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1D" w:rsidRPr="00780E1D" w:rsidRDefault="00780E1D" w:rsidP="0078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Creació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utilització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variables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constants.</w:t>
      </w:r>
    </w:p>
    <w:p w:rsidR="00780E1D" w:rsidRPr="00780E1D" w:rsidRDefault="00780E1D" w:rsidP="0078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Operar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variables.</w:t>
      </w:r>
    </w:p>
    <w:p w:rsidR="00780E1D" w:rsidRPr="00780E1D" w:rsidRDefault="00780E1D" w:rsidP="00780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Aïllar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codi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font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funcions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85153F" w:rsidRDefault="0085153F"/>
    <w:p w:rsidR="00780E1D" w:rsidRDefault="00780E1D"/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1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Defineix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una variable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cada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tipus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: 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integer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, 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double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, 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string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 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 </w:t>
      </w:r>
      <w:proofErr w:type="spellStart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boolean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.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-les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Després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crea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constant 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inclogui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teu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nom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mostra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-ho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format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títol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2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"</w:t>
      </w:r>
      <w:r w:rsidRPr="0001728E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Hello, World!</w:t>
      </w:r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"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utilitzant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variable.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acabat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: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Transforma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tots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els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caràcters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l'string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majúscules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mida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(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longitud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) de la variable.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l'string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ordre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invers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caràcters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Crea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una nova variable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contingut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“</w:t>
      </w:r>
      <w:r w:rsidRPr="00952C71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Aquest </w:t>
      </w:r>
      <w:proofErr w:type="spellStart"/>
      <w:r w:rsidRPr="00952C71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>és</w:t>
      </w:r>
      <w:proofErr w:type="spellEnd"/>
      <w:r w:rsidRPr="00952C71">
        <w:rPr>
          <w:rFonts w:ascii="Arial" w:eastAsia="Times New Roman" w:hAnsi="Arial" w:cs="Arial"/>
          <w:b/>
          <w:bCs/>
          <w:color w:val="37474F"/>
          <w:sz w:val="21"/>
          <w:szCs w:val="21"/>
          <w:highlight w:val="yellow"/>
          <w:lang w:eastAsia="en-GB"/>
        </w:rPr>
        <w:t xml:space="preserve"> el curs de PHP</w:t>
      </w:r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”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imprimeix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concatenació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de </w:t>
      </w:r>
      <w:proofErr w:type="gramStart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>tots</w:t>
      </w:r>
      <w:proofErr w:type="gramEnd"/>
      <w:r w:rsidRPr="00780E1D">
        <w:rPr>
          <w:rFonts w:ascii="Arial" w:eastAsia="Times New Roman" w:hAnsi="Arial" w:cs="Arial"/>
          <w:color w:val="37474F"/>
          <w:sz w:val="21"/>
          <w:szCs w:val="21"/>
          <w:highlight w:val="yellow"/>
          <w:lang w:eastAsia="en-GB"/>
        </w:rPr>
        <w:t xml:space="preserve"> dos strings.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3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a)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Declara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dues variables 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X </w:t>
      </w:r>
      <w:proofErr w:type="spellStart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 Y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 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tipus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int, dues variables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 N </w:t>
      </w:r>
      <w:proofErr w:type="spellStart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 M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 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tipus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double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assigna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cadascuna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valor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. 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continuació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mostra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a 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X </w:t>
      </w:r>
      <w:proofErr w:type="spellStart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 Y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:</w:t>
      </w:r>
    </w:p>
    <w:p w:rsidR="00780E1D" w:rsidRPr="00780E1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valor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cada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variable.</w:t>
      </w:r>
    </w:p>
    <w:p w:rsidR="00780E1D" w:rsidRPr="00780E1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suma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resta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producte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mòdul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Per</w:t>
      </w:r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 N </w:t>
      </w:r>
      <w:proofErr w:type="spellStart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 xml:space="preserve"> M</w:t>
      </w: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 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realitzaràs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mateix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Per a </w:t>
      </w:r>
      <w:proofErr w:type="gram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totes</w:t>
      </w:r>
      <w:proofErr w:type="gram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les variables (X, Y, N, M):</w:t>
      </w:r>
    </w:p>
    <w:p w:rsidR="00780E1D" w:rsidRPr="00780E1D" w:rsidRDefault="00780E1D" w:rsidP="00780E1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doble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cada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variable.</w:t>
      </w:r>
    </w:p>
    <w:p w:rsidR="00780E1D" w:rsidRPr="00780E1D" w:rsidRDefault="00780E1D" w:rsidP="00780E1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suma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totes les variables.</w:t>
      </w:r>
    </w:p>
    <w:p w:rsidR="00780E1D" w:rsidRPr="00780E1D" w:rsidRDefault="00780E1D" w:rsidP="00780E1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producte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totes les variables.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b)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Crea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 </w:t>
      </w:r>
      <w:proofErr w:type="spellStart"/>
      <w:r w:rsidRPr="00780E1D">
        <w:rPr>
          <w:rFonts w:ascii="Arial" w:eastAsia="Times New Roman" w:hAnsi="Arial" w:cs="Arial"/>
          <w:b/>
          <w:bCs/>
          <w:color w:val="37474F"/>
          <w:sz w:val="21"/>
          <w:szCs w:val="21"/>
          <w:lang w:eastAsia="en-GB"/>
        </w:rPr>
        <w:t>Calculadora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 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entri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dos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nombres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paràmetre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tercer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paràmetre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permeti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fer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suma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resta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multiplicació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o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dels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dos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nombres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lastRenderedPageBreak/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4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Fes un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programa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implementi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on es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compti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fins a un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nombre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determinat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. Si no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s’inclou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nombre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determinat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nombre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tenir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valor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defecte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igual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a 10. 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aquesta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ha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tenir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segon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paràmetre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indiqui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quant a quant es </w:t>
      </w:r>
      <w:proofErr w:type="spellStart"/>
      <w:proofErr w:type="gram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compta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(</w:t>
      </w:r>
      <w:proofErr w:type="gram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D'1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1, de 2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2…).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compte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s’ha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mostrar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pantalla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pas per pas.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5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Escriure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per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verificar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d'un/a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estudiant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d'acord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la nota.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Condicions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: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60%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o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hauria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ser Primera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està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entre 45%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59%,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hauria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ser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Segona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està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entre 33% to 44%,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grau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hauria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de ser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Tercera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Divisió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Si la nota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és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menor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a 33%,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l'estudiant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reprovarà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Pr="00780E1D" w:rsidRDefault="00780E1D" w:rsidP="00780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1D">
        <w:rPr>
          <w:rFonts w:ascii="Arial" w:eastAsia="Times New Roman" w:hAnsi="Arial" w:cs="Arial"/>
          <w:color w:val="2F2D2F"/>
          <w:sz w:val="21"/>
          <w:szCs w:val="21"/>
          <w:lang w:eastAsia="en-GB"/>
        </w:rPr>
        <w:br/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outlineLvl w:val="2"/>
        <w:rPr>
          <w:rFonts w:ascii="Arial" w:eastAsia="Times New Roman" w:hAnsi="Arial" w:cs="Arial"/>
          <w:color w:val="D50283"/>
          <w:sz w:val="35"/>
          <w:szCs w:val="35"/>
          <w:lang w:eastAsia="en-GB"/>
        </w:rPr>
      </w:pPr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- </w:t>
      </w:r>
      <w:proofErr w:type="spellStart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>Exercici</w:t>
      </w:r>
      <w:proofErr w:type="spellEnd"/>
      <w:r w:rsidRPr="00780E1D">
        <w:rPr>
          <w:rFonts w:ascii="Arial" w:eastAsia="Times New Roman" w:hAnsi="Arial" w:cs="Arial"/>
          <w:color w:val="D50283"/>
          <w:sz w:val="35"/>
          <w:szCs w:val="35"/>
          <w:lang w:eastAsia="en-GB"/>
        </w:rPr>
        <w:t xml:space="preserve"> 6</w:t>
      </w:r>
    </w:p>
    <w:p w:rsidR="00780E1D" w:rsidRPr="00780E1D" w:rsidRDefault="00780E1D" w:rsidP="00780E1D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Charlie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em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va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mossegar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! Charlie et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mossegarà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dit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exactament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el 50% del temps.</w:t>
      </w:r>
    </w:p>
    <w:p w:rsidR="00780E1D" w:rsidRPr="00780E1D" w:rsidRDefault="00780E1D" w:rsidP="00780E1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n-GB"/>
        </w:rPr>
      </w:pP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Escriu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La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funció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isBitten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() que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retorna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TRUE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amb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un 50% de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probabilitat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FALSE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en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cas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 xml:space="preserve"> </w:t>
      </w:r>
      <w:proofErr w:type="spellStart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contrari</w:t>
      </w:r>
      <w:proofErr w:type="spellEnd"/>
      <w:r w:rsidRPr="00780E1D">
        <w:rPr>
          <w:rFonts w:ascii="Arial" w:eastAsia="Times New Roman" w:hAnsi="Arial" w:cs="Arial"/>
          <w:color w:val="37474F"/>
          <w:sz w:val="21"/>
          <w:szCs w:val="21"/>
          <w:lang w:eastAsia="en-GB"/>
        </w:rPr>
        <w:t>.</w:t>
      </w:r>
    </w:p>
    <w:p w:rsidR="00780E1D" w:rsidRDefault="00780E1D"/>
    <w:sectPr w:rsidR="0078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C1"/>
    <w:multiLevelType w:val="multilevel"/>
    <w:tmpl w:val="7DF228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616564"/>
    <w:multiLevelType w:val="multilevel"/>
    <w:tmpl w:val="16CCF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31449F"/>
    <w:multiLevelType w:val="multilevel"/>
    <w:tmpl w:val="70F8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CC5A38"/>
    <w:multiLevelType w:val="multilevel"/>
    <w:tmpl w:val="E424F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D129F8"/>
    <w:multiLevelType w:val="multilevel"/>
    <w:tmpl w:val="75301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D57814"/>
    <w:multiLevelType w:val="multilevel"/>
    <w:tmpl w:val="B0121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1DA5081"/>
    <w:multiLevelType w:val="multilevel"/>
    <w:tmpl w:val="3E18A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A365568"/>
    <w:multiLevelType w:val="multilevel"/>
    <w:tmpl w:val="96AE4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EA866D1"/>
    <w:multiLevelType w:val="multilevel"/>
    <w:tmpl w:val="46CC7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1D"/>
    <w:rsid w:val="0001728E"/>
    <w:rsid w:val="0053335D"/>
    <w:rsid w:val="00780E1D"/>
    <w:rsid w:val="0085153F"/>
    <w:rsid w:val="00952C71"/>
    <w:rsid w:val="00DE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C414"/>
  <w15:chartTrackingRefBased/>
  <w15:docId w15:val="{73903432-F6CD-4BD3-B929-1569812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E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0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Pacheo Pereira</dc:creator>
  <cp:keywords/>
  <dc:description/>
  <cp:lastModifiedBy>Cassio Pacheo Pereira</cp:lastModifiedBy>
  <cp:revision>2</cp:revision>
  <dcterms:created xsi:type="dcterms:W3CDTF">2024-02-14T10:18:00Z</dcterms:created>
  <dcterms:modified xsi:type="dcterms:W3CDTF">2024-02-14T12:44:00Z</dcterms:modified>
</cp:coreProperties>
</file>