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docProps/custom.xml" ContentType="application/vnd.openxmlformats-officedocument.custom-properties+xml"/>
  <Override PartName="/word/glossary/document.xml" ContentType="application/vnd.openxmlformats-officedocument.wordprocessingml.document.glossary+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4b368a892a114c9d"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sdt>
      <w:sdtPr>
        <w:id w:val="1365547970"/>
        <w15:appearance w15:val="hidden"/>
        <w:tag w:val="tii-similarity-U1VCTUlUVEVEX1dPUktfb2lkOjE6MzY3Njg3OTgzMA=="/>
        <w:placeholder>
          <w:docPart w:val="DefaultPlaceholder_-1854013440"/>
        </w:placeholder>
      </w:sdtPr>
      <w:sdtContent>
        <w:p w:rsidRPr="00895C86" w:rsidR="007E12E6" w:rsidP="0005783A" w:rsidRDefault="00895C86" w14:paraId="03CA4170" w14:textId="5FD2668B">
          <w:pPr>
            <w:pStyle w:val="Heading1"/>
            <w:rPr>
              <w:b w:val="0"/>
              <w:bCs w:val="0"/>
            </w:rPr>
          </w:pPr>
          <w:r w:rsidR="00895C86">
            <w:rPr>
              <w:b w:val="0"/>
              <w:bCs w:val="0"/>
            </w:rPr>
            <w:t>CS 255 System Design Document</w:t>
          </w:r>
        </w:p>
      </w:sdtContent>
    </w:sdt>
    <w:p w:rsidRPr="00895C86" w:rsidR="00895C86" w:rsidP="7E6EB336" w:rsidRDefault="00895C86" w14:paraId="12C83D1D" w14:textId="45C37D4C">
      <w:pPr>
        <w:pStyle w:val="Normal"/>
        <w:suppressAutoHyphens/>
        <w:spacing w:after="0" w:line="240" w:lineRule="auto"/>
      </w:pPr>
    </w:p>
    <w:p w:rsidR="7E6EB336" w:rsidP="7E6EB336" w:rsidRDefault="7E6EB336" w14:paraId="1E1647C8" w14:textId="728163AA">
      <w:pPr>
        <w:pStyle w:val="Heading2"/>
      </w:pPr>
    </w:p>
    <w:p w:rsidR="7E6EB336" w:rsidP="7E6EB336" w:rsidRDefault="7E6EB336" w14:paraId="50899D18" w14:textId="29B37B0D">
      <w:pPr>
        <w:pStyle w:val="Heading2"/>
      </w:pPr>
    </w:p>
    <w:p w:rsidR="7E6EB336" w:rsidP="7E6EB336" w:rsidRDefault="7E6EB336" w14:paraId="3285595C" w14:textId="572B1BFF">
      <w:pPr>
        <w:pStyle w:val="Heading2"/>
      </w:pPr>
    </w:p>
    <w:p w:rsidR="7E6EB336" w:rsidP="7E6EB336" w:rsidRDefault="7E6EB336" w14:paraId="18B93FE5" w14:textId="5945801B">
      <w:pPr>
        <w:pStyle w:val="Heading2"/>
      </w:pPr>
    </w:p>
    <w:p w:rsidR="7E6EB336" w:rsidP="7E6EB336" w:rsidRDefault="7E6EB336" w14:paraId="3C32D5D8" w14:textId="33E06612">
      <w:pPr>
        <w:pStyle w:val="Heading2"/>
      </w:pPr>
    </w:p>
    <w:p w:rsidR="7E6EB336" w:rsidP="7E6EB336" w:rsidRDefault="7E6EB336" w14:paraId="403CBCC7" w14:textId="056DD0CB">
      <w:pPr>
        <w:pStyle w:val="Heading2"/>
      </w:pPr>
    </w:p>
    <w:sdt>
      <w:sdtPr>
        <w:id w:val="840071695"/>
        <w15:appearance w15:val="hidden"/>
        <w:tag w:val="tii-similarity-U1VCTUlUVEVEX1dPUktfb2lkOjE6MzY3Njg3OTgzMA=="/>
        <w:placeholder>
          <w:docPart w:val="DefaultPlaceholder_-1854013440"/>
        </w:placeholder>
      </w:sdtPr>
      <w:sdtContent>
        <w:p w:rsidRPr="00895C86" w:rsidR="007E12E6" w:rsidP="0005783A" w:rsidRDefault="00895C86" w14:paraId="26DD4310" w14:textId="77777777">
          <w:pPr>
            <w:pStyle w:val="Heading2"/>
            <w:rPr>
              <w:b w:val="0"/>
              <w:bCs w:val="0"/>
            </w:rPr>
          </w:pPr>
          <w:r w:rsidR="00895C86">
            <w:rPr>
              <w:b w:val="0"/>
              <w:bCs w:val="0"/>
            </w:rPr>
            <w:t>UML Diagrams</w:t>
          </w:r>
        </w:p>
      </w:sdtContent>
    </w:sdt>
    <w:p w:rsidRPr="00895C86" w:rsidR="00895C86" w:rsidP="0005783A" w:rsidRDefault="00895C86" w14:paraId="11627D84" w14:textId="77777777">
      <w:pPr>
        <w:suppressAutoHyphens/>
        <w:spacing w:after="0"/>
      </w:pPr>
    </w:p>
    <w:sdt>
      <w:sdtPr>
        <w:id w:val="1055695693"/>
        <w15:appearance w15:val="hidden"/>
        <w:tag w:val="tii-similarity-U1VCTUlUVEVEX1dPUktfb2lkOjE6MzY3Njg3OTgzMA=="/>
        <w:placeholder>
          <w:docPart w:val="DefaultPlaceholder_-1854013440"/>
        </w:placeholder>
      </w:sdtPr>
      <w:sdtContent>
        <w:p w:rsidRPr="00895C86" w:rsidR="007E12E6" w:rsidP="0005783A" w:rsidRDefault="00895C86" w14:paraId="0A75F1BB" w14:textId="77777777">
          <w:pPr>
            <w:pStyle w:val="Heading3"/>
            <w:keepNext w:val="0"/>
            <w:keepLines w:val="0"/>
            <w:suppressAutoHyphens/>
            <w:rPr>
              <w:b w:val="0"/>
              <w:bCs w:val="0"/>
            </w:rPr>
          </w:pPr>
          <w:r w:rsidR="00895C86">
            <w:rPr>
              <w:b w:val="0"/>
              <w:bCs w:val="0"/>
            </w:rPr>
            <w:t>UML Use Case Diagram</w:t>
          </w:r>
        </w:p>
      </w:sdtContent>
    </w:sdt>
    <w:p w:rsidRPr="00895C86" w:rsidR="007E12E6" w:rsidP="7E6EB336" w:rsidRDefault="009C0C32" w14:paraId="69C75AAD" w14:textId="53DA7634">
      <w:pPr>
        <w:pStyle w:val="Normal"/>
        <w:suppressAutoHyphens/>
        <w:spacing w:after="0" w:line="240" w:lineRule="auto"/>
        <w:rPr>
          <w:rFonts w:ascii="Calibri" w:hAnsi="Calibri" w:cs="Calibri"/>
          <w:i w:val="1"/>
          <w:iCs w:val="1"/>
        </w:rPr>
      </w:pPr>
      <w:r w:rsidR="4751F5E2">
        <w:drawing>
          <wp:inline wp14:editId="68898356" wp14:anchorId="604F5480">
            <wp:extent cx="5943600" cy="4105275"/>
            <wp:effectExtent l="0" t="0" r="0" b="0"/>
            <wp:docPr id="14089856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8985639" name="Picture 1408985639"/>
                    <pic:cNvPicPr/>
                  </pic:nvPicPr>
                  <pic:blipFill>
                    <a:blip xmlns:r="http://schemas.openxmlformats.org/officeDocument/2006/relationships" r:embed="rId107586850">
                      <a:extLst>
                        <a:ext uri="{28A0092B-C50C-407E-A947-70E740481C1C}">
                          <a14:useLocalDpi xmlns:a14="http://schemas.microsoft.com/office/drawing/2010/main"/>
                        </a:ext>
                      </a:extLst>
                    </a:blip>
                    <a:stretch>
                      <a:fillRect/>
                    </a:stretch>
                  </pic:blipFill>
                  <pic:spPr>
                    <a:xfrm>
                      <a:off x="0" y="0"/>
                      <a:ext cx="5943600" cy="4105275"/>
                    </a:xfrm>
                    <a:prstGeom prst="rect">
                      <a:avLst/>
                    </a:prstGeom>
                  </pic:spPr>
                </pic:pic>
              </a:graphicData>
            </a:graphic>
          </wp:inline>
        </w:drawing>
      </w:r>
    </w:p>
    <w:p w:rsidRPr="00895C86" w:rsidR="007E12E6" w:rsidP="0005783A" w:rsidRDefault="007E12E6" w14:paraId="1FEE88D6" w14:textId="77777777">
      <w:pPr>
        <w:suppressAutoHyphens/>
        <w:spacing w:after="0" w:line="240" w:lineRule="auto"/>
        <w:rPr>
          <w:rFonts w:ascii="Calibri" w:hAnsi="Calibri" w:cs="Calibri"/>
        </w:rPr>
      </w:pPr>
    </w:p>
    <w:p w:rsidRPr="00895C86" w:rsidR="007E12E6" w:rsidP="7E6EB336" w:rsidRDefault="007E12E6" w14:paraId="55620DD2" w14:textId="47B6C66D">
      <w:pPr>
        <w:pStyle w:val="Heading3"/>
        <w:keepNext w:val="0"/>
        <w:keepLines w:val="0"/>
        <w:suppressAutoHyphens/>
        <w:spacing w:after="0" w:line="240" w:lineRule="auto"/>
      </w:pPr>
    </w:p>
    <w:p w:rsidRPr="00895C86" w:rsidR="007E12E6" w:rsidP="7E6EB336" w:rsidRDefault="007E12E6" w14:paraId="110A8E05" w14:textId="60EF479B">
      <w:pPr>
        <w:pStyle w:val="Heading3"/>
        <w:keepNext w:val="0"/>
        <w:keepLines w:val="0"/>
        <w:suppressAutoHyphens/>
        <w:spacing w:after="0" w:line="240" w:lineRule="auto"/>
      </w:pPr>
    </w:p>
    <w:p w:rsidRPr="00895C86" w:rsidR="007E12E6" w:rsidP="7E6EB336" w:rsidRDefault="007E12E6" w14:paraId="75DF11DA" w14:textId="292AB53F">
      <w:pPr>
        <w:pStyle w:val="Heading3"/>
        <w:keepNext w:val="0"/>
        <w:keepLines w:val="0"/>
        <w:suppressAutoHyphens/>
        <w:spacing w:after="0" w:line="240" w:lineRule="auto"/>
      </w:pPr>
    </w:p>
    <w:p w:rsidRPr="00895C86" w:rsidR="007E12E6" w:rsidP="7E6EB336" w:rsidRDefault="007E12E6" w14:paraId="6C5D0D51" w14:textId="75A7F641">
      <w:pPr>
        <w:pStyle w:val="Heading3"/>
        <w:keepNext w:val="0"/>
        <w:keepLines w:val="0"/>
        <w:suppressAutoHyphens/>
        <w:spacing w:after="0" w:line="240" w:lineRule="auto"/>
      </w:pPr>
    </w:p>
    <w:p w:rsidRPr="00895C86" w:rsidR="007E12E6" w:rsidP="7E6EB336" w:rsidRDefault="007E12E6" w14:paraId="049E21A5" w14:textId="3AC0B18C">
      <w:pPr>
        <w:pStyle w:val="Heading3"/>
        <w:keepNext w:val="0"/>
        <w:keepLines w:val="0"/>
        <w:suppressAutoHyphens/>
        <w:spacing w:after="0" w:line="240" w:lineRule="auto"/>
      </w:pPr>
    </w:p>
    <w:p w:rsidRPr="00895C86" w:rsidR="007E12E6" w:rsidP="7E6EB336" w:rsidRDefault="007E12E6" w14:paraId="67320259" w14:textId="6B2D8D2B">
      <w:pPr>
        <w:pStyle w:val="Heading3"/>
        <w:keepNext w:val="0"/>
        <w:keepLines w:val="0"/>
        <w:suppressAutoHyphens/>
        <w:spacing w:after="0" w:line="240" w:lineRule="auto"/>
      </w:pPr>
    </w:p>
    <w:p w:rsidRPr="00895C86" w:rsidR="007E12E6" w:rsidP="7E6EB336" w:rsidRDefault="007E12E6" w14:paraId="5F546CC1" w14:textId="3D76A626">
      <w:pPr>
        <w:pStyle w:val="Heading3"/>
        <w:keepNext w:val="0"/>
        <w:keepLines w:val="0"/>
        <w:suppressAutoHyphens/>
        <w:spacing w:after="0" w:line="240" w:lineRule="auto"/>
      </w:pPr>
    </w:p>
    <w:p w:rsidRPr="00895C86" w:rsidR="007E12E6" w:rsidP="7E6EB336" w:rsidRDefault="007E12E6" w14:paraId="651F2B94" w14:textId="5FB02C1B">
      <w:pPr>
        <w:pStyle w:val="Heading3"/>
        <w:keepNext w:val="0"/>
        <w:keepLines w:val="0"/>
        <w:suppressAutoHyphens/>
        <w:spacing w:after="0" w:line="240" w:lineRule="auto"/>
      </w:pPr>
    </w:p>
    <w:p w:rsidRPr="00895C86" w:rsidR="007E12E6" w:rsidP="7E6EB336" w:rsidRDefault="007E12E6" w14:paraId="7F41AE67" w14:textId="59774AC8">
      <w:pPr>
        <w:pStyle w:val="Heading3"/>
        <w:keepNext w:val="0"/>
        <w:keepLines w:val="0"/>
        <w:suppressAutoHyphens/>
        <w:spacing w:after="0" w:line="240" w:lineRule="auto"/>
      </w:pPr>
    </w:p>
    <w:p w:rsidRPr="00895C86" w:rsidR="007E12E6" w:rsidP="7E6EB336" w:rsidRDefault="007E12E6" w14:paraId="4F92EB18" w14:textId="019D9B38">
      <w:pPr>
        <w:pStyle w:val="Heading3"/>
        <w:keepNext w:val="0"/>
        <w:keepLines w:val="0"/>
        <w:suppressAutoHyphens/>
        <w:spacing w:after="0" w:line="240" w:lineRule="auto"/>
      </w:pPr>
    </w:p>
    <w:p w:rsidRPr="00895C86" w:rsidR="007E12E6" w:rsidP="7E6EB336" w:rsidRDefault="007E12E6" w14:paraId="6BBA1279" w14:textId="3536A890">
      <w:pPr>
        <w:pStyle w:val="Heading3"/>
        <w:keepNext w:val="0"/>
        <w:keepLines w:val="0"/>
        <w:suppressAutoHyphens/>
        <w:spacing w:after="0" w:line="240" w:lineRule="auto"/>
      </w:pPr>
    </w:p>
    <w:p w:rsidRPr="00895C86" w:rsidR="007E12E6" w:rsidP="7E6EB336" w:rsidRDefault="007E12E6" w14:paraId="7AD6D9B7" w14:textId="13F56D64">
      <w:pPr>
        <w:pStyle w:val="Heading3"/>
        <w:keepNext w:val="0"/>
        <w:keepLines w:val="0"/>
        <w:suppressAutoHyphens/>
        <w:spacing w:after="0" w:line="240" w:lineRule="auto"/>
      </w:pPr>
    </w:p>
    <w:p w:rsidRPr="00895C86" w:rsidR="007E12E6" w:rsidP="7E6EB336" w:rsidRDefault="007E12E6" w14:paraId="2AC4FC84" w14:textId="28961E7F">
      <w:pPr>
        <w:pStyle w:val="Heading3"/>
        <w:keepNext w:val="0"/>
        <w:keepLines w:val="0"/>
        <w:suppressAutoHyphens/>
        <w:spacing w:after="0" w:line="240" w:lineRule="auto"/>
      </w:pPr>
    </w:p>
    <w:p w:rsidRPr="00895C86" w:rsidR="007E12E6" w:rsidP="7E6EB336" w:rsidRDefault="007E12E6" w14:paraId="2CEF79ED" w14:textId="49B64AB2">
      <w:pPr>
        <w:pStyle w:val="Heading3"/>
        <w:keepNext w:val="0"/>
        <w:keepLines w:val="0"/>
        <w:suppressAutoHyphens/>
        <w:spacing w:after="0" w:line="240" w:lineRule="auto"/>
      </w:pPr>
    </w:p>
    <w:p w:rsidRPr="00895C86" w:rsidR="007E12E6" w:rsidP="7E6EB336" w:rsidRDefault="007E12E6" w14:paraId="4C90A133" w14:textId="79FC7236">
      <w:pPr>
        <w:pStyle w:val="Heading3"/>
        <w:keepNext w:val="0"/>
        <w:keepLines w:val="0"/>
        <w:suppressAutoHyphens/>
        <w:spacing w:after="0" w:line="240" w:lineRule="auto"/>
      </w:pPr>
    </w:p>
    <w:p w:rsidRPr="00895C86" w:rsidR="007E12E6" w:rsidP="7E6EB336" w:rsidRDefault="007E12E6" w14:paraId="4E6F2F5B" w14:textId="61576269">
      <w:pPr>
        <w:pStyle w:val="Heading3"/>
        <w:keepNext w:val="0"/>
        <w:keepLines w:val="0"/>
        <w:suppressAutoHyphens/>
        <w:spacing w:after="0" w:line="240" w:lineRule="auto"/>
      </w:pPr>
    </w:p>
    <w:p w:rsidRPr="00895C86" w:rsidR="007E12E6" w:rsidP="7E6EB336" w:rsidRDefault="007E12E6" w14:paraId="525A6652" w14:textId="79745729">
      <w:pPr>
        <w:pStyle w:val="Heading3"/>
        <w:keepNext w:val="0"/>
        <w:keepLines w:val="0"/>
        <w:suppressAutoHyphens/>
        <w:spacing w:after="0" w:line="240" w:lineRule="auto"/>
      </w:pPr>
    </w:p>
    <w:p w:rsidRPr="00895C86" w:rsidR="007E12E6" w:rsidP="7E6EB336" w:rsidRDefault="007E12E6" w14:paraId="58AD7D13" w14:textId="21ABDDDB">
      <w:pPr>
        <w:pStyle w:val="Heading3"/>
        <w:keepNext w:val="0"/>
        <w:keepLines w:val="0"/>
        <w:suppressAutoHyphens/>
        <w:spacing w:after="0" w:line="240" w:lineRule="auto"/>
      </w:pPr>
    </w:p>
    <w:sdt>
      <w:sdtPr>
        <w:id w:val="124217352"/>
        <w15:appearance w15:val="hidden"/>
        <w:tag w:val="tii-similarity-U1VCTUlUVEVEX1dPUktfb2lkOjE6MzY3Njg3OTgzMA=="/>
        <w:placeholder>
          <w:docPart w:val="DefaultPlaceholder_-1854013440"/>
        </w:placeholder>
      </w:sdtPr>
      <w:sdtContent>
        <w:p w:rsidRPr="00895C86" w:rsidR="007E12E6" w:rsidP="7E6EB336" w:rsidRDefault="007E12E6" w14:paraId="738CFC47" w14:textId="0B4EAF22">
          <w:pPr>
            <w:pStyle w:val="Heading3"/>
            <w:keepNext w:val="0"/>
            <w:keepLines w:val="0"/>
            <w:suppressAutoHyphens/>
            <w:spacing w:after="0" w:line="240" w:lineRule="auto"/>
            <w:rPr>
              <w:b w:val="0"/>
              <w:bCs w:val="0"/>
            </w:rPr>
          </w:pPr>
          <w:r w:rsidR="00895C86">
            <w:rPr>
              <w:b w:val="0"/>
              <w:bCs w:val="0"/>
            </w:rPr>
            <w:t>UML Activity Diagrams</w:t>
          </w:r>
        </w:p>
      </w:sdtContent>
    </w:sdt>
    <w:p w:rsidRPr="00895C86" w:rsidR="007E12E6" w:rsidP="7E6EB336" w:rsidRDefault="007E12E6" w14:paraId="15D043B7" w14:textId="6D636F0F">
      <w:pPr>
        <w:pStyle w:val="Normal"/>
        <w:keepNext w:val="0"/>
        <w:keepLines w:val="0"/>
        <w:suppressAutoHyphens/>
        <w:spacing w:after="0" w:line="240" w:lineRule="auto"/>
      </w:pPr>
    </w:p>
    <w:p w:rsidRPr="00895C86" w:rsidR="007E12E6" w:rsidP="7E6EB336" w:rsidRDefault="007E12E6" w14:paraId="3B0FCFAE" w14:textId="3605DE19">
      <w:pPr>
        <w:pStyle w:val="Normal"/>
        <w:suppressAutoHyphens/>
        <w:spacing w:after="0" w:line="240" w:lineRule="auto"/>
      </w:pPr>
      <w:r w:rsidR="5DD22F74">
        <w:drawing>
          <wp:inline wp14:editId="7C70AE50" wp14:anchorId="3D0EF912">
            <wp:extent cx="6476918" cy="2986165"/>
            <wp:effectExtent l="0" t="0" r="0" b="0"/>
            <wp:docPr id="1906528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9859632" name="Picture 1789859632"/>
                    <pic:cNvPicPr/>
                  </pic:nvPicPr>
                  <pic:blipFill>
                    <a:blip xmlns:r="http://schemas.openxmlformats.org/officeDocument/2006/relationships" r:embed="rId958889281">
                      <a:extLst>
                        <a:ext uri="{28A0092B-C50C-407E-A947-70E740481C1C}">
                          <a14:useLocalDpi xmlns:a14="http://schemas.microsoft.com/office/drawing/2010/main"/>
                        </a:ext>
                      </a:extLst>
                    </a:blip>
                    <a:stretch>
                      <a:fillRect/>
                    </a:stretch>
                  </pic:blipFill>
                  <pic:spPr>
                    <a:xfrm rot="0">
                      <a:off x="0" y="0"/>
                      <a:ext cx="6476918" cy="2986165"/>
                    </a:xfrm>
                    <a:prstGeom prst="rect">
                      <a:avLst/>
                    </a:prstGeom>
                  </pic:spPr>
                </pic:pic>
              </a:graphicData>
            </a:graphic>
          </wp:inline>
        </w:drawing>
      </w:r>
      <w:r w:rsidR="449AC671">
        <w:drawing>
          <wp:inline wp14:editId="31FCC188" wp14:anchorId="6AACF412">
            <wp:extent cx="6430835" cy="1938495"/>
            <wp:effectExtent l="0" t="0" r="0" b="0"/>
            <wp:docPr id="20886582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8658271" name="Picture 2088658271"/>
                    <pic:cNvPicPr/>
                  </pic:nvPicPr>
                  <pic:blipFill>
                    <a:blip xmlns:r="http://schemas.openxmlformats.org/officeDocument/2006/relationships" r:embed="rId813755672">
                      <a:extLst>
                        <a:ext uri="{28A0092B-C50C-407E-A947-70E740481C1C}">
                          <a14:useLocalDpi xmlns:a14="http://schemas.microsoft.com/office/drawing/2010/main"/>
                        </a:ext>
                      </a:extLst>
                    </a:blip>
                    <a:stretch>
                      <a:fillRect/>
                    </a:stretch>
                  </pic:blipFill>
                  <pic:spPr>
                    <a:xfrm rot="0">
                      <a:off x="0" y="0"/>
                      <a:ext cx="6430835" cy="1938495"/>
                    </a:xfrm>
                    <a:prstGeom prst="rect">
                      <a:avLst/>
                    </a:prstGeom>
                  </pic:spPr>
                </pic:pic>
              </a:graphicData>
            </a:graphic>
          </wp:inline>
        </w:drawing>
      </w:r>
    </w:p>
    <w:p w:rsidR="7E6EB336" w:rsidP="7E6EB336" w:rsidRDefault="7E6EB336" w14:paraId="1EBED133" w14:textId="116DAEB6">
      <w:pPr>
        <w:pStyle w:val="Heading3"/>
        <w:keepNext w:val="0"/>
        <w:keepLines w:val="0"/>
      </w:pPr>
    </w:p>
    <w:p w:rsidR="7E6EB336" w:rsidP="7E6EB336" w:rsidRDefault="7E6EB336" w14:paraId="1676E3BC" w14:textId="2EEBF5CC">
      <w:pPr>
        <w:pStyle w:val="Heading3"/>
        <w:keepNext w:val="0"/>
        <w:keepLines w:val="0"/>
      </w:pPr>
    </w:p>
    <w:p w:rsidR="7E6EB336" w:rsidP="7E6EB336" w:rsidRDefault="7E6EB336" w14:paraId="0C2D64FE" w14:textId="04F4A367">
      <w:pPr>
        <w:pStyle w:val="Heading3"/>
        <w:keepNext w:val="0"/>
        <w:keepLines w:val="0"/>
      </w:pPr>
    </w:p>
    <w:p w:rsidR="7E6EB336" w:rsidP="7E6EB336" w:rsidRDefault="7E6EB336" w14:paraId="27277E23" w14:textId="23699709">
      <w:pPr>
        <w:pStyle w:val="Heading3"/>
        <w:keepNext w:val="0"/>
        <w:keepLines w:val="0"/>
      </w:pPr>
    </w:p>
    <w:p w:rsidR="7E6EB336" w:rsidP="7E6EB336" w:rsidRDefault="7E6EB336" w14:paraId="5D65DDB3" w14:textId="5C837571">
      <w:pPr>
        <w:pStyle w:val="Heading3"/>
        <w:keepNext w:val="0"/>
        <w:keepLines w:val="0"/>
      </w:pPr>
    </w:p>
    <w:p w:rsidR="7E6EB336" w:rsidP="7E6EB336" w:rsidRDefault="7E6EB336" w14:paraId="35A53C19" w14:textId="1E625CF6">
      <w:pPr>
        <w:pStyle w:val="Heading3"/>
        <w:keepNext w:val="0"/>
        <w:keepLines w:val="0"/>
      </w:pPr>
    </w:p>
    <w:p w:rsidR="7E6EB336" w:rsidP="7E6EB336" w:rsidRDefault="7E6EB336" w14:paraId="54EC72BA" w14:textId="49CD1C97">
      <w:pPr>
        <w:pStyle w:val="Heading3"/>
        <w:keepNext w:val="0"/>
        <w:keepLines w:val="0"/>
      </w:pPr>
    </w:p>
    <w:p w:rsidR="7E6EB336" w:rsidP="7E6EB336" w:rsidRDefault="7E6EB336" w14:paraId="43E986A5" w14:textId="366D7C0C">
      <w:pPr>
        <w:pStyle w:val="Heading3"/>
        <w:keepNext w:val="0"/>
        <w:keepLines w:val="0"/>
      </w:pPr>
    </w:p>
    <w:p w:rsidR="7E6EB336" w:rsidP="7E6EB336" w:rsidRDefault="7E6EB336" w14:paraId="2135985F" w14:textId="5EC409C4">
      <w:pPr>
        <w:pStyle w:val="Heading3"/>
        <w:keepNext w:val="0"/>
        <w:keepLines w:val="0"/>
      </w:pPr>
    </w:p>
    <w:p w:rsidR="7E6EB336" w:rsidP="7E6EB336" w:rsidRDefault="7E6EB336" w14:paraId="275F6A33" w14:textId="1B6981F9">
      <w:pPr>
        <w:pStyle w:val="Heading3"/>
        <w:keepNext w:val="0"/>
        <w:keepLines w:val="0"/>
      </w:pPr>
    </w:p>
    <w:p w:rsidR="7E6EB336" w:rsidP="7E6EB336" w:rsidRDefault="7E6EB336" w14:paraId="0A36EB0D" w14:textId="0CFCD8DB">
      <w:pPr>
        <w:pStyle w:val="Heading3"/>
        <w:keepNext w:val="0"/>
        <w:keepLines w:val="0"/>
      </w:pPr>
    </w:p>
    <w:p w:rsidR="7E6EB336" w:rsidP="7E6EB336" w:rsidRDefault="7E6EB336" w14:paraId="235DBB68" w14:textId="59E93854">
      <w:pPr>
        <w:pStyle w:val="Heading3"/>
        <w:keepNext w:val="0"/>
        <w:keepLines w:val="0"/>
      </w:pPr>
    </w:p>
    <w:p w:rsidR="7E6EB336" w:rsidP="7E6EB336" w:rsidRDefault="7E6EB336" w14:paraId="73E2D2B9" w14:textId="4664CAA5">
      <w:pPr>
        <w:pStyle w:val="Heading3"/>
        <w:keepNext w:val="0"/>
        <w:keepLines w:val="0"/>
      </w:pPr>
    </w:p>
    <w:p w:rsidR="7E6EB336" w:rsidP="7E6EB336" w:rsidRDefault="7E6EB336" w14:paraId="53BA81F2" w14:textId="1A1BA821">
      <w:pPr>
        <w:pStyle w:val="Heading3"/>
        <w:keepNext w:val="0"/>
        <w:keepLines w:val="0"/>
      </w:pPr>
    </w:p>
    <w:p w:rsidR="7E6EB336" w:rsidP="7E6EB336" w:rsidRDefault="7E6EB336" w14:paraId="0DBD83E3" w14:textId="248086C6">
      <w:pPr>
        <w:pStyle w:val="Heading3"/>
        <w:keepNext w:val="0"/>
        <w:keepLines w:val="0"/>
      </w:pPr>
    </w:p>
    <w:p w:rsidR="7E6EB336" w:rsidP="7E6EB336" w:rsidRDefault="7E6EB336" w14:paraId="26E5D394" w14:textId="1B49957C">
      <w:pPr>
        <w:pStyle w:val="Heading3"/>
        <w:keepNext w:val="0"/>
        <w:keepLines w:val="0"/>
      </w:pPr>
    </w:p>
    <w:sdt>
      <w:sdtPr>
        <w:id w:val="1929008181"/>
        <w15:appearance w15:val="hidden"/>
        <w:tag w:val="tii-similarity-U1VCTUlUVEVEX1dPUktfb2lkOjE6MzY3Njg3OTgzMA=="/>
        <w:placeholder>
          <w:docPart w:val="DefaultPlaceholder_-1854013440"/>
        </w:placeholder>
      </w:sdtPr>
      <w:sdtContent>
        <w:p w:rsidRPr="00895C86" w:rsidR="007E12E6" w:rsidP="0005783A" w:rsidRDefault="00895C86" w14:paraId="689F1A81" w14:textId="77777777">
          <w:pPr>
            <w:pStyle w:val="Heading3"/>
            <w:keepNext w:val="0"/>
            <w:keepLines w:val="0"/>
            <w:suppressAutoHyphens/>
            <w:rPr>
              <w:b w:val="0"/>
              <w:bCs w:val="0"/>
            </w:rPr>
          </w:pPr>
          <w:r w:rsidR="00895C86">
            <w:rPr>
              <w:b w:val="0"/>
              <w:bCs w:val="0"/>
            </w:rPr>
            <w:t>UML Sequence Diagram</w:t>
          </w:r>
        </w:p>
      </w:sdtContent>
    </w:sdt>
    <w:p w:rsidRPr="00895C86" w:rsidR="007E12E6" w:rsidP="7E6EB336" w:rsidRDefault="009C0C32" w14:paraId="3AC8ADF7" w14:textId="0046462B">
      <w:pPr>
        <w:pStyle w:val="Normal"/>
        <w:suppressAutoHyphens/>
        <w:spacing w:after="0" w:line="240" w:lineRule="auto"/>
        <w:rPr>
          <w:rFonts w:ascii="Calibri" w:hAnsi="Calibri" w:cs="Calibri"/>
          <w:i w:val="1"/>
          <w:iCs w:val="1"/>
        </w:rPr>
      </w:pPr>
      <w:r w:rsidR="0CD53FDA">
        <w:drawing>
          <wp:inline wp14:editId="7B356F9C" wp14:anchorId="6079C740">
            <wp:extent cx="5943600" cy="4257675"/>
            <wp:effectExtent l="0" t="0" r="0" b="0"/>
            <wp:docPr id="19413640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1364059" name="Picture 1941364059"/>
                    <pic:cNvPicPr/>
                  </pic:nvPicPr>
                  <pic:blipFill>
                    <a:blip xmlns:r="http://schemas.openxmlformats.org/officeDocument/2006/relationships" r:embed="rId1814700961">
                      <a:extLst>
                        <a:ext uri="{28A0092B-C50C-407E-A947-70E740481C1C}">
                          <a14:useLocalDpi xmlns:a14="http://schemas.microsoft.com/office/drawing/2010/main"/>
                        </a:ext>
                      </a:extLst>
                    </a:blip>
                    <a:stretch>
                      <a:fillRect/>
                    </a:stretch>
                  </pic:blipFill>
                  <pic:spPr>
                    <a:xfrm>
                      <a:off x="0" y="0"/>
                      <a:ext cx="5943600" cy="4257675"/>
                    </a:xfrm>
                    <a:prstGeom prst="rect">
                      <a:avLst/>
                    </a:prstGeom>
                  </pic:spPr>
                </pic:pic>
              </a:graphicData>
            </a:graphic>
          </wp:inline>
        </w:drawing>
      </w:r>
    </w:p>
    <w:p w:rsidRPr="00895C86" w:rsidR="007E12E6" w:rsidP="0005783A" w:rsidRDefault="007E12E6" w14:paraId="3FC6B42C" w14:textId="77777777">
      <w:pPr>
        <w:suppressAutoHyphens/>
        <w:spacing w:after="0" w:line="240" w:lineRule="auto"/>
        <w:rPr>
          <w:rFonts w:ascii="Calibri" w:hAnsi="Calibri" w:cs="Calibri"/>
        </w:rPr>
      </w:pPr>
    </w:p>
    <w:p w:rsidRPr="00895C86" w:rsidR="007E12E6" w:rsidP="0005783A" w:rsidRDefault="00895C86" w14:paraId="4F89E55E" w14:textId="43E0437F">
      <w:pPr>
        <w:pStyle w:val="Heading3"/>
        <w:keepNext w:val="0"/>
        <w:keepLines w:val="0"/>
        <w:suppressAutoHyphens/>
      </w:pPr>
    </w:p>
    <w:p w:rsidRPr="00895C86" w:rsidR="007E12E6" w:rsidP="0005783A" w:rsidRDefault="00895C86" w14:paraId="1D7B7F6B" w14:textId="55D68A5A">
      <w:pPr>
        <w:pStyle w:val="Heading3"/>
        <w:keepNext w:val="0"/>
        <w:keepLines w:val="0"/>
        <w:suppressAutoHyphens/>
      </w:pPr>
    </w:p>
    <w:p w:rsidRPr="00895C86" w:rsidR="007E12E6" w:rsidP="0005783A" w:rsidRDefault="00895C86" w14:paraId="69AC8479" w14:textId="1CE157BC">
      <w:pPr>
        <w:pStyle w:val="Heading3"/>
        <w:keepNext w:val="0"/>
        <w:keepLines w:val="0"/>
        <w:suppressAutoHyphens/>
      </w:pPr>
    </w:p>
    <w:p w:rsidRPr="00895C86" w:rsidR="007E12E6" w:rsidP="0005783A" w:rsidRDefault="00895C86" w14:paraId="24A7D1E9" w14:textId="0D402937">
      <w:pPr>
        <w:pStyle w:val="Heading3"/>
        <w:keepNext w:val="0"/>
        <w:keepLines w:val="0"/>
        <w:suppressAutoHyphens/>
      </w:pPr>
    </w:p>
    <w:p w:rsidRPr="00895C86" w:rsidR="007E12E6" w:rsidP="0005783A" w:rsidRDefault="00895C86" w14:paraId="13C4E19E" w14:textId="24C99A03">
      <w:pPr>
        <w:pStyle w:val="Heading3"/>
        <w:keepNext w:val="0"/>
        <w:keepLines w:val="0"/>
        <w:suppressAutoHyphens/>
      </w:pPr>
    </w:p>
    <w:p w:rsidRPr="00895C86" w:rsidR="007E12E6" w:rsidP="0005783A" w:rsidRDefault="00895C86" w14:paraId="7219C049" w14:textId="58E7D7DF">
      <w:pPr>
        <w:pStyle w:val="Heading3"/>
        <w:keepNext w:val="0"/>
        <w:keepLines w:val="0"/>
        <w:suppressAutoHyphens/>
      </w:pPr>
    </w:p>
    <w:p w:rsidRPr="00895C86" w:rsidR="007E12E6" w:rsidP="0005783A" w:rsidRDefault="00895C86" w14:paraId="1D397430" w14:textId="2003E3E8">
      <w:pPr>
        <w:pStyle w:val="Heading3"/>
        <w:keepNext w:val="0"/>
        <w:keepLines w:val="0"/>
        <w:suppressAutoHyphens/>
      </w:pPr>
    </w:p>
    <w:p w:rsidRPr="00895C86" w:rsidR="007E12E6" w:rsidP="0005783A" w:rsidRDefault="00895C86" w14:paraId="35197DD7" w14:textId="1DA46D94">
      <w:pPr>
        <w:pStyle w:val="Heading3"/>
        <w:keepNext w:val="0"/>
        <w:keepLines w:val="0"/>
        <w:suppressAutoHyphens/>
      </w:pPr>
    </w:p>
    <w:p w:rsidRPr="00895C86" w:rsidR="007E12E6" w:rsidP="0005783A" w:rsidRDefault="00895C86" w14:paraId="79FFF04A" w14:textId="3135A37C">
      <w:pPr>
        <w:pStyle w:val="Heading3"/>
        <w:keepNext w:val="0"/>
        <w:keepLines w:val="0"/>
        <w:suppressAutoHyphens/>
      </w:pPr>
    </w:p>
    <w:p w:rsidRPr="00895C86" w:rsidR="007E12E6" w:rsidP="0005783A" w:rsidRDefault="00895C86" w14:paraId="1B068BC4" w14:textId="7E7C41AF">
      <w:pPr>
        <w:pStyle w:val="Heading3"/>
        <w:keepNext w:val="0"/>
        <w:keepLines w:val="0"/>
        <w:suppressAutoHyphens/>
      </w:pPr>
    </w:p>
    <w:p w:rsidRPr="00895C86" w:rsidR="007E12E6" w:rsidP="0005783A" w:rsidRDefault="00895C86" w14:paraId="54828041" w14:textId="5F54D5F5">
      <w:pPr>
        <w:pStyle w:val="Heading3"/>
        <w:keepNext w:val="0"/>
        <w:keepLines w:val="0"/>
        <w:suppressAutoHyphens/>
      </w:pPr>
    </w:p>
    <w:p w:rsidRPr="00895C86" w:rsidR="007E12E6" w:rsidP="0005783A" w:rsidRDefault="00895C86" w14:paraId="0DCDCC77" w14:textId="74FF6419">
      <w:pPr>
        <w:pStyle w:val="Heading3"/>
        <w:keepNext w:val="0"/>
        <w:keepLines w:val="0"/>
        <w:suppressAutoHyphens/>
      </w:pPr>
    </w:p>
    <w:p w:rsidRPr="00895C86" w:rsidR="007E12E6" w:rsidP="0005783A" w:rsidRDefault="00895C86" w14:paraId="09FCF4E7" w14:textId="11D618FE">
      <w:pPr>
        <w:pStyle w:val="Heading3"/>
        <w:keepNext w:val="0"/>
        <w:keepLines w:val="0"/>
        <w:suppressAutoHyphens/>
      </w:pPr>
    </w:p>
    <w:p w:rsidRPr="00895C86" w:rsidR="007E12E6" w:rsidP="0005783A" w:rsidRDefault="00895C86" w14:paraId="33F589D3" w14:textId="20122B2B">
      <w:pPr>
        <w:pStyle w:val="Heading3"/>
        <w:keepNext w:val="0"/>
        <w:keepLines w:val="0"/>
        <w:suppressAutoHyphens/>
      </w:pPr>
    </w:p>
    <w:p w:rsidRPr="00895C86" w:rsidR="007E12E6" w:rsidP="0005783A" w:rsidRDefault="00895C86" w14:paraId="75C08F2E" w14:textId="09831BB0">
      <w:pPr>
        <w:pStyle w:val="Heading3"/>
        <w:keepNext w:val="0"/>
        <w:keepLines w:val="0"/>
        <w:suppressAutoHyphens/>
      </w:pPr>
    </w:p>
    <w:p w:rsidRPr="00895C86" w:rsidR="007E12E6" w:rsidP="0005783A" w:rsidRDefault="00895C86" w14:paraId="07953D7A" w14:textId="50456E48">
      <w:pPr>
        <w:pStyle w:val="Heading3"/>
        <w:keepNext w:val="0"/>
        <w:keepLines w:val="0"/>
        <w:suppressAutoHyphens/>
      </w:pPr>
    </w:p>
    <w:p w:rsidRPr="00895C86" w:rsidR="007E12E6" w:rsidP="0005783A" w:rsidRDefault="00895C86" w14:paraId="53BB3220" w14:textId="628524FB">
      <w:pPr>
        <w:pStyle w:val="Heading3"/>
        <w:keepNext w:val="0"/>
        <w:keepLines w:val="0"/>
        <w:suppressAutoHyphens/>
      </w:pPr>
    </w:p>
    <w:sdt>
      <w:sdtPr>
        <w:id w:val="1732552192"/>
        <w15:appearance w15:val="hidden"/>
        <w:tag w:val="tii-similarity-U1VCTUlUVEVEX1dPUktfb2lkOjE6MzY3Njg3OTgzMA=="/>
        <w:placeholder>
          <w:docPart w:val="DefaultPlaceholder_-1854013440"/>
        </w:placeholder>
      </w:sdtPr>
      <w:sdtContent>
        <w:p w:rsidRPr="00895C86" w:rsidR="007E12E6" w:rsidP="0005783A" w:rsidRDefault="00895C86" w14:paraId="44FAD4D9" w14:textId="18E8DADB">
          <w:pPr>
            <w:pStyle w:val="Heading3"/>
            <w:keepNext w:val="0"/>
            <w:keepLines w:val="0"/>
            <w:suppressAutoHyphens/>
            <w:rPr>
              <w:b w:val="0"/>
              <w:bCs w:val="0"/>
            </w:rPr>
          </w:pPr>
          <w:r w:rsidR="00895C86">
            <w:rPr>
              <w:b w:val="0"/>
              <w:bCs w:val="0"/>
            </w:rPr>
            <w:t>UML Class Diagram</w:t>
          </w:r>
        </w:p>
      </w:sdtContent>
    </w:sdt>
    <w:p w:rsidR="6A31C4A4" w:rsidP="7E6EB336" w:rsidRDefault="6A31C4A4" w14:paraId="3956B289" w14:textId="1455972F">
      <w:pPr>
        <w:pStyle w:val="Normal"/>
        <w:spacing w:after="0" w:line="240" w:lineRule="auto"/>
      </w:pPr>
      <w:r w:rsidR="6A31C4A4">
        <w:drawing>
          <wp:inline wp14:editId="340CBAFB" wp14:anchorId="1EDDDD1C">
            <wp:extent cx="5943600" cy="4741718"/>
            <wp:effectExtent l="0" t="0" r="0" b="0"/>
            <wp:docPr id="7727883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2788344" name="Picture 772788344"/>
                    <pic:cNvPicPr/>
                  </pic:nvPicPr>
                  <pic:blipFill>
                    <a:blip xmlns:r="http://schemas.openxmlformats.org/officeDocument/2006/relationships" r:embed="rId60244000">
                      <a:extLst>
                        <a:ext uri="{28A0092B-C50C-407E-A947-70E740481C1C}">
                          <a14:useLocalDpi xmlns:a14="http://schemas.microsoft.com/office/drawing/2010/main"/>
                        </a:ext>
                      </a:extLst>
                    </a:blip>
                    <a:stretch>
                      <a:fillRect/>
                    </a:stretch>
                  </pic:blipFill>
                  <pic:spPr>
                    <a:xfrm rot="0">
                      <a:off x="0" y="0"/>
                      <a:ext cx="5943600" cy="4741718"/>
                    </a:xfrm>
                    <a:prstGeom prst="rect">
                      <a:avLst/>
                    </a:prstGeom>
                  </pic:spPr>
                </pic:pic>
              </a:graphicData>
            </a:graphic>
          </wp:inline>
        </w:drawing>
      </w:r>
    </w:p>
    <w:p w:rsidRPr="00895C86" w:rsidR="007E12E6" w:rsidP="0005783A" w:rsidRDefault="007E12E6" w14:paraId="3C7CD5F7" w14:textId="77777777">
      <w:pPr>
        <w:suppressAutoHyphens/>
        <w:spacing w:after="0" w:line="240" w:lineRule="auto"/>
        <w:rPr>
          <w:rFonts w:ascii="Calibri" w:hAnsi="Calibri" w:cs="Calibri"/>
        </w:rPr>
      </w:pPr>
    </w:p>
    <w:p w:rsidR="7E6EB336" w:rsidP="7E6EB336" w:rsidRDefault="7E6EB336" w14:paraId="2DF2DA42" w14:textId="781DF1C2">
      <w:pPr>
        <w:pStyle w:val="Heading2"/>
      </w:pPr>
    </w:p>
    <w:p w:rsidR="7E6EB336" w:rsidP="7E6EB336" w:rsidRDefault="7E6EB336" w14:paraId="3F821DA8" w14:textId="670F6AEA">
      <w:pPr>
        <w:pStyle w:val="Heading2"/>
      </w:pPr>
    </w:p>
    <w:p w:rsidR="7E6EB336" w:rsidP="7E6EB336" w:rsidRDefault="7E6EB336" w14:paraId="29F20A01" w14:textId="7790A933">
      <w:pPr>
        <w:pStyle w:val="Heading2"/>
      </w:pPr>
    </w:p>
    <w:p w:rsidR="7E6EB336" w:rsidP="7E6EB336" w:rsidRDefault="7E6EB336" w14:paraId="3C30D29D" w14:textId="299B54A5">
      <w:pPr>
        <w:pStyle w:val="Heading2"/>
      </w:pPr>
    </w:p>
    <w:p w:rsidR="7E6EB336" w:rsidP="7E6EB336" w:rsidRDefault="7E6EB336" w14:paraId="3BDAC9C0" w14:textId="4C83DE31">
      <w:pPr>
        <w:pStyle w:val="Heading2"/>
      </w:pPr>
    </w:p>
    <w:p w:rsidR="7E6EB336" w:rsidP="7E6EB336" w:rsidRDefault="7E6EB336" w14:paraId="014AF0B2" w14:textId="5EF25545">
      <w:pPr>
        <w:pStyle w:val="Heading2"/>
      </w:pPr>
    </w:p>
    <w:p w:rsidR="7E6EB336" w:rsidP="7E6EB336" w:rsidRDefault="7E6EB336" w14:paraId="2D1EA791" w14:textId="3AD532BF">
      <w:pPr>
        <w:pStyle w:val="Heading2"/>
      </w:pPr>
    </w:p>
    <w:p w:rsidR="7E6EB336" w:rsidP="7E6EB336" w:rsidRDefault="7E6EB336" w14:paraId="68A2552E" w14:textId="03977B0C">
      <w:pPr>
        <w:pStyle w:val="Heading2"/>
      </w:pPr>
    </w:p>
    <w:p w:rsidRPr="00895C86" w:rsidR="007E12E6" w:rsidP="0005783A" w:rsidRDefault="00895C86" w14:paraId="1C292E16" w14:textId="77777777">
      <w:pPr>
        <w:pStyle w:val="Heading2"/>
      </w:pPr>
      <w:r w:rsidR="00895C86">
        <w:rPr/>
        <w:t>Technical Requirements</w:t>
      </w:r>
    </w:p>
    <w:p w:rsidRPr="00895C86" w:rsidR="007E12E6" w:rsidP="7E6EB336" w:rsidRDefault="009C0C32" w14:paraId="1EBBD89F" w14:textId="321DDD0F">
      <w:pPr>
        <w:pStyle w:val="Normal"/>
      </w:pPr>
    </w:p>
    <w:p w:rsidRPr="00895C86" w:rsidR="007E12E6" w:rsidP="7E6EB336" w:rsidRDefault="009C0C32" w14:paraId="24218BC5" w14:textId="44069A7B">
      <w:pPr>
        <w:suppressAutoHyphens/>
        <w:spacing w:after="0" w:line="480" w:lineRule="auto"/>
      </w:pPr>
      <w:sdt>
        <w:sdtPr>
          <w:id w:val="249925513"/>
          <w15:appearance w15:val="hidden"/>
          <w:tag w:val="tii-similarity-U1VCTUlUVEVEX1dPUktfb2lkOjE6MzY3Njg3OTgzMA=="/>
          <w:placeholder>
            <w:docPart w:val="DefaultPlaceholder_-1854013440"/>
          </w:placeholder>
        </w:sdtPr>
        <w:sdtContent>
          <w:r w:rsidRPr="527BF091" w:rsidR="4D568ED0">
            <w:rPr>
              <w:rFonts w:ascii="Times New Roman" w:hAnsi="Times New Roman" w:eastAsia="Times New Roman" w:cs="Times New Roman"/>
              <w:b w:val="0"/>
              <w:bCs w:val="0"/>
              <w:i w:val="0"/>
              <w:iCs w:val="0"/>
              <w:noProof w:val="0"/>
              <w:sz w:val="24"/>
              <w:szCs w:val="24"/>
              <w:lang w:val="en-US"/>
            </w:rPr>
            <w:t>Based on the system models and</w:t>
          </w:r>
        </w:sdtContent>
      </w:sdt>
      <w:r w:rsidRPr="527BF091" w:rsidR="4D568ED0">
        <w:rPr>
          <w:rFonts w:ascii="Times New Roman" w:hAnsi="Times New Roman" w:eastAsia="Times New Roman" w:cs="Times New Roman"/>
          <w:i w:val="0"/>
          <w:iCs w:val="0"/>
          <w:noProof w:val="0"/>
          <w:sz w:val="24"/>
          <w:szCs w:val="24"/>
          <w:lang w:val="en-US"/>
        </w:rPr>
        <w:t xml:space="preserve"> the </w:t>
      </w:r>
      <w:sdt>
        <w:sdtPr>
          <w:id w:val="1664860179"/>
          <w15:appearance w15:val="hidden"/>
          <w:tag w:val="tii-similarity-U1VCTUlUVEVEX1dPUktfb2lkOjE6MzY3Njg3OTgzMA=="/>
          <w:placeholder>
            <w:docPart w:val="DefaultPlaceholder_-1854013440"/>
          </w:placeholder>
        </w:sdtPr>
        <w:sdtContent>
          <w:r w:rsidRPr="527BF091" w:rsidR="4D568ED0">
            <w:rPr>
              <w:rFonts w:ascii="Times New Roman" w:hAnsi="Times New Roman" w:eastAsia="Times New Roman" w:cs="Times New Roman"/>
              <w:b w:val="0"/>
              <w:bCs w:val="0"/>
              <w:i w:val="0"/>
              <w:iCs w:val="0"/>
              <w:noProof w:val="0"/>
              <w:sz w:val="24"/>
              <w:szCs w:val="24"/>
              <w:lang w:val="en-US"/>
            </w:rPr>
            <w:t>business requirements</w:t>
          </w:r>
        </w:sdtContent>
      </w:sdt>
      <w:r w:rsidRPr="527BF091" w:rsidR="4D568ED0">
        <w:rPr>
          <w:rFonts w:ascii="Times New Roman" w:hAnsi="Times New Roman" w:eastAsia="Times New Roman" w:cs="Times New Roman"/>
          <w:i w:val="0"/>
          <w:iCs w:val="0"/>
          <w:noProof w:val="0"/>
          <w:sz w:val="24"/>
          <w:szCs w:val="24"/>
          <w:lang w:val="en-US"/>
        </w:rPr>
        <w:t xml:space="preserve"> gathered from the client interview, the proposed DriverPass software must adhere to the </w:t>
      </w:r>
      <w:sdt>
        <w:sdtPr>
          <w:id w:val="1640782146"/>
          <w15:appearance w15:val="hidden"/>
          <w:tag w:val="tii-similarity-U1VCTUlUVEVEX1dPUktfb2lkOjE6MzYyNzc0NjAyMA=="/>
          <w:placeholder>
            <w:docPart w:val="DefaultPlaceholder_-1854013440"/>
          </w:placeholder>
        </w:sdtPr>
        <w:sdtContent>
          <w:r w:rsidRPr="527BF091" w:rsidR="4D568ED0">
            <w:rPr>
              <w:rFonts w:ascii="Times New Roman" w:hAnsi="Times New Roman" w:eastAsia="Times New Roman" w:cs="Times New Roman"/>
              <w:b w:val="0"/>
              <w:bCs w:val="0"/>
              <w:i w:val="0"/>
              <w:iCs w:val="0"/>
              <w:noProof w:val="0"/>
              <w:sz w:val="24"/>
              <w:szCs w:val="24"/>
              <w:lang w:val="en-US"/>
            </w:rPr>
            <w:t>following technical requirements</w:t>
          </w:r>
        </w:sdtContent>
      </w:sdt>
      <w:r w:rsidRPr="527BF091" w:rsidR="4D568ED0">
        <w:rPr>
          <w:rFonts w:ascii="Times New Roman" w:hAnsi="Times New Roman" w:eastAsia="Times New Roman" w:cs="Times New Roman"/>
          <w:i w:val="0"/>
          <w:iCs w:val="0"/>
          <w:noProof w:val="0"/>
          <w:sz w:val="24"/>
          <w:szCs w:val="24"/>
          <w:lang w:val="en-US"/>
        </w:rPr>
        <w:t xml:space="preserve"> across hardware, software, and infrastructure to function successfully:</w:t>
      </w:r>
    </w:p>
    <w:p w:rsidRPr="00895C86" w:rsidR="007E12E6" w:rsidP="7E6EB336" w:rsidRDefault="009C0C32" w14:paraId="617F8CF5" w14:textId="7B9169A5">
      <w:pPr>
        <w:suppressAutoHyphens/>
        <w:spacing w:after="0" w:line="480" w:lineRule="auto"/>
        <w:rPr>
          <w:rFonts w:ascii="Times New Roman" w:hAnsi="Times New Roman" w:eastAsia="Times New Roman" w:cs="Times New Roman"/>
          <w:i w:val="0"/>
          <w:iCs w:val="0"/>
          <w:noProof w:val="0"/>
          <w:sz w:val="24"/>
          <w:szCs w:val="24"/>
          <w:lang w:val="en-US"/>
        </w:rPr>
      </w:pPr>
    </w:p>
    <w:p w:rsidRPr="00895C86" w:rsidR="007E12E6" w:rsidP="7E6EB336" w:rsidRDefault="009C0C32" w14:paraId="51189183" w14:textId="3369E8A6">
      <w:pPr>
        <w:pStyle w:val="Normal"/>
        <w:numPr>
          <w:ilvl w:val="0"/>
          <w:numId w:val="1"/>
        </w:numPr>
        <w:suppressAutoHyphens/>
        <w:spacing w:after="0" w:line="480" w:lineRule="auto"/>
        <w:rPr>
          <w:rFonts w:ascii="Times New Roman" w:hAnsi="Times New Roman" w:eastAsia="Times New Roman" w:cs="Times New Roman"/>
          <w:i w:val="0"/>
          <w:iCs w:val="0"/>
          <w:noProof w:val="0"/>
          <w:sz w:val="24"/>
          <w:szCs w:val="24"/>
          <w:lang w:val="en-US"/>
        </w:rPr>
      </w:pPr>
      <w:r w:rsidRPr="7E6EB336" w:rsidR="4D568ED0">
        <w:rPr>
          <w:rFonts w:ascii="Times New Roman" w:hAnsi="Times New Roman" w:eastAsia="Times New Roman" w:cs="Times New Roman"/>
          <w:b w:val="1"/>
          <w:bCs w:val="1"/>
          <w:i w:val="0"/>
          <w:iCs w:val="0"/>
          <w:noProof w:val="0"/>
          <w:sz w:val="24"/>
          <w:szCs w:val="24"/>
          <w:lang w:val="en-US"/>
        </w:rPr>
        <w:t>Hardware Requirements:</w:t>
      </w:r>
      <w:r w:rsidRPr="7E6EB336" w:rsidR="4D568ED0">
        <w:rPr>
          <w:rFonts w:ascii="Times New Roman" w:hAnsi="Times New Roman" w:eastAsia="Times New Roman" w:cs="Times New Roman"/>
          <w:i w:val="0"/>
          <w:iCs w:val="0"/>
          <w:noProof w:val="0"/>
          <w:sz w:val="24"/>
          <w:szCs w:val="24"/>
          <w:lang w:val="en-US"/>
        </w:rPr>
        <w:t xml:space="preserve"> The core system database and application logic must be hosted on scalable, third-party cloud servers (such as AWS or Microsoft Azure) to ensure high availability and physical security. End-users (customers, drivers, and office staff) will only require standard consumer hardware, such as internet-connected personal computers, laptops, tablets, or smartphones, to access the web-based portal.</w:t>
      </w:r>
    </w:p>
    <w:p w:rsidRPr="00895C86" w:rsidR="007E12E6" w:rsidP="7E6EB336" w:rsidRDefault="009C0C32" w14:paraId="5640F065" w14:textId="2D5C7D5C">
      <w:pPr>
        <w:pStyle w:val="Normal"/>
        <w:suppressAutoHyphens/>
        <w:spacing w:after="0" w:line="480" w:lineRule="auto"/>
        <w:ind w:left="720"/>
        <w:rPr>
          <w:rFonts w:ascii="Times New Roman" w:hAnsi="Times New Roman" w:eastAsia="Times New Roman" w:cs="Times New Roman"/>
          <w:i w:val="0"/>
          <w:iCs w:val="0"/>
          <w:noProof w:val="0"/>
          <w:sz w:val="24"/>
          <w:szCs w:val="24"/>
          <w:lang w:val="en-US"/>
        </w:rPr>
      </w:pPr>
    </w:p>
    <w:p w:rsidRPr="00895C86" w:rsidR="007E12E6" w:rsidP="7E6EB336" w:rsidRDefault="009C0C32" w14:paraId="5BEBA0CB" w14:textId="7E6D82AB">
      <w:pPr>
        <w:pStyle w:val="Normal"/>
        <w:numPr>
          <w:ilvl w:val="0"/>
          <w:numId w:val="1"/>
        </w:numPr>
        <w:suppressAutoHyphens/>
        <w:spacing w:after="0" w:line="480" w:lineRule="auto"/>
        <w:rPr>
          <w:rFonts w:ascii="Times New Roman" w:hAnsi="Times New Roman" w:eastAsia="Times New Roman" w:cs="Times New Roman"/>
          <w:i w:val="0"/>
          <w:iCs w:val="0"/>
          <w:noProof w:val="0"/>
          <w:sz w:val="24"/>
          <w:szCs w:val="24"/>
          <w:lang w:val="en-US"/>
        </w:rPr>
      </w:pPr>
      <w:r w:rsidRPr="7E6EB336" w:rsidR="4D568ED0">
        <w:rPr>
          <w:rFonts w:ascii="Times New Roman" w:hAnsi="Times New Roman" w:eastAsia="Times New Roman" w:cs="Times New Roman"/>
          <w:b w:val="1"/>
          <w:bCs w:val="1"/>
          <w:i w:val="0"/>
          <w:iCs w:val="0"/>
          <w:noProof w:val="0"/>
          <w:sz w:val="24"/>
          <w:szCs w:val="24"/>
          <w:lang w:val="en-US"/>
        </w:rPr>
        <w:t>Software Requirements:</w:t>
      </w:r>
      <w:r w:rsidRPr="7E6EB336" w:rsidR="4D568ED0">
        <w:rPr>
          <w:rFonts w:ascii="Times New Roman" w:hAnsi="Times New Roman" w:eastAsia="Times New Roman" w:cs="Times New Roman"/>
          <w:i w:val="0"/>
          <w:iCs w:val="0"/>
          <w:noProof w:val="0"/>
          <w:sz w:val="24"/>
          <w:szCs w:val="24"/>
          <w:lang w:val="en-US"/>
        </w:rPr>
        <w:t xml:space="preserve"> The system must be developed as a secure, browser-based web application, eliminating the need for users to download or install local software. A relational database management system (RDBMS) is required to manage complex data associations between customers, fleet vehicles, and scheduling blocks. Additionally, the system must support data exportation to standard spreadsheet formats (such as Microsoft Excel or CSV) to allow the owner to analyze offline financial and activity reports.</w:t>
      </w:r>
    </w:p>
    <w:p w:rsidRPr="00895C86" w:rsidR="007E12E6" w:rsidP="7E6EB336" w:rsidRDefault="009C0C32" w14:paraId="71975CF5" w14:textId="2671E788">
      <w:pPr>
        <w:pStyle w:val="Normal"/>
        <w:suppressAutoHyphens/>
        <w:spacing w:after="0" w:line="480" w:lineRule="auto"/>
        <w:ind w:left="720"/>
        <w:rPr>
          <w:rFonts w:ascii="Times New Roman" w:hAnsi="Times New Roman" w:eastAsia="Times New Roman" w:cs="Times New Roman"/>
          <w:i w:val="0"/>
          <w:iCs w:val="0"/>
          <w:noProof w:val="0"/>
          <w:sz w:val="24"/>
          <w:szCs w:val="24"/>
          <w:lang w:val="en-US"/>
        </w:rPr>
      </w:pPr>
    </w:p>
    <w:p w:rsidRPr="00895C86" w:rsidR="007E12E6" w:rsidP="7E6EB336" w:rsidRDefault="009C0C32" w14:paraId="70DEA961" w14:textId="2073E30B">
      <w:pPr>
        <w:pStyle w:val="Normal"/>
        <w:numPr>
          <w:ilvl w:val="0"/>
          <w:numId w:val="1"/>
        </w:numPr>
        <w:suppressAutoHyphens/>
        <w:spacing w:after="0" w:line="480" w:lineRule="auto"/>
        <w:rPr>
          <w:rFonts w:ascii="Times New Roman" w:hAnsi="Times New Roman" w:eastAsia="Times New Roman" w:cs="Times New Roman"/>
          <w:i w:val="0"/>
          <w:iCs w:val="0"/>
          <w:noProof w:val="0"/>
          <w:sz w:val="24"/>
          <w:szCs w:val="24"/>
          <w:lang w:val="en-US"/>
        </w:rPr>
      </w:pPr>
      <w:r w:rsidRPr="7E6EB336" w:rsidR="4D568ED0">
        <w:rPr>
          <w:rFonts w:ascii="Times New Roman" w:hAnsi="Times New Roman" w:eastAsia="Times New Roman" w:cs="Times New Roman"/>
          <w:b w:val="1"/>
          <w:bCs w:val="1"/>
          <w:i w:val="0"/>
          <w:iCs w:val="0"/>
          <w:noProof w:val="0"/>
          <w:sz w:val="24"/>
          <w:szCs w:val="24"/>
          <w:lang w:val="en-US"/>
        </w:rPr>
        <w:t>Infrastructure &amp; Tool Requirements:</w:t>
      </w:r>
      <w:r w:rsidRPr="7E6EB336" w:rsidR="4D568ED0">
        <w:rPr>
          <w:rFonts w:ascii="Times New Roman" w:hAnsi="Times New Roman" w:eastAsia="Times New Roman" w:cs="Times New Roman"/>
          <w:i w:val="0"/>
          <w:iCs w:val="0"/>
          <w:noProof w:val="0"/>
          <w:sz w:val="24"/>
          <w:szCs w:val="24"/>
          <w:lang w:val="en-US"/>
        </w:rPr>
        <w:t xml:space="preserve"> The system architecture must incorporate strict role-based access control (RBAC) to ensure encrypted separation between administrative privileges and basic customer profiles. Furthermore, the infrastructure requires a secure Application Programming Interface (API) gateway to support two vital external connections: a payment processing gateway for secure credit card transactions, and a continuous data feed from the local Department of Motor Vehicles (DMV) to automatically receive regulatory updates and new practice test materials.</w:t>
      </w:r>
    </w:p>
    <w:p w:rsidRPr="00895C86" w:rsidR="007E12E6" w:rsidP="7E6EB336" w:rsidRDefault="009C0C32" w14:paraId="72D9D529" w14:textId="453A67AA">
      <w:pPr>
        <w:suppressAutoHyphens/>
        <w:spacing w:after="0" w:line="240" w:lineRule="auto"/>
        <w:rPr>
          <w:rFonts w:ascii="Times New Roman" w:hAnsi="Times New Roman" w:eastAsia="Times New Roman" w:cs="Times New Roman"/>
          <w:i w:val="1"/>
          <w:iCs w:val="1"/>
          <w:sz w:val="24"/>
          <w:szCs w:val="24"/>
        </w:rPr>
      </w:pPr>
    </w:p>
    <w:sectPr w:rsidRPr="00895C86" w:rsidR="007E12E6">
      <w:headerReference w:type="default" r:id="rId7"/>
      <w:footerReference w:type="default" r:id="rId8"/>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871DC" w:rsidRDefault="005871DC" w14:paraId="1CBFE7FB" w14:textId="77777777">
      <w:pPr>
        <w:spacing w:after="0" w:line="240" w:lineRule="auto"/>
      </w:pPr>
      <w:r>
        <w:separator/>
      </w:r>
    </w:p>
  </w:endnote>
  <w:endnote w:type="continuationSeparator" w:id="0">
    <w:p w:rsidR="005871DC" w:rsidRDefault="005871DC" w14:paraId="123BDDC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5C86" w:rsidRDefault="00895C86" w14:paraId="0FDFF854" w14:textId="77777777">
    <w:pPr>
      <w:pBdr>
        <w:top w:val="nil"/>
        <w:left w:val="nil"/>
        <w:bottom w:val="nil"/>
        <w:right w:val="nil"/>
        <w:between w:val="nil"/>
      </w:pBdr>
      <w:tabs>
        <w:tab w:val="center" w:pos="4680"/>
        <w:tab w:val="right" w:pos="9360"/>
      </w:tabs>
      <w:spacing w:line="240" w:lineRule="auto"/>
      <w:rPr>
        <w:rFonts w:ascii="Calibri" w:hAnsi="Calibri" w:eastAsia="Calibri" w:cs="Calibri"/>
        <w:color w:val="000000"/>
      </w:rPr>
    </w:pPr>
    <w:r>
      <w:rPr>
        <w:rFonts w:ascii="Calibri" w:hAnsi="Calibri" w:eastAsia="Calibri" w:cs="Calibri"/>
        <w:color w:val="000000"/>
      </w:rPr>
      <w:fldChar w:fldCharType="begin"/>
    </w:r>
    <w:r>
      <w:rPr>
        <w:rFonts w:ascii="Calibri" w:hAnsi="Calibri" w:eastAsia="Calibri" w:cs="Calibri"/>
        <w:color w:val="000000"/>
      </w:rPr>
      <w:instrText>PAGE</w:instrText>
    </w:r>
    <w:r>
      <w:rPr>
        <w:rFonts w:ascii="Calibri" w:hAnsi="Calibri" w:eastAsia="Calibri" w:cs="Calibri"/>
        <w:color w:val="000000"/>
      </w:rPr>
      <w:fldChar w:fldCharType="separate"/>
    </w:r>
    <w:r w:rsidR="00E0362B">
      <w:rPr>
        <w:rFonts w:ascii="Calibri" w:hAnsi="Calibri" w:eastAsia="Calibri" w:cs="Calibri"/>
        <w:noProof/>
        <w:color w:val="000000"/>
      </w:rPr>
      <w:t>1</w:t>
    </w:r>
    <w:r>
      <w:rPr>
        <w:rFonts w:ascii="Calibri" w:hAnsi="Calibri" w:eastAsia="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871DC" w:rsidRDefault="005871DC" w14:paraId="5A9F3907" w14:textId="77777777">
      <w:pPr>
        <w:spacing w:after="0" w:line="240" w:lineRule="auto"/>
      </w:pPr>
      <w:r>
        <w:separator/>
      </w:r>
    </w:p>
  </w:footnote>
  <w:footnote w:type="continuationSeparator" w:id="0">
    <w:p w:rsidR="005871DC" w:rsidRDefault="005871DC" w14:paraId="3B78C3D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mc:Ignorable="w14 w15 w16se w16cid w16 w16cex w16sdtdh wp14">
  <w:p w:rsidRPr="00895C86" w:rsidR="00895C86" w:rsidP="00711CC9" w:rsidRDefault="00711CC9" w14:paraId="004CB96D" w14:textId="0ED23418">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http://schemas.openxmlformats.org/wordprocessingml/2006/main">
  <w:abstractNum xmlns:w="http://schemas.openxmlformats.org/wordprocessingml/2006/main" w:abstractNumId="1">
    <w:nsid w:val="385b1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 w:val="011A0658"/>
    <w:rsid w:val="03C5BC4A"/>
    <w:rsid w:val="04B16EB4"/>
    <w:rsid w:val="090E7EC3"/>
    <w:rsid w:val="0BC9567F"/>
    <w:rsid w:val="0CD53FDA"/>
    <w:rsid w:val="1209E2C6"/>
    <w:rsid w:val="122F946B"/>
    <w:rsid w:val="164AB77E"/>
    <w:rsid w:val="168EABF0"/>
    <w:rsid w:val="17018924"/>
    <w:rsid w:val="1D75A1DD"/>
    <w:rsid w:val="1F86A183"/>
    <w:rsid w:val="219D941C"/>
    <w:rsid w:val="3AD6EC30"/>
    <w:rsid w:val="3D5A7E4E"/>
    <w:rsid w:val="3DFFD8F8"/>
    <w:rsid w:val="3F640B7A"/>
    <w:rsid w:val="409177C8"/>
    <w:rsid w:val="40E93F42"/>
    <w:rsid w:val="43FF2C7F"/>
    <w:rsid w:val="449AC671"/>
    <w:rsid w:val="4576A33A"/>
    <w:rsid w:val="4751F5E2"/>
    <w:rsid w:val="4B660EB4"/>
    <w:rsid w:val="4D568ED0"/>
    <w:rsid w:val="527BF091"/>
    <w:rsid w:val="5DD22F74"/>
    <w:rsid w:val="5EE65D9C"/>
    <w:rsid w:val="61410E35"/>
    <w:rsid w:val="62E0E2CE"/>
    <w:rsid w:val="657B203C"/>
    <w:rsid w:val="6A31C4A4"/>
    <w:rsid w:val="6A340C8D"/>
    <w:rsid w:val="75FFB1A1"/>
    <w:rsid w:val="795692A8"/>
    <w:rsid w:val="7B2D7D12"/>
    <w:rsid w:val="7E6EB3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4452A"/>
    <w:rPr>
      <w:rFonts w:asciiTheme="majorHAnsi" w:hAnsiTheme="majorHAnsi" w:eastAsiaTheme="min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hAnsi="Arial" w:eastAsia="Arial" w:cs="Arial"/>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table" w:styleId="a4" w:customStyle="1">
    <w:basedOn w:val="TableNormal"/>
    <w:tblPr>
      <w:tblStyleRowBandSize w:val="1"/>
      <w:tblStyleColBandSize w:val="1"/>
      <w:tblCellMar>
        <w:top w:w="100" w:type="dxa"/>
        <w:left w:w="100" w:type="dxa"/>
        <w:bottom w:w="100" w:type="dxa"/>
        <w:right w:w="100" w:type="dxa"/>
      </w:tblCellMar>
    </w:tblPr>
  </w:style>
  <w:style w:type="table" w:styleId="a5" w:customStyle="1">
    <w:basedOn w:val="TableNormal"/>
    <w:tblPr>
      <w:tblStyleRowBandSize w:val="1"/>
      <w:tblStyleColBandSize w:val="1"/>
      <w:tblCellMar>
        <w:top w:w="100" w:type="dxa"/>
        <w:left w:w="100" w:type="dxa"/>
        <w:bottom w:w="100" w:type="dxa"/>
        <w:right w:w="100" w:type="dxa"/>
      </w:tblCellMar>
    </w:tblPr>
  </w:style>
  <w:style w:type="table" w:styleId="a6" w:customStyle="1">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styleId="HeaderChar" w:customStyle="1">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styleId="FooterChar" w:customStyle="1">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styleId="CommentSubjectChar" w:customStyle="1">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styleId="Heading1Char" w:customStyle="1">
    <w:name w:val="Heading 1 Char"/>
    <w:basedOn w:val="DefaultParagraphFont"/>
    <w:link w:val="Heading1"/>
    <w:uiPriority w:val="9"/>
    <w:rsid w:val="00895C86"/>
    <w:rPr>
      <w:rFonts w:eastAsiaTheme="minorHAnsi"/>
      <w:b/>
      <w:sz w:val="24"/>
      <w:szCs w:val="24"/>
    </w:rPr>
  </w:style>
  <w:style w:type="character" w:styleId="Heading2Char" w:customStyle="1">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PlaceholderText">
    <w:uiPriority w:val="99"/>
    <w:name w:val="Placeholder Text"/>
    <w:basedOn w:val="DefaultParagraphFont"/>
    <w:semiHidden/>
    <w:rsid w:val="527BF09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image" Target="/media/image2.png" Id="rId107586850" /><Relationship Type="http://schemas.openxmlformats.org/officeDocument/2006/relationships/image" Target="/media/image3.png" Id="rId958889281" /><Relationship Type="http://schemas.openxmlformats.org/officeDocument/2006/relationships/image" Target="/media/image4.png" Id="rId813755672" /><Relationship Type="http://schemas.openxmlformats.org/officeDocument/2006/relationships/image" Target="/media/image5.png" Id="rId1814700961" /><Relationship Type="http://schemas.openxmlformats.org/officeDocument/2006/relationships/image" Target="/media/image6.png" Id="rId60244000" /><Relationship Type="http://schemas.openxmlformats.org/officeDocument/2006/relationships/numbering" Target="numbering.xml" Id="R6e62295f64394aa1" /><Relationship Type="http://schemas.openxmlformats.org/officeDocument/2006/relationships/glossaryDocument" Target="glossary/document.xml" Id="R86c50d3304894cc5" /></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8ED04310-AB08-44C1-81EE-1AE340015F33}"/>
      </w:docPartPr>
      <w:docPartBody>
        <w:p w:rsidR="527BF091" w:rsidRDefault="527BF091" w14:paraId="494BE29D" w14:textId="41A417EF">
          <w:r w:rsidRPr="527BF091" w:rsidR="527BF091">
            <w:rPr>
              <w:rStyle w:val="PlaceholderText"/>
            </w:rPr>
            <w:t>Click or tap here to enter text.</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Gentile, Amy</dc:creator>
  <lastModifiedBy>Castellanos, Carlos</lastModifiedBy>
  <revision>5</revision>
  <dcterms:created xsi:type="dcterms:W3CDTF">2020-01-15T13:21:00.0000000Z</dcterms:created>
  <dcterms:modified xsi:type="dcterms:W3CDTF">2026-10-14T20:34:23.8595307Z</dcterms:modified>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CS 255 Castellanos Project Two.docx</vt:lpwstr>
  </property>
  <property xmlns="http://schemas.openxmlformats.org/officeDocument/2006/custom-properties" fmtid="{D5CDD505-2E9C-101B-9397-08002B2CF9AE}" pid="3" name="TII_WORD_DOCUMENT_ID">
    <vt:lpwstr xmlns:vt="http://schemas.openxmlformats.org/officeDocument/2006/docPropsVTypes">4e3fdf3b-83a3-4ffa-b608-a950a7110c8e</vt:lpwstr>
  </property>
  <property xmlns="http://schemas.openxmlformats.org/officeDocument/2006/custom-properties" fmtid="{D5CDD505-2E9C-101B-9397-08002B2CF9AE}" pid="4" name="TII_WORD_DOCUMENT_HASH">
    <vt:lpwstr xmlns:vt="http://schemas.openxmlformats.org/officeDocument/2006/docPropsVTypes">e41d28f8d48c329eef034576fc79969a0e711278d58e49cbffc61aa330349d55</vt:lpwstr>
  </property>
</Properties>
</file>