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6669" w14:textId="77777777" w:rsidR="00C31DC1" w:rsidRDefault="00C31DC1" w:rsidP="00C31DC1">
      <w:r>
        <w:t>1) Cambiar el primer párrafo en negrita, el de apertura, por el siguiente:</w:t>
      </w:r>
    </w:p>
    <w:p w14:paraId="21DBA9F7" w14:textId="72B93535" w:rsidR="00C31DC1" w:rsidRPr="00C31DC1" w:rsidRDefault="00C31DC1" w:rsidP="00C31DC1">
      <w:pPr>
        <w:rPr>
          <w:b/>
          <w:bCs/>
        </w:rPr>
      </w:pPr>
      <w:r w:rsidRPr="00C31DC1">
        <w:rPr>
          <w:b/>
          <w:bCs/>
        </w:rPr>
        <w:t xml:space="preserve">En el 2013 publiqué un artículo en el que </w:t>
      </w:r>
      <w:r>
        <w:rPr>
          <w:b/>
          <w:bCs/>
        </w:rPr>
        <w:t>cuestioné</w:t>
      </w:r>
      <w:r w:rsidRPr="00C31DC1">
        <w:rPr>
          <w:b/>
          <w:bCs/>
        </w:rPr>
        <w:t xml:space="preserve"> la percepción de La Liga MX como una liga irregular, era un error. A pesar de que creo que ese texto fue un trabajo aceptable, siempre sentí que pude haberlo hecho mejor. Ocho años, una cuarentena y muchos tutoriales de YouTube después, este es mi segundo intento.</w:t>
      </w:r>
    </w:p>
    <w:p w14:paraId="0605D28C" w14:textId="77777777" w:rsidR="00C31DC1" w:rsidRDefault="00C31DC1" w:rsidP="00C31DC1"/>
    <w:p w14:paraId="398A40E3" w14:textId="6B35B24B" w:rsidR="00C31DC1" w:rsidRDefault="00C31DC1" w:rsidP="00C31DC1">
      <w:r>
        <w:t xml:space="preserve">2) Cambiar el párrafo siguiente: </w:t>
      </w:r>
    </w:p>
    <w:p w14:paraId="6D69CFD2" w14:textId="77777777" w:rsidR="00C31DC1" w:rsidRDefault="00C31DC1" w:rsidP="00C31DC1">
      <w:r>
        <w:t>"Entre los torneos Apertura 2012 y Apertura 2021, en la Liga MX participaron 25 equipos que anotaron 7425 de 7395 goles esperados en fase regular, es decir, 100.4% de goles..."</w:t>
      </w:r>
    </w:p>
    <w:p w14:paraId="095D055A" w14:textId="77777777" w:rsidR="00C31DC1" w:rsidRDefault="00C31DC1" w:rsidP="00C31DC1">
      <w:r>
        <w:t>Por este:</w:t>
      </w:r>
    </w:p>
    <w:p w14:paraId="7121D6F7" w14:textId="20BA3047" w:rsidR="00C31DC1" w:rsidRDefault="00C31DC1" w:rsidP="00C31DC1">
      <w:r>
        <w:t>Entre los torneos Apertura 2012 y Apertura 2021, en la Liga MX participaron 25 equipos que anotaron 7425 goles en fase regular, siendo León y América los equipos que más goles anotaron, 502, lo que representa casi 7% de los goles totales; por su parte, en el mismo periodo y con la misma cantidad de partidos en la Bundesliga se anotaron 8028 goles, siendo Bayern Múnich el equipo que más goles anotó, 698, representando casi 9%. La diferencia entre el porcentaje de León y América comparado con Bayern Múnich parece muy pequeña, pero ¿qué implicaciones tendrá? Para apreciarlo, ha llegado la hora de irnos de vacaciones.</w:t>
      </w:r>
    </w:p>
    <w:p w14:paraId="3A40AF34" w14:textId="77777777" w:rsidR="00C31DC1" w:rsidRDefault="00C31DC1" w:rsidP="00C31DC1"/>
    <w:p w14:paraId="5E8E1FE7" w14:textId="6282C392" w:rsidR="00C31DC1" w:rsidRDefault="00C31DC1" w:rsidP="00C31DC1">
      <w:r>
        <w:t>3</w:t>
      </w:r>
      <w:r>
        <w:t>) En la sección "Lo llevamos a Monte Carlo", cambiar el párrafo:</w:t>
      </w:r>
    </w:p>
    <w:p w14:paraId="52B0D477" w14:textId="77777777" w:rsidR="00C31DC1" w:rsidRDefault="00C31DC1" w:rsidP="00C31DC1">
      <w:r>
        <w:t>"Cuando estuve en la Universidad, en el Campus Monterrey, llevé una materia que se llamaba “Análisis de Señales y Sistemas de Comunicación” con el gran Doc Olvera..."</w:t>
      </w:r>
    </w:p>
    <w:p w14:paraId="2BF08407" w14:textId="77777777" w:rsidR="00C31DC1" w:rsidRDefault="00C31DC1" w:rsidP="00C31DC1">
      <w:r>
        <w:t>Por este:</w:t>
      </w:r>
    </w:p>
    <w:p w14:paraId="261F2552" w14:textId="398FF801" w:rsidR="00C31DC1" w:rsidRDefault="00C31DC1" w:rsidP="00C31DC1">
      <w:r>
        <w:t>Cuando estuve en la Universidad, en el Campus Monterrey, llevé una materia que se llamaba “Análisis</w:t>
      </w:r>
      <w:r>
        <w:t xml:space="preserve"> </w:t>
      </w:r>
      <w:r>
        <w:t>de Señales y Sistemas de Comunicación” con el gran Doc Olvera. El Doc, que no se andaba escaso de</w:t>
      </w:r>
      <w:r>
        <w:t xml:space="preserve"> </w:t>
      </w:r>
      <w:r>
        <w:t xml:space="preserve">carisma, fue brillante en muchos sentidos, pero, en particular, cuando llegaba la hora de resolver algo en clase tenía una generosa baraja de “viejos trucos” que hoy en día no sé si eran ciencia o magia. Uno de los viejos trucos que más usaba El Doc (o, seguramente, el que más recuerdo) era lo que se conoce </w:t>
      </w:r>
      <w:r>
        <w:t>c</w:t>
      </w:r>
      <w:r>
        <w:t xml:space="preserve">omo “El Teorema de L’Hôpital” y, cada vez que lo aplicaba para resolver algo, nos decía “¿y ahora como le hacemos? ¡Pues lo llevamos al Hospital!”. </w:t>
      </w:r>
    </w:p>
    <w:p w14:paraId="13E793CF" w14:textId="77777777" w:rsidR="00C31DC1" w:rsidRDefault="00C31DC1" w:rsidP="00C31DC1"/>
    <w:p w14:paraId="361E1795" w14:textId="6861C05E" w:rsidR="00C31DC1" w:rsidRDefault="00C31DC1" w:rsidP="00C31DC1">
      <w:r>
        <w:t>4</w:t>
      </w:r>
      <w:r>
        <w:t xml:space="preserve">) En la sección de los </w:t>
      </w:r>
      <w:proofErr w:type="spellStart"/>
      <w:r>
        <w:t>bullets</w:t>
      </w:r>
      <w:proofErr w:type="spellEnd"/>
      <w:r>
        <w:t xml:space="preserve"> (rumbo al final), hay que </w:t>
      </w:r>
      <w:r>
        <w:t>borrar</w:t>
      </w:r>
      <w:r>
        <w:t xml:space="preserve"> estos </w:t>
      </w:r>
      <w:proofErr w:type="spellStart"/>
      <w:r>
        <w:t>bullets</w:t>
      </w:r>
      <w:proofErr w:type="spellEnd"/>
      <w:r>
        <w:t>:</w:t>
      </w:r>
    </w:p>
    <w:p w14:paraId="0E3C7885" w14:textId="77777777" w:rsidR="00C31DC1" w:rsidRDefault="00C31DC1" w:rsidP="00C31DC1">
      <w:r>
        <w:t>- Por ejemplo, de las 5000 simulaciones, en 10% de los casos Tigres quedó en la posición 4</w:t>
      </w:r>
    </w:p>
    <w:p w14:paraId="25EFEA16" w14:textId="77777777" w:rsidR="00C31DC1" w:rsidRDefault="00C31DC1" w:rsidP="00C31DC1">
      <w:r>
        <w:t>- Por ejemplo, Mazatlán tuvo 22% de quedar en último lugar general y, al ser su porcentaje más alto, aparece en el tono de verde más oscuro.</w:t>
      </w:r>
    </w:p>
    <w:p w14:paraId="52A09F75" w14:textId="77777777" w:rsidR="00C31DC1" w:rsidRDefault="00C31DC1" w:rsidP="00C31DC1">
      <w:r>
        <w:t>- Considera que los porcentajes están redondeados</w:t>
      </w:r>
    </w:p>
    <w:p w14:paraId="10AD95EF" w14:textId="77777777" w:rsidR="00C31DC1" w:rsidRDefault="00C31DC1" w:rsidP="00C31DC1">
      <w:r>
        <w:lastRenderedPageBreak/>
        <w:t>- Redondeando a 1 decimal, un 0.05% redondea a 0.1%, mientras que 0.04% redondea a 0%</w:t>
      </w:r>
    </w:p>
    <w:p w14:paraId="6E5DAAB1" w14:textId="77777777" w:rsidR="00C31DC1" w:rsidRDefault="00C31DC1" w:rsidP="00C31DC1"/>
    <w:p w14:paraId="1A6A4356" w14:textId="54A4848C" w:rsidR="00C31DC1" w:rsidRDefault="00C31DC1" w:rsidP="00C31DC1">
      <w:r>
        <w:t>5</w:t>
      </w:r>
      <w:r>
        <w:t xml:space="preserve">) En esa misma sección de los </w:t>
      </w:r>
      <w:proofErr w:type="spellStart"/>
      <w:r>
        <w:t>bullets</w:t>
      </w:r>
      <w:proofErr w:type="spellEnd"/>
      <w:r>
        <w:t>, hay un error ortográfico mío</w:t>
      </w:r>
      <w:r w:rsidR="00271424">
        <w:t xml:space="preserve"> que la verdad no lo había visto hasta ahora</w:t>
      </w:r>
      <w:r>
        <w:t xml:space="preserve">, solo corregir en el </w:t>
      </w:r>
      <w:proofErr w:type="spellStart"/>
      <w:r>
        <w:t>bullet</w:t>
      </w:r>
      <w:proofErr w:type="spellEnd"/>
      <w:r>
        <w:t xml:space="preserve"> siguiente:</w:t>
      </w:r>
    </w:p>
    <w:p w14:paraId="2A33A410" w14:textId="4B739335" w:rsidR="00C31DC1" w:rsidRDefault="00C31DC1" w:rsidP="00C31DC1">
      <w:r>
        <w:t>- "El color en las celdas es una escala de tonos que, entre más verde, mayor es el porcentaje de que el equipo ocupase esa posición en la tabla. En contra parte...</w:t>
      </w:r>
    </w:p>
    <w:p w14:paraId="55FD3C35" w14:textId="2BE33BAF" w:rsidR="005E2700" w:rsidRDefault="00C31DC1" w:rsidP="00C31DC1">
      <w:r>
        <w:t>Precisamente, donde dice "En contra parte" es "En contraparte"</w:t>
      </w:r>
    </w:p>
    <w:sectPr w:rsidR="005E2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1DC1"/>
    <w:rsid w:val="00271424"/>
    <w:rsid w:val="00371FC8"/>
    <w:rsid w:val="005E2700"/>
    <w:rsid w:val="00A37302"/>
    <w:rsid w:val="00C31D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F282"/>
  <w15:chartTrackingRefBased/>
  <w15:docId w15:val="{F93F9F61-3FE5-425F-8D2E-02CCCAB5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2</cp:revision>
  <dcterms:created xsi:type="dcterms:W3CDTF">2022-03-29T01:59:00Z</dcterms:created>
  <dcterms:modified xsi:type="dcterms:W3CDTF">2022-03-29T02:08:00Z</dcterms:modified>
</cp:coreProperties>
</file>