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A547A" w14:textId="2D2DB50F" w:rsidR="002B4492" w:rsidRDefault="000615D7">
      <w:r w:rsidRPr="000615D7">
        <w:t xml:space="preserve">¿De qué </w:t>
      </w:r>
      <w:r w:rsidR="00354EDD">
        <w:t>tamaño</w:t>
      </w:r>
      <w:r w:rsidRPr="000615D7">
        <w:t xml:space="preserve"> fue l</w:t>
      </w:r>
      <w:r>
        <w:t xml:space="preserve">a derrota de México Sub20? </w:t>
      </w:r>
      <w:r w:rsidR="00EE5757">
        <w:t xml:space="preserve">¿qué tan </w:t>
      </w:r>
      <w:r w:rsidR="00354EDD">
        <w:t>frecuente</w:t>
      </w:r>
      <w:r w:rsidR="002C2399">
        <w:t xml:space="preserve"> o inusual</w:t>
      </w:r>
      <w:r w:rsidR="00EE5757">
        <w:t xml:space="preserve"> es un partido así?</w:t>
      </w:r>
      <w:r w:rsidR="00285E35">
        <w:t xml:space="preserve"> </w:t>
      </w:r>
      <w:r w:rsidR="00EE2738">
        <w:t xml:space="preserve">Con </w:t>
      </w:r>
      <w:r w:rsidR="001E6FA3">
        <w:t xml:space="preserve">una base de datos </w:t>
      </w:r>
      <w:r w:rsidR="00DC168A">
        <w:t>de</w:t>
      </w:r>
      <w:r w:rsidR="001E6FA3">
        <w:t xml:space="preserve"> </w:t>
      </w:r>
      <w:r w:rsidR="002C2399">
        <w:t xml:space="preserve">20 años de </w:t>
      </w:r>
      <w:r w:rsidR="00285E35">
        <w:t>a</w:t>
      </w:r>
      <w:r w:rsidR="002C2399">
        <w:t>puestas</w:t>
      </w:r>
      <w:r w:rsidR="00285E35">
        <w:t xml:space="preserve"> </w:t>
      </w:r>
      <w:r w:rsidR="002050E0">
        <w:t>deportivas</w:t>
      </w:r>
      <w:r w:rsidR="001E6FA3">
        <w:t xml:space="preserve"> y</w:t>
      </w:r>
      <w:r w:rsidR="00EE5757">
        <w:t xml:space="preserve"> </w:t>
      </w:r>
      <w:r w:rsidR="001E6FA3">
        <w:t>más de</w:t>
      </w:r>
      <w:r w:rsidR="005F3329">
        <w:t xml:space="preserve"> </w:t>
      </w:r>
      <w:r w:rsidR="00EE5757">
        <w:t>1</w:t>
      </w:r>
      <w:r w:rsidR="001E6FA3">
        <w:t>40</w:t>
      </w:r>
      <w:r w:rsidR="00EE5757">
        <w:t>,000 partidos</w:t>
      </w:r>
      <w:r w:rsidR="00285E35">
        <w:t xml:space="preserve"> encontramos </w:t>
      </w:r>
      <w:r w:rsidR="001E6FA3">
        <w:t>289</w:t>
      </w:r>
      <w:r w:rsidR="00285E35">
        <w:t xml:space="preserve"> en los que el Favorito tenía </w:t>
      </w:r>
      <w:r w:rsidR="001E6FA3">
        <w:t>un</w:t>
      </w:r>
      <w:r w:rsidR="00285E35">
        <w:t xml:space="preserve"> </w:t>
      </w:r>
      <w:r w:rsidR="003743A4">
        <w:t xml:space="preserve">momio </w:t>
      </w:r>
      <w:r w:rsidR="001E6FA3">
        <w:t>similar al de</w:t>
      </w:r>
      <w:r w:rsidR="003743A4">
        <w:t xml:space="preserve"> México (-1000)</w:t>
      </w:r>
      <w:r w:rsidR="00285E35">
        <w:t xml:space="preserve"> </w:t>
      </w:r>
      <w:r w:rsidR="001E6FA3">
        <w:t>para</w:t>
      </w:r>
      <w:r w:rsidR="00285E35">
        <w:t xml:space="preserve"> ganar su partido, es decir, partidos como México vs Guatemala sub20 representan apenas 0.</w:t>
      </w:r>
      <w:r w:rsidR="001E6FA3">
        <w:t>2</w:t>
      </w:r>
      <w:r w:rsidR="00285E35">
        <w:t xml:space="preserve">% del total. </w:t>
      </w:r>
    </w:p>
    <w:p w14:paraId="513BAD0E" w14:textId="5241A340" w:rsidR="002C2399" w:rsidRDefault="002B4492">
      <w:r>
        <w:t>¿C</w:t>
      </w:r>
      <w:r w:rsidR="00272A4F">
        <w:t>ómo pueden ayudarnos</w:t>
      </w:r>
      <w:r>
        <w:t xml:space="preserve"> las apuestas</w:t>
      </w:r>
      <w:r w:rsidR="00272A4F">
        <w:t xml:space="preserve"> a dimensionar un</w:t>
      </w:r>
      <w:r w:rsidR="0007485C">
        <w:t xml:space="preserve"> partido</w:t>
      </w:r>
      <w:r>
        <w:t>? HILO</w:t>
      </w:r>
    </w:p>
    <w:p w14:paraId="3B20B4C1" w14:textId="72009889" w:rsidR="00EE2738" w:rsidRDefault="00EE2738">
      <w:r>
        <w:t xml:space="preserve">Datos de </w:t>
      </w:r>
      <w:hyperlink r:id="rId4" w:history="1">
        <w:r w:rsidRPr="009C6E5C">
          <w:rPr>
            <w:rStyle w:val="Hyperlink"/>
          </w:rPr>
          <w:t>https://www.football-data.co.uk/</w:t>
        </w:r>
      </w:hyperlink>
      <w:r>
        <w:t xml:space="preserve"> </w:t>
      </w:r>
    </w:p>
    <w:p w14:paraId="1FEE1719" w14:textId="4839212A" w:rsidR="000615D7" w:rsidRDefault="00EE2738">
      <w:r>
        <w:rPr>
          <w:noProof/>
        </w:rPr>
        <w:drawing>
          <wp:inline distT="0" distB="0" distL="0" distR="0" wp14:anchorId="72AE20EE" wp14:editId="6AF99E1C">
            <wp:extent cx="6858000" cy="3221355"/>
            <wp:effectExtent l="0" t="0" r="0" b="0"/>
            <wp:docPr id="11" name="Picture 11" descr="Graphical user interface, diagram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diagram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A1F66" w14:textId="4616973B" w:rsidR="00B86838" w:rsidRDefault="003D03F4">
      <w:r>
        <w:br w:type="page"/>
      </w:r>
      <w:r w:rsidR="002B647C">
        <w:lastRenderedPageBreak/>
        <w:t>Este tipo de partidos</w:t>
      </w:r>
      <w:r w:rsidR="00F66DA1">
        <w:t xml:space="preserve">, en el que hay un equipo </w:t>
      </w:r>
      <w:r w:rsidR="002B647C">
        <w:t>Favorito con 85% probabilidad de ganar</w:t>
      </w:r>
      <w:r w:rsidR="00F66DA1">
        <w:t>,</w:t>
      </w:r>
      <w:r w:rsidR="002B647C">
        <w:t xml:space="preserve"> sin excepción suelen enfrentar a equipos con niveles muy dispare</w:t>
      </w:r>
      <w:r w:rsidR="00F66DA1">
        <w:t xml:space="preserve">s. En la muestra de 140,000 partidos se incluyen partidos de 18 ligas europeas entre 2000 a 2020 </w:t>
      </w:r>
      <w:r w:rsidR="00B86838">
        <w:br w:type="page"/>
      </w:r>
    </w:p>
    <w:p w14:paraId="3B8A1650" w14:textId="13E744C2" w:rsidR="003D03F4" w:rsidRDefault="00185231">
      <w:r>
        <w:lastRenderedPageBreak/>
        <w:t>El momio de México (-1000) represent</w:t>
      </w:r>
      <w:r w:rsidR="00A30E02">
        <w:t>a que las Casas de Apuestas asignaron</w:t>
      </w:r>
      <w:r>
        <w:t xml:space="preserve"> </w:t>
      </w:r>
      <w:r w:rsidR="00A30E02">
        <w:t xml:space="preserve">aprox. </w:t>
      </w:r>
      <w:r>
        <w:t>85% de probabilidad de victoria</w:t>
      </w:r>
      <w:r w:rsidR="00A30E02">
        <w:t xml:space="preserve"> para el Tri, pero el problema de ese % es confundirlo con lo que ocurre en 1 partido. La Probabilidad no tiene absolutamente nada que ver con lo que ocurra en 1 partido, una Probabilidad es una descripción de lo que sucedería en el largo plazo en ese escenario, por ejemplo, si México t</w:t>
      </w:r>
      <w:r w:rsidR="00B86838">
        <w:t>enía</w:t>
      </w:r>
      <w:r w:rsidR="00A30E02">
        <w:t xml:space="preserve"> 85% de chances de ganar, lo que eso nos dice es que, de cada 100 partidos jugados en esas circunstancias, esperaríamos que hubiese 85 victorias.</w:t>
      </w:r>
    </w:p>
    <w:p w14:paraId="20E5E371" w14:textId="3B86C637" w:rsidR="003D03F4" w:rsidRDefault="003D03F4">
      <w:r>
        <w:rPr>
          <w:noProof/>
        </w:rPr>
        <w:drawing>
          <wp:inline distT="0" distB="0" distL="0" distR="0" wp14:anchorId="4FC6A720" wp14:editId="45A553C8">
            <wp:extent cx="6480175" cy="3675380"/>
            <wp:effectExtent l="0" t="0" r="0" b="0"/>
            <wp:docPr id="13" name="Picture 1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67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F0CF0" w14:textId="0B502EAE" w:rsidR="003D03F4" w:rsidRDefault="003D03F4">
      <w:r>
        <w:br w:type="page"/>
      </w:r>
    </w:p>
    <w:p w14:paraId="1E1B745F" w14:textId="77777777" w:rsidR="003D03F4" w:rsidRDefault="003D03F4"/>
    <w:p w14:paraId="6F947185" w14:textId="14DB9D95" w:rsidR="00B0429C" w:rsidRDefault="003D03F4">
      <w:r>
        <w:rPr>
          <w:noProof/>
        </w:rPr>
        <w:drawing>
          <wp:inline distT="0" distB="0" distL="0" distR="0" wp14:anchorId="59A5BE8C" wp14:editId="360910F0">
            <wp:extent cx="6480175" cy="3675380"/>
            <wp:effectExtent l="0" t="0" r="0" b="0"/>
            <wp:docPr id="12" name="Picture 1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67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264A7" w14:textId="77777777" w:rsidR="00354EDD" w:rsidRPr="000615D7" w:rsidRDefault="00354EDD"/>
    <w:p w14:paraId="70BC1F20" w14:textId="0DF516E3" w:rsidR="00D16D9D" w:rsidRPr="000615D7" w:rsidRDefault="00D16D9D">
      <w:proofErr w:type="spellStart"/>
      <w:r w:rsidRPr="000615D7">
        <w:t>Rangers</w:t>
      </w:r>
      <w:proofErr w:type="spellEnd"/>
      <w:r w:rsidRPr="000615D7">
        <w:t xml:space="preserve"> 0 – 1 Hamilton</w:t>
      </w:r>
    </w:p>
    <w:p w14:paraId="7DE4BB10" w14:textId="5DF15D31" w:rsidR="005E2700" w:rsidRPr="00D16D9D" w:rsidRDefault="00D16D9D">
      <w:pPr>
        <w:rPr>
          <w:lang w:val="en-US"/>
        </w:rPr>
      </w:pPr>
      <w:hyperlink r:id="rId8" w:history="1">
        <w:r w:rsidRPr="00D16D9D">
          <w:rPr>
            <w:rStyle w:val="Hyperlink"/>
            <w:lang w:val="en-US"/>
          </w:rPr>
          <w:t>https://youtube.com/clip/UgkxLddGcwAyLZxbJN0R0rfx7JoHuRllgQe0</w:t>
        </w:r>
      </w:hyperlink>
    </w:p>
    <w:p w14:paraId="4DDF1DD2" w14:textId="48993D44" w:rsidR="00D16D9D" w:rsidRDefault="00D16D9D">
      <w:pPr>
        <w:rPr>
          <w:lang w:val="en-US"/>
        </w:rPr>
      </w:pPr>
    </w:p>
    <w:p w14:paraId="39D022FC" w14:textId="03FE6244" w:rsidR="001020A3" w:rsidRPr="00D16D9D" w:rsidRDefault="001020A3">
      <w:pPr>
        <w:rPr>
          <w:lang w:val="en-US"/>
        </w:rPr>
      </w:pPr>
      <w:r>
        <w:rPr>
          <w:noProof/>
        </w:rPr>
        <w:drawing>
          <wp:inline distT="0" distB="0" distL="0" distR="0" wp14:anchorId="46329881" wp14:editId="34EACD8F">
            <wp:extent cx="914400" cy="914400"/>
            <wp:effectExtent l="0" t="0" r="0" b="0"/>
            <wp:docPr id="14" name="Picture 14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77A15">
        <w:rPr>
          <w:noProof/>
        </w:rPr>
        <w:drawing>
          <wp:inline distT="0" distB="0" distL="0" distR="0" wp14:anchorId="22DA2214" wp14:editId="18084C76">
            <wp:extent cx="914400" cy="914400"/>
            <wp:effectExtent l="0" t="0" r="0" b="0"/>
            <wp:docPr id="15" name="Picture 15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77A15">
        <w:rPr>
          <w:noProof/>
        </w:rPr>
        <w:drawing>
          <wp:inline distT="0" distB="0" distL="0" distR="0" wp14:anchorId="777482CC" wp14:editId="2F516B5C">
            <wp:extent cx="914400" cy="914400"/>
            <wp:effectExtent l="0" t="0" r="0" b="0"/>
            <wp:docPr id="16" name="Picture 16" descr="A blue and yellow 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blue and yellow logo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77A15">
        <w:rPr>
          <w:noProof/>
        </w:rPr>
        <w:drawing>
          <wp:inline distT="0" distB="0" distL="0" distR="0" wp14:anchorId="7E03F5B0" wp14:editId="662CB1F2">
            <wp:extent cx="914400" cy="914400"/>
            <wp:effectExtent l="0" t="0" r="0" b="0"/>
            <wp:docPr id="17" name="Picture 17" descr="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Logo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B0BE9">
        <w:rPr>
          <w:noProof/>
        </w:rPr>
        <w:drawing>
          <wp:inline distT="0" distB="0" distL="0" distR="0" wp14:anchorId="33C012D0" wp14:editId="41C5E1C2">
            <wp:extent cx="914400" cy="914400"/>
            <wp:effectExtent l="0" t="0" r="0" b="0"/>
            <wp:docPr id="18" name="Picture 18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B0BE9">
        <w:rPr>
          <w:noProof/>
        </w:rPr>
        <w:drawing>
          <wp:inline distT="0" distB="0" distL="0" distR="0" wp14:anchorId="24F985FA" wp14:editId="51CE8E12">
            <wp:extent cx="914400" cy="914400"/>
            <wp:effectExtent l="0" t="0" r="0" b="0"/>
            <wp:docPr id="19" name="Picture 19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B0BE9">
        <w:rPr>
          <w:noProof/>
        </w:rPr>
        <w:drawing>
          <wp:inline distT="0" distB="0" distL="0" distR="0" wp14:anchorId="7802B901" wp14:editId="655A7D75">
            <wp:extent cx="914400" cy="914400"/>
            <wp:effectExtent l="0" t="0" r="0" b="0"/>
            <wp:docPr id="20" name="Picture 20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B0BE9">
        <w:rPr>
          <w:noProof/>
        </w:rPr>
        <w:drawing>
          <wp:inline distT="0" distB="0" distL="0" distR="0" wp14:anchorId="2E548E11" wp14:editId="78CA2455">
            <wp:extent cx="914400" cy="914400"/>
            <wp:effectExtent l="0" t="0" r="0" b="0"/>
            <wp:docPr id="21" name="Picture 2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54A28">
        <w:rPr>
          <w:noProof/>
        </w:rPr>
        <w:drawing>
          <wp:inline distT="0" distB="0" distL="0" distR="0" wp14:anchorId="4A39798E" wp14:editId="4F37395B">
            <wp:extent cx="914400" cy="914400"/>
            <wp:effectExtent l="0" t="0" r="0" b="0"/>
            <wp:docPr id="22" name="Picture 22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22A08">
        <w:rPr>
          <w:noProof/>
        </w:rPr>
        <w:drawing>
          <wp:inline distT="0" distB="0" distL="0" distR="0" wp14:anchorId="068A481A" wp14:editId="12BD7D0D">
            <wp:extent cx="459105" cy="45910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" cy="45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22A08">
        <w:rPr>
          <w:noProof/>
        </w:rPr>
        <w:drawing>
          <wp:inline distT="0" distB="0" distL="0" distR="0" wp14:anchorId="5182E563" wp14:editId="711B47F2">
            <wp:extent cx="459105" cy="45910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" cy="45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22A08">
        <w:rPr>
          <w:noProof/>
        </w:rPr>
        <w:drawing>
          <wp:inline distT="0" distB="0" distL="0" distR="0" wp14:anchorId="250F99B1" wp14:editId="63203C9F">
            <wp:extent cx="459105" cy="45910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" cy="45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237F0">
        <w:rPr>
          <w:noProof/>
        </w:rPr>
        <w:drawing>
          <wp:inline distT="0" distB="0" distL="0" distR="0" wp14:anchorId="27522274" wp14:editId="2C836024">
            <wp:extent cx="459105" cy="45910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" cy="45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020A3" w:rsidRPr="00D16D9D" w:rsidSect="00D54A2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D9D"/>
    <w:rsid w:val="000615D7"/>
    <w:rsid w:val="0007485C"/>
    <w:rsid w:val="001020A3"/>
    <w:rsid w:val="00185231"/>
    <w:rsid w:val="001E6FA3"/>
    <w:rsid w:val="002050E0"/>
    <w:rsid w:val="00272A4F"/>
    <w:rsid w:val="00285E35"/>
    <w:rsid w:val="00292935"/>
    <w:rsid w:val="002B4492"/>
    <w:rsid w:val="002B647C"/>
    <w:rsid w:val="002C2399"/>
    <w:rsid w:val="00354A28"/>
    <w:rsid w:val="00354EDD"/>
    <w:rsid w:val="003743A4"/>
    <w:rsid w:val="003D03F4"/>
    <w:rsid w:val="005E2700"/>
    <w:rsid w:val="005F3329"/>
    <w:rsid w:val="006C4058"/>
    <w:rsid w:val="00722A08"/>
    <w:rsid w:val="008A05F0"/>
    <w:rsid w:val="009F7290"/>
    <w:rsid w:val="00A30E02"/>
    <w:rsid w:val="00A37302"/>
    <w:rsid w:val="00A65714"/>
    <w:rsid w:val="00B0429C"/>
    <w:rsid w:val="00B237F0"/>
    <w:rsid w:val="00B86838"/>
    <w:rsid w:val="00BB0BE9"/>
    <w:rsid w:val="00D16D9D"/>
    <w:rsid w:val="00D54A26"/>
    <w:rsid w:val="00D920FA"/>
    <w:rsid w:val="00DC168A"/>
    <w:rsid w:val="00E421B1"/>
    <w:rsid w:val="00E52427"/>
    <w:rsid w:val="00EE2738"/>
    <w:rsid w:val="00EE5757"/>
    <w:rsid w:val="00F66DA1"/>
    <w:rsid w:val="00F77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86E57"/>
  <w15:chartTrackingRefBased/>
  <w15:docId w15:val="{7BE1B9E4-9F54-4F05-BA98-94969FC46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6D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6D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be.com/clip/UgkxLddGcwAyLZxbJN0R0rfx7JoHuRllgQe0" TargetMode="External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3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hyperlink" Target="https://www.football-data.co.uk/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8654</TotalTime>
  <Pages>4</Pages>
  <Words>233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Eduardo González Meléndez</dc:creator>
  <cp:keywords/>
  <dc:description/>
  <cp:lastModifiedBy>Jaime Eduardo González Meléndez</cp:lastModifiedBy>
  <cp:revision>1</cp:revision>
  <dcterms:created xsi:type="dcterms:W3CDTF">2022-07-01T15:32:00Z</dcterms:created>
  <dcterms:modified xsi:type="dcterms:W3CDTF">2022-07-08T13:09:00Z</dcterms:modified>
</cp:coreProperties>
</file>