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F5" w:rsidRPr="007846F5" w:rsidRDefault="00651F5D" w:rsidP="007846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Smithgall Woods’ </w:t>
      </w:r>
      <w:r w:rsidR="007846F5" w:rsidRPr="007846F5">
        <w:rPr>
          <w:sz w:val="28"/>
          <w:szCs w:val="28"/>
        </w:rPr>
        <w:t>Initial Project Requirements</w:t>
      </w:r>
    </w:p>
    <w:p w:rsidR="007846F5" w:rsidRDefault="007846F5" w:rsidP="007846F5"/>
    <w:p w:rsidR="007846F5" w:rsidRPr="007846F5" w:rsidRDefault="007846F5" w:rsidP="007846F5">
      <w:pPr>
        <w:pStyle w:val="ListParagraph"/>
        <w:numPr>
          <w:ilvl w:val="0"/>
          <w:numId w:val="1"/>
        </w:numPr>
        <w:spacing w:before="120"/>
        <w:ind w:left="360"/>
        <w:contextualSpacing w:val="0"/>
        <w:rPr>
          <w:sz w:val="24"/>
          <w:szCs w:val="24"/>
        </w:rPr>
      </w:pPr>
      <w:r w:rsidRPr="007846F5">
        <w:rPr>
          <w:sz w:val="24"/>
          <w:szCs w:val="24"/>
        </w:rPr>
        <w:t>This project will be more of a rebuild and enhance than a reinvent the wheel</w:t>
      </w:r>
      <w:r>
        <w:rPr>
          <w:sz w:val="24"/>
          <w:szCs w:val="24"/>
        </w:rPr>
        <w:t>.</w:t>
      </w:r>
    </w:p>
    <w:p w:rsidR="007846F5" w:rsidRPr="007846F5" w:rsidRDefault="007846F5" w:rsidP="007846F5">
      <w:pPr>
        <w:pStyle w:val="ListParagraph"/>
        <w:numPr>
          <w:ilvl w:val="0"/>
          <w:numId w:val="1"/>
        </w:numPr>
        <w:spacing w:before="120"/>
        <w:ind w:left="360"/>
        <w:contextualSpacing w:val="0"/>
        <w:rPr>
          <w:sz w:val="24"/>
          <w:szCs w:val="24"/>
        </w:rPr>
      </w:pPr>
      <w:r w:rsidRPr="007846F5">
        <w:rPr>
          <w:sz w:val="24"/>
          <w:szCs w:val="24"/>
        </w:rPr>
        <w:t xml:space="preserve">However, the analysis and your team’s recommendations will also be a major deliverable for </w:t>
      </w:r>
      <w:proofErr w:type="gramStart"/>
      <w:r w:rsidRPr="007846F5">
        <w:rPr>
          <w:sz w:val="24"/>
          <w:szCs w:val="24"/>
        </w:rPr>
        <w:t>Fall</w:t>
      </w:r>
      <w:proofErr w:type="gramEnd"/>
      <w:r w:rsidR="002D5EE7">
        <w:rPr>
          <w:sz w:val="24"/>
          <w:szCs w:val="24"/>
        </w:rPr>
        <w:t xml:space="preserve"> 2017</w:t>
      </w:r>
      <w:r>
        <w:rPr>
          <w:sz w:val="24"/>
          <w:szCs w:val="24"/>
        </w:rPr>
        <w:t>.</w:t>
      </w:r>
    </w:p>
    <w:p w:rsidR="007846F5" w:rsidRPr="007846F5" w:rsidRDefault="007846F5" w:rsidP="007846F5">
      <w:pPr>
        <w:pStyle w:val="ListParagraph"/>
        <w:numPr>
          <w:ilvl w:val="0"/>
          <w:numId w:val="1"/>
        </w:numPr>
        <w:spacing w:before="120"/>
        <w:ind w:left="360"/>
        <w:contextualSpacing w:val="0"/>
        <w:rPr>
          <w:sz w:val="24"/>
          <w:szCs w:val="24"/>
        </w:rPr>
      </w:pPr>
      <w:r w:rsidRPr="007846F5">
        <w:rPr>
          <w:sz w:val="24"/>
          <w:szCs w:val="24"/>
        </w:rPr>
        <w:t>Look at the existing website and extract what you think are the initial requirements of the Friends Chapter</w:t>
      </w:r>
      <w:r>
        <w:rPr>
          <w:sz w:val="24"/>
          <w:szCs w:val="24"/>
        </w:rPr>
        <w:t>.</w:t>
      </w:r>
    </w:p>
    <w:p w:rsidR="007846F5" w:rsidRPr="007846F5" w:rsidRDefault="007846F5" w:rsidP="007846F5">
      <w:pPr>
        <w:pStyle w:val="ListParagraph"/>
        <w:numPr>
          <w:ilvl w:val="0"/>
          <w:numId w:val="1"/>
        </w:numPr>
        <w:spacing w:before="120"/>
        <w:ind w:left="360"/>
        <w:contextualSpacing w:val="0"/>
        <w:rPr>
          <w:sz w:val="24"/>
          <w:szCs w:val="24"/>
        </w:rPr>
      </w:pPr>
      <w:r w:rsidRPr="007846F5">
        <w:rPr>
          <w:sz w:val="24"/>
          <w:szCs w:val="24"/>
        </w:rPr>
        <w:t>This will also give you an idea of the feature set and UI/UX</w:t>
      </w:r>
      <w:r>
        <w:rPr>
          <w:sz w:val="24"/>
          <w:szCs w:val="24"/>
        </w:rPr>
        <w:t>.</w:t>
      </w:r>
    </w:p>
    <w:p w:rsidR="007846F5" w:rsidRPr="007846F5" w:rsidRDefault="007846F5" w:rsidP="007846F5">
      <w:pPr>
        <w:pStyle w:val="ListParagraph"/>
        <w:numPr>
          <w:ilvl w:val="0"/>
          <w:numId w:val="1"/>
        </w:numPr>
        <w:spacing w:before="120"/>
        <w:ind w:left="360"/>
        <w:contextualSpacing w:val="0"/>
        <w:rPr>
          <w:sz w:val="24"/>
          <w:szCs w:val="24"/>
        </w:rPr>
      </w:pPr>
      <w:r w:rsidRPr="007846F5">
        <w:rPr>
          <w:sz w:val="24"/>
          <w:szCs w:val="24"/>
        </w:rPr>
        <w:t>Biggest complaints about the website were ease of update/maintenance, and security</w:t>
      </w:r>
      <w:r>
        <w:rPr>
          <w:sz w:val="24"/>
          <w:szCs w:val="24"/>
        </w:rPr>
        <w:t>.</w:t>
      </w:r>
    </w:p>
    <w:p w:rsidR="007846F5" w:rsidRPr="007846F5" w:rsidRDefault="007846F5" w:rsidP="007846F5">
      <w:pPr>
        <w:pStyle w:val="ListParagraph"/>
        <w:numPr>
          <w:ilvl w:val="0"/>
          <w:numId w:val="1"/>
        </w:numPr>
        <w:spacing w:before="120"/>
        <w:ind w:left="360"/>
        <w:contextualSpacing w:val="0"/>
        <w:rPr>
          <w:sz w:val="24"/>
          <w:szCs w:val="24"/>
        </w:rPr>
      </w:pPr>
      <w:r w:rsidRPr="007846F5">
        <w:rPr>
          <w:sz w:val="24"/>
          <w:szCs w:val="24"/>
        </w:rPr>
        <w:t>Use the feature set you discover to create a starting point for the conversation with the sponsor.</w:t>
      </w:r>
    </w:p>
    <w:p w:rsidR="007846F5" w:rsidRPr="007846F5" w:rsidRDefault="007846F5" w:rsidP="007846F5">
      <w:pPr>
        <w:spacing w:before="120"/>
        <w:rPr>
          <w:sz w:val="24"/>
          <w:szCs w:val="24"/>
        </w:rPr>
      </w:pPr>
      <w:bookmarkStart w:id="0" w:name="_GoBack"/>
      <w:bookmarkEnd w:id="0"/>
    </w:p>
    <w:p w:rsidR="007846F5" w:rsidRPr="002331CA" w:rsidRDefault="007846F5" w:rsidP="005B5FA4">
      <w:pPr>
        <w:spacing w:before="120"/>
        <w:rPr>
          <w:b/>
          <w:sz w:val="24"/>
          <w:szCs w:val="24"/>
        </w:rPr>
      </w:pPr>
      <w:r w:rsidRPr="002331CA">
        <w:rPr>
          <w:b/>
          <w:sz w:val="24"/>
          <w:szCs w:val="24"/>
        </w:rPr>
        <w:t>NOTES</w:t>
      </w:r>
      <w:r w:rsidRPr="002331CA">
        <w:rPr>
          <w:b/>
          <w:sz w:val="24"/>
          <w:szCs w:val="24"/>
        </w:rPr>
        <w:t>:</w:t>
      </w:r>
    </w:p>
    <w:p w:rsidR="00B032B7" w:rsidRDefault="00B032B7" w:rsidP="005B5FA4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Upon initial investigation of Smithgall Woods website, at least 6 html files that referenced “cialis” were added to the site by an alleged hacker or someone with access to the web server.  Within these files, several</w:t>
      </w:r>
      <w:r w:rsidR="00344427">
        <w:rPr>
          <w:sz w:val="24"/>
          <w:szCs w:val="24"/>
        </w:rPr>
        <w:t xml:space="preserve"> hyperlinks were found that linked to</w:t>
      </w:r>
      <w:r>
        <w:rPr>
          <w:sz w:val="24"/>
          <w:szCs w:val="24"/>
        </w:rPr>
        <w:t xml:space="preserve"> fraudulent websites for placing orders of this product.</w:t>
      </w:r>
      <w:r w:rsidR="00C22289">
        <w:rPr>
          <w:sz w:val="24"/>
          <w:szCs w:val="24"/>
        </w:rPr>
        <w:t xml:space="preserve"> </w:t>
      </w:r>
      <w:r w:rsidR="00BB62F8">
        <w:rPr>
          <w:sz w:val="24"/>
          <w:szCs w:val="24"/>
        </w:rPr>
        <w:t>–</w:t>
      </w:r>
      <w:r w:rsidR="00C22289">
        <w:rPr>
          <w:sz w:val="24"/>
          <w:szCs w:val="24"/>
        </w:rPr>
        <w:t>Eliseo</w:t>
      </w:r>
    </w:p>
    <w:p w:rsidR="00BB62F8" w:rsidRDefault="00BB62F8" w:rsidP="005B5FA4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>After examining the Volunteer Hours web page, its functionality was not affected by these embedded html files or any malicious attacks. --Eliseo</w:t>
      </w:r>
    </w:p>
    <w:p w:rsidR="007846F5" w:rsidRPr="00B032B7" w:rsidRDefault="007846F5" w:rsidP="005B5FA4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sz w:val="24"/>
          <w:szCs w:val="24"/>
        </w:rPr>
      </w:pPr>
      <w:r w:rsidRPr="00B032B7">
        <w:rPr>
          <w:sz w:val="24"/>
          <w:szCs w:val="24"/>
        </w:rPr>
        <w:t>Add Report Generator to website that pulls Volunteer Hours data from MySQL.</w:t>
      </w:r>
      <w:r w:rsidRPr="00B032B7">
        <w:rPr>
          <w:sz w:val="24"/>
          <w:szCs w:val="24"/>
        </w:rPr>
        <w:t xml:space="preserve"> --Eliseo</w:t>
      </w:r>
    </w:p>
    <w:p w:rsidR="00A33FBF" w:rsidRPr="007846F5" w:rsidRDefault="00A33FBF" w:rsidP="007846F5">
      <w:pPr>
        <w:spacing w:before="120"/>
        <w:rPr>
          <w:sz w:val="24"/>
          <w:szCs w:val="24"/>
        </w:rPr>
      </w:pPr>
    </w:p>
    <w:sectPr w:rsidR="00A33FBF" w:rsidRPr="007846F5" w:rsidSect="00415D2C">
      <w:pgSz w:w="12240" w:h="15840"/>
      <w:pgMar w:top="1152" w:right="1008" w:bottom="720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D0D33"/>
    <w:multiLevelType w:val="hybridMultilevel"/>
    <w:tmpl w:val="40B82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24904"/>
    <w:multiLevelType w:val="hybridMultilevel"/>
    <w:tmpl w:val="E3ACE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F5"/>
    <w:rsid w:val="00000D8E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BC9"/>
    <w:rsid w:val="000A29F0"/>
    <w:rsid w:val="000A31B6"/>
    <w:rsid w:val="000A38AC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D1"/>
    <w:rsid w:val="000B2438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654"/>
    <w:rsid w:val="000C5A76"/>
    <w:rsid w:val="000C68F8"/>
    <w:rsid w:val="000C6DE0"/>
    <w:rsid w:val="000C7B8D"/>
    <w:rsid w:val="000C7C41"/>
    <w:rsid w:val="000D0D75"/>
    <w:rsid w:val="000D1732"/>
    <w:rsid w:val="000D1C82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F37"/>
    <w:rsid w:val="001E0AF6"/>
    <w:rsid w:val="001E0F8E"/>
    <w:rsid w:val="001E2066"/>
    <w:rsid w:val="001E2F0C"/>
    <w:rsid w:val="001E3284"/>
    <w:rsid w:val="001E4315"/>
    <w:rsid w:val="001E4B46"/>
    <w:rsid w:val="001E4EB3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1104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E1F"/>
    <w:rsid w:val="002317CE"/>
    <w:rsid w:val="002318E7"/>
    <w:rsid w:val="002331CA"/>
    <w:rsid w:val="00233DAF"/>
    <w:rsid w:val="0023406E"/>
    <w:rsid w:val="002343AE"/>
    <w:rsid w:val="00234903"/>
    <w:rsid w:val="00234CDE"/>
    <w:rsid w:val="00236D97"/>
    <w:rsid w:val="002371BD"/>
    <w:rsid w:val="00237A4E"/>
    <w:rsid w:val="00237A69"/>
    <w:rsid w:val="00237DB3"/>
    <w:rsid w:val="002402C4"/>
    <w:rsid w:val="00240CE2"/>
    <w:rsid w:val="00241431"/>
    <w:rsid w:val="00241C3F"/>
    <w:rsid w:val="002420FD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5EE7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D2F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5E3"/>
    <w:rsid w:val="00315948"/>
    <w:rsid w:val="00315B27"/>
    <w:rsid w:val="00316535"/>
    <w:rsid w:val="00316924"/>
    <w:rsid w:val="00317096"/>
    <w:rsid w:val="003175CD"/>
    <w:rsid w:val="00317746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3231"/>
    <w:rsid w:val="003437C4"/>
    <w:rsid w:val="00343D45"/>
    <w:rsid w:val="003441FF"/>
    <w:rsid w:val="00344427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BFB"/>
    <w:rsid w:val="00492E2F"/>
    <w:rsid w:val="004936D7"/>
    <w:rsid w:val="004938E9"/>
    <w:rsid w:val="00493D8B"/>
    <w:rsid w:val="0049452D"/>
    <w:rsid w:val="00494793"/>
    <w:rsid w:val="00494EC8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A1E"/>
    <w:rsid w:val="004B7D7C"/>
    <w:rsid w:val="004C160A"/>
    <w:rsid w:val="004C1720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CFE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41AE"/>
    <w:rsid w:val="004E4F50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BB"/>
    <w:rsid w:val="00530089"/>
    <w:rsid w:val="00530A3C"/>
    <w:rsid w:val="00531257"/>
    <w:rsid w:val="0053136C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830"/>
    <w:rsid w:val="005378E7"/>
    <w:rsid w:val="005406D7"/>
    <w:rsid w:val="00540C53"/>
    <w:rsid w:val="00540D0E"/>
    <w:rsid w:val="00540D7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5FA4"/>
    <w:rsid w:val="005B6702"/>
    <w:rsid w:val="005B699C"/>
    <w:rsid w:val="005B69EF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72D"/>
    <w:rsid w:val="005F7925"/>
    <w:rsid w:val="006007E1"/>
    <w:rsid w:val="00600DC1"/>
    <w:rsid w:val="0060129C"/>
    <w:rsid w:val="00601AFC"/>
    <w:rsid w:val="0060254A"/>
    <w:rsid w:val="00602F52"/>
    <w:rsid w:val="0060400E"/>
    <w:rsid w:val="0060422F"/>
    <w:rsid w:val="00604347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F5D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65C"/>
    <w:rsid w:val="006A5CAD"/>
    <w:rsid w:val="006A5D65"/>
    <w:rsid w:val="006A5DE3"/>
    <w:rsid w:val="006A6569"/>
    <w:rsid w:val="006A6673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46F5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3E4F"/>
    <w:rsid w:val="007A46F7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3485"/>
    <w:rsid w:val="007C3623"/>
    <w:rsid w:val="007C3BDF"/>
    <w:rsid w:val="007C3BF1"/>
    <w:rsid w:val="007C4278"/>
    <w:rsid w:val="007C4A87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91D"/>
    <w:rsid w:val="00845D71"/>
    <w:rsid w:val="00846457"/>
    <w:rsid w:val="0084645A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6E81"/>
    <w:rsid w:val="008D6E8F"/>
    <w:rsid w:val="008D745B"/>
    <w:rsid w:val="008D7D41"/>
    <w:rsid w:val="008E032B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CC3"/>
    <w:rsid w:val="009C1D3A"/>
    <w:rsid w:val="009C2005"/>
    <w:rsid w:val="009C267C"/>
    <w:rsid w:val="009C2BF2"/>
    <w:rsid w:val="009C2FC3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EA"/>
    <w:rsid w:val="00B032B7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A97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2F8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2289"/>
    <w:rsid w:val="00C230D1"/>
    <w:rsid w:val="00C231E9"/>
    <w:rsid w:val="00C237FA"/>
    <w:rsid w:val="00C23827"/>
    <w:rsid w:val="00C23862"/>
    <w:rsid w:val="00C24139"/>
    <w:rsid w:val="00C24A52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44B2"/>
    <w:rsid w:val="00D25E93"/>
    <w:rsid w:val="00D2628E"/>
    <w:rsid w:val="00D266DD"/>
    <w:rsid w:val="00D2671A"/>
    <w:rsid w:val="00D26CD0"/>
    <w:rsid w:val="00D272A6"/>
    <w:rsid w:val="00D27AB2"/>
    <w:rsid w:val="00D27ED0"/>
    <w:rsid w:val="00D302C8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3D90"/>
    <w:rsid w:val="00D7433F"/>
    <w:rsid w:val="00D746DE"/>
    <w:rsid w:val="00D7583B"/>
    <w:rsid w:val="00D7640D"/>
    <w:rsid w:val="00D77270"/>
    <w:rsid w:val="00D80BC3"/>
    <w:rsid w:val="00D81F76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718C"/>
    <w:rsid w:val="00E6780F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5E0"/>
    <w:rsid w:val="00F175E5"/>
    <w:rsid w:val="00F17E4D"/>
    <w:rsid w:val="00F2033C"/>
    <w:rsid w:val="00F20517"/>
    <w:rsid w:val="00F20589"/>
    <w:rsid w:val="00F20996"/>
    <w:rsid w:val="00F20E4C"/>
    <w:rsid w:val="00F20ED0"/>
    <w:rsid w:val="00F213F6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405A"/>
    <w:rsid w:val="00F44580"/>
    <w:rsid w:val="00F448B8"/>
    <w:rsid w:val="00F44E05"/>
    <w:rsid w:val="00F454ED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A0A"/>
    <w:rsid w:val="00F51C1E"/>
    <w:rsid w:val="00F51DD9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C89"/>
    <w:rsid w:val="00FA0CE2"/>
    <w:rsid w:val="00FA0E44"/>
    <w:rsid w:val="00FA1527"/>
    <w:rsid w:val="00FA1F75"/>
    <w:rsid w:val="00FA2247"/>
    <w:rsid w:val="00FA2B58"/>
    <w:rsid w:val="00FA32B1"/>
    <w:rsid w:val="00FA33D8"/>
    <w:rsid w:val="00FA3A34"/>
    <w:rsid w:val="00FA46E5"/>
    <w:rsid w:val="00FA4B52"/>
    <w:rsid w:val="00FA4D34"/>
    <w:rsid w:val="00FA5402"/>
    <w:rsid w:val="00FA779C"/>
    <w:rsid w:val="00FA77F9"/>
    <w:rsid w:val="00FA7DBA"/>
    <w:rsid w:val="00FB041E"/>
    <w:rsid w:val="00FB111A"/>
    <w:rsid w:val="00FB1739"/>
    <w:rsid w:val="00FB1D48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CE5"/>
    <w:rsid w:val="00FC0820"/>
    <w:rsid w:val="00FC128C"/>
    <w:rsid w:val="00FC15C1"/>
    <w:rsid w:val="00FC1B63"/>
    <w:rsid w:val="00FC20F0"/>
    <w:rsid w:val="00FC35B5"/>
    <w:rsid w:val="00FC56CB"/>
    <w:rsid w:val="00FC56FD"/>
    <w:rsid w:val="00FC6025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E3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46F5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46F5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8</cp:revision>
  <dcterms:created xsi:type="dcterms:W3CDTF">2017-09-01T04:05:00Z</dcterms:created>
  <dcterms:modified xsi:type="dcterms:W3CDTF">2017-09-01T04:29:00Z</dcterms:modified>
</cp:coreProperties>
</file>