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61c5d3uat335" w:id="0"/>
      <w:bookmarkEnd w:id="0"/>
      <w:r w:rsidDel="00000000" w:rsidR="00000000" w:rsidRPr="00000000">
        <w:rPr>
          <w:rtl w:val="0"/>
        </w:rPr>
        <w:t xml:space="preserve">Práctico FCEFyN Redes de computadoras</w:t>
      </w:r>
    </w:p>
    <w:p w:rsidR="00000000" w:rsidDel="00000000" w:rsidP="00000000" w:rsidRDefault="00000000" w:rsidRPr="00000000" w14:paraId="00000001">
      <w:pPr>
        <w:pStyle w:val="Subtitle"/>
        <w:contextualSpacing w:val="0"/>
        <w:rPr/>
      </w:pPr>
      <w:bookmarkStart w:colFirst="0" w:colLast="0" w:name="_nt1soc1j4kgp" w:id="1"/>
      <w:bookmarkEnd w:id="1"/>
      <w:r w:rsidDel="00000000" w:rsidR="00000000" w:rsidRPr="00000000">
        <w:rPr>
          <w:rtl w:val="0"/>
        </w:rPr>
        <w:t xml:space="preserve">Trabajo Práctico 3</w:t>
      </w:r>
    </w:p>
    <w:p w:rsidR="00000000" w:rsidDel="00000000" w:rsidP="00000000" w:rsidRDefault="00000000" w:rsidRPr="00000000" w14:paraId="00000002">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3">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4">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5">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6">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7">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8">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9">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A">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B">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C">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D">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0E">
      <w:pPr>
        <w:spacing w:before="200" w:lineRule="auto"/>
        <w:contextualSpacing w:val="0"/>
        <w:rPr>
          <w:sz w:val="20"/>
          <w:szCs w:val="20"/>
        </w:rPr>
      </w:pPr>
      <w:r w:rsidDel="00000000" w:rsidR="00000000" w:rsidRPr="00000000">
        <w:rPr>
          <w:rtl w:val="0"/>
        </w:rPr>
      </w:r>
    </w:p>
    <w:p w:rsidR="00000000" w:rsidDel="00000000" w:rsidP="00000000" w:rsidRDefault="00000000" w:rsidRPr="00000000" w14:paraId="0000000F">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10">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11">
      <w:pPr>
        <w:spacing w:before="200" w:lineRule="auto"/>
        <w:contextualSpacing w:val="0"/>
        <w:jc w:val="right"/>
        <w:rPr>
          <w:sz w:val="20"/>
          <w:szCs w:val="20"/>
        </w:rPr>
      </w:pPr>
      <w:r w:rsidDel="00000000" w:rsidR="00000000" w:rsidRPr="00000000">
        <w:rPr>
          <w:rtl w:val="0"/>
        </w:rPr>
      </w:r>
    </w:p>
    <w:p w:rsidR="00000000" w:rsidDel="00000000" w:rsidP="00000000" w:rsidRDefault="00000000" w:rsidRPr="00000000" w14:paraId="00000012">
      <w:pPr>
        <w:spacing w:before="200" w:lineRule="auto"/>
        <w:contextualSpacing w:val="0"/>
        <w:jc w:val="right"/>
        <w:rPr>
          <w:sz w:val="20"/>
          <w:szCs w:val="20"/>
        </w:rPr>
      </w:pPr>
      <w:r w:rsidDel="00000000" w:rsidR="00000000" w:rsidRPr="00000000">
        <w:rPr>
          <w:sz w:val="20"/>
          <w:szCs w:val="20"/>
          <w:rtl w:val="0"/>
        </w:rPr>
        <w:t xml:space="preserve">Docente: Matías R. Cuenca del Rey</w:t>
      </w:r>
    </w:p>
    <w:p w:rsidR="00000000" w:rsidDel="00000000" w:rsidP="00000000" w:rsidRDefault="00000000" w:rsidRPr="00000000" w14:paraId="00000013">
      <w:pPr>
        <w:contextualSpacing w:val="0"/>
        <w:jc w:val="right"/>
        <w:rPr>
          <w:sz w:val="20"/>
          <w:szCs w:val="20"/>
        </w:rPr>
      </w:pPr>
      <w:r w:rsidDel="00000000" w:rsidR="00000000" w:rsidRPr="00000000">
        <w:rPr>
          <w:sz w:val="20"/>
          <w:szCs w:val="20"/>
          <w:rtl w:val="0"/>
        </w:rPr>
        <w:t xml:space="preserve">Mail: </w:t>
      </w:r>
      <w:hyperlink r:id="rId6">
        <w:r w:rsidDel="00000000" w:rsidR="00000000" w:rsidRPr="00000000">
          <w:rPr>
            <w:color w:val="1155cc"/>
            <w:sz w:val="20"/>
            <w:szCs w:val="20"/>
            <w:u w:val="single"/>
            <w:rtl w:val="0"/>
          </w:rPr>
          <w:t xml:space="preserve">mcuenca@unc.edu.ar</w:t>
        </w:r>
      </w:hyperlink>
      <w:r w:rsidDel="00000000" w:rsidR="00000000" w:rsidRPr="00000000">
        <w:rPr>
          <w:rtl w:val="0"/>
        </w:rPr>
      </w:r>
    </w:p>
    <w:p w:rsidR="00000000" w:rsidDel="00000000" w:rsidP="00000000" w:rsidRDefault="00000000" w:rsidRPr="00000000" w14:paraId="00000014">
      <w:pPr>
        <w:contextualSpacing w:val="0"/>
        <w:jc w:val="right"/>
        <w:rPr>
          <w:sz w:val="20"/>
          <w:szCs w:val="20"/>
        </w:rPr>
      </w:pPr>
      <w:r w:rsidDel="00000000" w:rsidR="00000000" w:rsidRPr="00000000">
        <w:rPr>
          <w:rtl w:val="0"/>
        </w:rPr>
      </w:r>
    </w:p>
    <w:p w:rsidR="00000000" w:rsidDel="00000000" w:rsidP="00000000" w:rsidRDefault="00000000" w:rsidRPr="00000000" w14:paraId="00000015">
      <w:pPr>
        <w:contextualSpacing w:val="0"/>
        <w:jc w:val="right"/>
        <w:rPr>
          <w:sz w:val="20"/>
          <w:szCs w:val="20"/>
        </w:rPr>
      </w:pPr>
      <w:r w:rsidDel="00000000" w:rsidR="00000000" w:rsidRPr="00000000">
        <w:rPr>
          <w:sz w:val="20"/>
          <w:szCs w:val="20"/>
          <w:rtl w:val="0"/>
        </w:rPr>
        <w:t xml:space="preserve">Ayudantes alumnos: Elisabeth Leonhard - Andrés Serjoy</w:t>
      </w:r>
    </w:p>
    <w:p w:rsidR="00000000" w:rsidDel="00000000" w:rsidP="00000000" w:rsidRDefault="00000000" w:rsidRPr="00000000" w14:paraId="00000016">
      <w:pPr>
        <w:spacing w:before="200" w:lineRule="auto"/>
        <w:contextualSpacing w:val="0"/>
        <w:jc w:val="right"/>
        <w:rPr>
          <w:sz w:val="20"/>
          <w:szCs w:val="20"/>
        </w:rPr>
      </w:pPr>
      <w:r w:rsidDel="00000000" w:rsidR="00000000" w:rsidRPr="00000000">
        <w:rPr>
          <w:sz w:val="20"/>
          <w:szCs w:val="20"/>
          <w:rtl w:val="0"/>
        </w:rPr>
        <w:t xml:space="preserve">Redes de computadoras</w:t>
      </w:r>
    </w:p>
    <w:p w:rsidR="00000000" w:rsidDel="00000000" w:rsidP="00000000" w:rsidRDefault="00000000" w:rsidRPr="00000000" w14:paraId="00000017">
      <w:pPr>
        <w:contextualSpacing w:val="0"/>
        <w:jc w:val="right"/>
        <w:rPr>
          <w:sz w:val="20"/>
          <w:szCs w:val="20"/>
        </w:rPr>
      </w:pPr>
      <w:r w:rsidDel="00000000" w:rsidR="00000000" w:rsidRPr="00000000">
        <w:rPr>
          <w:sz w:val="20"/>
          <w:szCs w:val="20"/>
          <w:rtl w:val="0"/>
        </w:rPr>
        <w:t xml:space="preserve">Facultad de Ciencias Exactas, Físicas y Naturales</w:t>
      </w:r>
    </w:p>
    <w:p w:rsidR="00000000" w:rsidDel="00000000" w:rsidP="00000000" w:rsidRDefault="00000000" w:rsidRPr="00000000" w14:paraId="00000018">
      <w:pPr>
        <w:contextualSpacing w:val="0"/>
        <w:jc w:val="right"/>
        <w:rPr>
          <w:sz w:val="20"/>
          <w:szCs w:val="20"/>
        </w:rPr>
      </w:pPr>
      <w:r w:rsidDel="00000000" w:rsidR="00000000" w:rsidRPr="00000000">
        <w:rPr>
          <w:sz w:val="20"/>
          <w:szCs w:val="20"/>
          <w:rtl w:val="0"/>
        </w:rPr>
        <w:t xml:space="preserve">Universidad Nacional de Córdoba</w:t>
      </w:r>
      <w:r w:rsidDel="00000000" w:rsidR="00000000" w:rsidRPr="00000000">
        <w:br w:type="page"/>
      </w:r>
      <w:r w:rsidDel="00000000" w:rsidR="00000000" w:rsidRPr="00000000">
        <w:rPr>
          <w:rtl w:val="0"/>
        </w:rPr>
      </w:r>
    </w:p>
    <w:p w:rsidR="00000000" w:rsidDel="00000000" w:rsidP="00000000" w:rsidRDefault="00000000" w:rsidRPr="00000000" w14:paraId="00000019">
      <w:pPr>
        <w:contextualSpacing w:val="0"/>
        <w:rPr>
          <w:sz w:val="32"/>
          <w:szCs w:val="32"/>
        </w:rPr>
      </w:pPr>
      <w:r w:rsidDel="00000000" w:rsidR="00000000" w:rsidRPr="00000000">
        <w:rPr>
          <w:sz w:val="32"/>
          <w:szCs w:val="32"/>
          <w:rtl w:val="0"/>
        </w:rPr>
        <w:t xml:space="preserve">Práctico 3: Ruteo estático. Fragmentación</w:t>
      </w:r>
    </w:p>
    <w:p w:rsidR="00000000" w:rsidDel="00000000" w:rsidP="00000000" w:rsidRDefault="00000000" w:rsidRPr="00000000" w14:paraId="0000001A">
      <w:pPr>
        <w:contextualSpacing w:val="0"/>
        <w:rPr/>
      </w:pPr>
      <w:r w:rsidDel="00000000" w:rsidR="00000000" w:rsidRPr="00000000">
        <w:rPr>
          <w:rtl w:val="0"/>
        </w:rPr>
        <w:t xml:space="preserve">Presentación de consignas.</w:t>
      </w:r>
    </w:p>
    <w:p w:rsidR="00000000" w:rsidDel="00000000" w:rsidP="00000000" w:rsidRDefault="00000000" w:rsidRPr="00000000" w14:paraId="0000001B">
      <w:pPr>
        <w:pStyle w:val="Heading3"/>
        <w:contextualSpacing w:val="0"/>
        <w:rPr/>
      </w:pPr>
      <w:bookmarkStart w:colFirst="0" w:colLast="0" w:name="_i6771j3h6vfd" w:id="2"/>
      <w:bookmarkEnd w:id="2"/>
      <w:r w:rsidDel="00000000" w:rsidR="00000000" w:rsidRPr="00000000">
        <w:rPr>
          <w:rtl w:val="0"/>
        </w:rPr>
        <w:t xml:space="preserve">Ejercicio 1: Ruteo estático. Fragmentación.</w:t>
      </w:r>
    </w:p>
    <w:p w:rsidR="00000000" w:rsidDel="00000000" w:rsidP="00000000" w:rsidRDefault="00000000" w:rsidRPr="00000000" w14:paraId="0000001C">
      <w:pPr>
        <w:pStyle w:val="Heading4"/>
        <w:contextualSpacing w:val="0"/>
        <w:rPr/>
      </w:pPr>
      <w:bookmarkStart w:colFirst="0" w:colLast="0" w:name="_n42ibn5sx9g3" w:id="3"/>
      <w:bookmarkEnd w:id="3"/>
      <w:r w:rsidDel="00000000" w:rsidR="00000000" w:rsidRPr="00000000">
        <w:rPr>
          <w:rtl w:val="0"/>
        </w:rPr>
        <w:t xml:space="preserve">Recomendaciones</w:t>
      </w:r>
    </w:p>
    <w:p w:rsidR="00000000" w:rsidDel="00000000" w:rsidP="00000000" w:rsidRDefault="00000000" w:rsidRPr="00000000" w14:paraId="0000001D">
      <w:pPr>
        <w:numPr>
          <w:ilvl w:val="0"/>
          <w:numId w:val="1"/>
        </w:numPr>
        <w:ind w:left="720" w:hanging="360"/>
        <w:contextualSpacing w:val="1"/>
        <w:rPr/>
      </w:pPr>
      <w:r w:rsidDel="00000000" w:rsidR="00000000" w:rsidRPr="00000000">
        <w:rPr>
          <w:rtl w:val="0"/>
        </w:rPr>
        <w:t xml:space="preserve">Lea con cuidado las consignas.</w:t>
      </w:r>
    </w:p>
    <w:p w:rsidR="00000000" w:rsidDel="00000000" w:rsidP="00000000" w:rsidRDefault="00000000" w:rsidRPr="00000000" w14:paraId="0000001E">
      <w:pPr>
        <w:numPr>
          <w:ilvl w:val="0"/>
          <w:numId w:val="1"/>
        </w:numPr>
        <w:ind w:left="720" w:hanging="360"/>
        <w:contextualSpacing w:val="1"/>
        <w:rPr/>
      </w:pPr>
      <w:r w:rsidDel="00000000" w:rsidR="00000000" w:rsidRPr="00000000">
        <w:rPr>
          <w:rtl w:val="0"/>
        </w:rPr>
        <w:t xml:space="preserve">Tenga certeza de los comandos que ejecuta.</w:t>
      </w:r>
    </w:p>
    <w:p w:rsidR="00000000" w:rsidDel="00000000" w:rsidP="00000000" w:rsidRDefault="00000000" w:rsidRPr="00000000" w14:paraId="0000001F">
      <w:pPr>
        <w:numPr>
          <w:ilvl w:val="0"/>
          <w:numId w:val="1"/>
        </w:numPr>
        <w:ind w:left="720" w:hanging="360"/>
        <w:contextualSpacing w:val="1"/>
        <w:rPr/>
      </w:pPr>
      <w:r w:rsidDel="00000000" w:rsidR="00000000" w:rsidRPr="00000000">
        <w:rPr>
          <w:rtl w:val="0"/>
        </w:rPr>
        <w:t xml:space="preserve">Desactivar firewall en todos los puntos Sistema Operativos intervinientes.</w:t>
      </w:r>
    </w:p>
    <w:p w:rsidR="00000000" w:rsidDel="00000000" w:rsidP="00000000" w:rsidRDefault="00000000" w:rsidRPr="00000000" w14:paraId="00000020">
      <w:pPr>
        <w:numPr>
          <w:ilvl w:val="0"/>
          <w:numId w:val="1"/>
        </w:numPr>
        <w:ind w:left="720" w:hanging="360"/>
        <w:contextualSpacing w:val="1"/>
        <w:rPr/>
      </w:pPr>
      <w:r w:rsidDel="00000000" w:rsidR="00000000" w:rsidRPr="00000000">
        <w:rPr>
          <w:rtl w:val="0"/>
        </w:rPr>
        <w:t xml:space="preserve">Utilizar cable ethernet para conectar las dos máquinas físicas.</w:t>
      </w:r>
    </w:p>
    <w:p w:rsidR="00000000" w:rsidDel="00000000" w:rsidP="00000000" w:rsidRDefault="00000000" w:rsidRPr="00000000" w14:paraId="00000021">
      <w:pPr>
        <w:numPr>
          <w:ilvl w:val="0"/>
          <w:numId w:val="1"/>
        </w:numPr>
        <w:ind w:left="720" w:hanging="360"/>
        <w:contextualSpacing w:val="1"/>
        <w:rPr/>
      </w:pPr>
      <w:r w:rsidDel="00000000" w:rsidR="00000000" w:rsidRPr="00000000">
        <w:rPr>
          <w:rtl w:val="0"/>
        </w:rPr>
        <w:t xml:space="preserve">Para virtualización utilizar Virtualbox.</w:t>
      </w:r>
    </w:p>
    <w:p w:rsidR="00000000" w:rsidDel="00000000" w:rsidP="00000000" w:rsidRDefault="00000000" w:rsidRPr="00000000" w14:paraId="00000022">
      <w:pPr>
        <w:pStyle w:val="Heading4"/>
        <w:contextualSpacing w:val="0"/>
        <w:rPr/>
      </w:pPr>
      <w:bookmarkStart w:colFirst="0" w:colLast="0" w:name="_2rcx3yi6dete" w:id="4"/>
      <w:bookmarkEnd w:id="4"/>
      <w:r w:rsidDel="00000000" w:rsidR="00000000" w:rsidRPr="00000000">
        <w:rPr>
          <w:rtl w:val="0"/>
        </w:rPr>
        <w:t xml:space="preserve">Esquema</w:t>
      </w:r>
    </w:p>
    <w:p w:rsidR="00000000" w:rsidDel="00000000" w:rsidP="00000000" w:rsidRDefault="00000000" w:rsidRPr="00000000" w14:paraId="00000023">
      <w:pPr>
        <w:numPr>
          <w:ilvl w:val="0"/>
          <w:numId w:val="3"/>
        </w:numPr>
        <w:ind w:left="720" w:hanging="360"/>
        <w:contextualSpacing w:val="1"/>
        <w:rPr/>
      </w:pPr>
      <w:r w:rsidDel="00000000" w:rsidR="00000000" w:rsidRPr="00000000">
        <w:rPr>
          <w:rtl w:val="0"/>
        </w:rPr>
        <w:t xml:space="preserve">Se realizará bajo IPv6. No se usará IPv4.</w:t>
      </w:r>
    </w:p>
    <w:p w:rsidR="00000000" w:rsidDel="00000000" w:rsidP="00000000" w:rsidRDefault="00000000" w:rsidRPr="00000000" w14:paraId="00000024">
      <w:pPr>
        <w:numPr>
          <w:ilvl w:val="0"/>
          <w:numId w:val="3"/>
        </w:numPr>
        <w:ind w:left="720" w:hanging="360"/>
        <w:contextualSpacing w:val="1"/>
        <w:rPr/>
      </w:pPr>
      <w:r w:rsidDel="00000000" w:rsidR="00000000" w:rsidRPr="00000000">
        <w:rPr>
          <w:rtl w:val="0"/>
        </w:rPr>
        <w:t xml:space="preserve">Realizar un shell script que pueda replicar el trabajo práctico.</w:t>
      </w:r>
    </w:p>
    <w:p w:rsidR="00000000" w:rsidDel="00000000" w:rsidP="00000000" w:rsidRDefault="00000000" w:rsidRPr="00000000" w14:paraId="00000025">
      <w:pPr>
        <w:numPr>
          <w:ilvl w:val="0"/>
          <w:numId w:val="3"/>
        </w:numPr>
        <w:ind w:left="720" w:hanging="360"/>
        <w:contextualSpacing w:val="1"/>
        <w:rPr/>
      </w:pPr>
      <w:r w:rsidDel="00000000" w:rsidR="00000000" w:rsidRPr="00000000">
        <w:rPr>
          <w:rtl w:val="0"/>
        </w:rPr>
        <w:t xml:space="preserve">Se usarán las dos máquinas físicas por grupo. Se conectarán las dos máquinas físicas entre sí.</w:t>
      </w:r>
    </w:p>
    <w:p w:rsidR="00000000" w:rsidDel="00000000" w:rsidP="00000000" w:rsidRDefault="00000000" w:rsidRPr="00000000" w14:paraId="00000026">
      <w:pPr>
        <w:numPr>
          <w:ilvl w:val="0"/>
          <w:numId w:val="3"/>
        </w:numPr>
        <w:ind w:left="720" w:hanging="360"/>
        <w:contextualSpacing w:val="1"/>
        <w:rPr/>
      </w:pPr>
      <w:r w:rsidDel="00000000" w:rsidR="00000000" w:rsidRPr="00000000">
        <w:rPr>
          <w:rtl w:val="0"/>
        </w:rPr>
        <w:t xml:space="preserve">Se usarán las máquinas virtuales Desktop o Server en cada máquina física, según preferencia del alumno.</w:t>
      </w:r>
    </w:p>
    <w:p w:rsidR="00000000" w:rsidDel="00000000" w:rsidP="00000000" w:rsidRDefault="00000000" w:rsidRPr="00000000" w14:paraId="00000027">
      <w:pPr>
        <w:numPr>
          <w:ilvl w:val="0"/>
          <w:numId w:val="3"/>
        </w:numPr>
        <w:ind w:left="720" w:hanging="360"/>
        <w:contextualSpacing w:val="1"/>
        <w:rPr/>
      </w:pPr>
      <w:r w:rsidDel="00000000" w:rsidR="00000000" w:rsidRPr="00000000">
        <w:rPr>
          <w:rtl w:val="0"/>
        </w:rPr>
        <w:t xml:space="preserve">Se usarán namespaces dentro de las máquinas virtuales para simular routers y hosts.</w:t>
      </w:r>
    </w:p>
    <w:p w:rsidR="00000000" w:rsidDel="00000000" w:rsidP="00000000" w:rsidRDefault="00000000" w:rsidRPr="00000000" w14:paraId="00000028">
      <w:pPr>
        <w:numPr>
          <w:ilvl w:val="0"/>
          <w:numId w:val="3"/>
        </w:numPr>
        <w:ind w:left="720" w:hanging="360"/>
        <w:contextualSpacing w:val="1"/>
        <w:rPr/>
      </w:pPr>
      <w:r w:rsidDel="00000000" w:rsidR="00000000" w:rsidRPr="00000000">
        <w:rPr>
          <w:rtl w:val="0"/>
        </w:rPr>
        <w:t xml:space="preserve">En cada computadora, las interfaces de red de las dos máquinas virtuales estarán conectadas mediante 'adaptador puente'.</w:t>
      </w:r>
    </w:p>
    <w:p w:rsidR="00000000" w:rsidDel="00000000" w:rsidP="00000000" w:rsidRDefault="00000000" w:rsidRPr="00000000" w14:paraId="00000029">
      <w:pPr>
        <w:pStyle w:val="Heading4"/>
        <w:contextualSpacing w:val="0"/>
        <w:rPr/>
      </w:pPr>
      <w:bookmarkStart w:colFirst="0" w:colLast="0" w:name="_olpbxzo0jacf" w:id="5"/>
      <w:bookmarkEnd w:id="5"/>
      <w:r w:rsidDel="00000000" w:rsidR="00000000" w:rsidRPr="00000000">
        <w:rPr>
          <w:rtl w:val="0"/>
        </w:rPr>
        <w:t xml:space="preserve">Diagrama</w:t>
      </w:r>
    </w:p>
    <w:p w:rsidR="00000000" w:rsidDel="00000000" w:rsidP="00000000" w:rsidRDefault="00000000" w:rsidRPr="00000000" w14:paraId="0000002A">
      <w:pPr>
        <w:contextualSpacing w:val="0"/>
        <w:rPr>
          <w:sz w:val="20"/>
          <w:szCs w:val="2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mc:AlternateContent>
          <mc:Choice Requires="wpg">
            <w:drawing>
              <wp:inline distB="114300" distT="114300" distL="114300" distR="114300">
                <wp:extent cx="5734050" cy="3164373"/>
                <wp:effectExtent b="0" l="0" r="0" t="0"/>
                <wp:docPr id="1" name=""/>
                <a:graphic>
                  <a:graphicData uri="http://schemas.microsoft.com/office/word/2010/wordprocessingGroup">
                    <wpg:wgp>
                      <wpg:cNvGrpSpPr/>
                      <wpg:grpSpPr>
                        <a:xfrm>
                          <a:off x="62650" y="723900"/>
                          <a:ext cx="5734050" cy="3164373"/>
                          <a:chOff x="62650" y="723900"/>
                          <a:chExt cx="7416325" cy="4089075"/>
                        </a:xfrm>
                      </wpg:grpSpPr>
                      <wps:wsp>
                        <wps:cNvSpPr/>
                        <wps:cNvPr id="2" name="Shape 2"/>
                        <wps:spPr>
                          <a:xfrm>
                            <a:off x="62650" y="723900"/>
                            <a:ext cx="3493500" cy="3695700"/>
                          </a:xfrm>
                          <a:prstGeom prst="rect">
                            <a:avLst/>
                          </a:prstGeom>
                          <a:noFill/>
                          <a:ln cap="flat" cmpd="sng" w="38100">
                            <a:solidFill>
                              <a:srgbClr val="3D85C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a:off x="4094075" y="723900"/>
                            <a:ext cx="3384900" cy="3695700"/>
                          </a:xfrm>
                          <a:prstGeom prst="rect">
                            <a:avLst/>
                          </a:prstGeom>
                          <a:noFill/>
                          <a:ln cap="flat" cmpd="sng" w="38100">
                            <a:solidFill>
                              <a:srgbClr val="3D85C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id="4" name="Shape 4"/>
                          <pic:cNvPicPr preferRelativeResize="0"/>
                        </pic:nvPicPr>
                        <pic:blipFill>
                          <a:blip r:embed="rId7">
                            <a:alphaModFix/>
                          </a:blip>
                          <a:stretch>
                            <a:fillRect/>
                          </a:stretch>
                        </pic:blipFill>
                        <pic:spPr>
                          <a:xfrm>
                            <a:off x="332799" y="3621080"/>
                            <a:ext cx="436600" cy="526499"/>
                          </a:xfrm>
                          <a:prstGeom prst="rect">
                            <a:avLst/>
                          </a:prstGeom>
                          <a:noFill/>
                          <a:ln>
                            <a:noFill/>
                          </a:ln>
                        </pic:spPr>
                      </pic:pic>
                      <wps:wsp>
                        <wps:cNvSpPr txBox="1"/>
                        <wps:cNvPr id="5" name="Shape 5"/>
                        <wps:spPr>
                          <a:xfrm>
                            <a:off x="349000" y="4494100"/>
                            <a:ext cx="29208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Computadora física 1</w:t>
                              </w:r>
                            </w:p>
                          </w:txbxContent>
                        </wps:txbx>
                        <wps:bodyPr anchorCtr="0" anchor="t" bIns="91425" lIns="91425" spcFirstLastPara="1" rIns="91425" wrap="square" tIns="91425"/>
                      </wps:wsp>
                      <pic:pic>
                        <pic:nvPicPr>
                          <pic:cNvPr id="6" name="Shape 6"/>
                          <pic:cNvPicPr preferRelativeResize="0"/>
                        </pic:nvPicPr>
                        <pic:blipFill>
                          <a:blip r:embed="rId8">
                            <a:alphaModFix/>
                          </a:blip>
                          <a:stretch>
                            <a:fillRect/>
                          </a:stretch>
                        </pic:blipFill>
                        <pic:spPr>
                          <a:xfrm>
                            <a:off x="1213249" y="1289300"/>
                            <a:ext cx="791726" cy="526500"/>
                          </a:xfrm>
                          <a:prstGeom prst="rect">
                            <a:avLst/>
                          </a:prstGeom>
                          <a:noFill/>
                          <a:ln>
                            <a:noFill/>
                          </a:ln>
                        </pic:spPr>
                      </pic:pic>
                      <pic:pic>
                        <pic:nvPicPr>
                          <pic:cNvPr id="7" name="Shape 7"/>
                          <pic:cNvPicPr preferRelativeResize="0"/>
                        </pic:nvPicPr>
                        <pic:blipFill>
                          <a:blip r:embed="rId8">
                            <a:alphaModFix/>
                          </a:blip>
                          <a:stretch>
                            <a:fillRect/>
                          </a:stretch>
                        </pic:blipFill>
                        <pic:spPr>
                          <a:xfrm>
                            <a:off x="4397427" y="2534650"/>
                            <a:ext cx="791725" cy="526500"/>
                          </a:xfrm>
                          <a:prstGeom prst="rect">
                            <a:avLst/>
                          </a:prstGeom>
                          <a:noFill/>
                          <a:ln>
                            <a:noFill/>
                          </a:ln>
                        </pic:spPr>
                      </pic:pic>
                      <pic:pic>
                        <pic:nvPicPr>
                          <pic:cNvPr id="8" name="Shape 8"/>
                          <pic:cNvPicPr preferRelativeResize="0"/>
                        </pic:nvPicPr>
                        <pic:blipFill>
                          <a:blip r:embed="rId8">
                            <a:alphaModFix/>
                          </a:blip>
                          <a:stretch>
                            <a:fillRect/>
                          </a:stretch>
                        </pic:blipFill>
                        <pic:spPr>
                          <a:xfrm>
                            <a:off x="5872349" y="1512502"/>
                            <a:ext cx="791726" cy="526520"/>
                          </a:xfrm>
                          <a:prstGeom prst="rect">
                            <a:avLst/>
                          </a:prstGeom>
                          <a:noFill/>
                          <a:ln>
                            <a:noFill/>
                          </a:ln>
                        </pic:spPr>
                      </pic:pic>
                      <pic:pic>
                        <pic:nvPicPr>
                          <pic:cNvPr id="9" name="Shape 9"/>
                          <pic:cNvPicPr preferRelativeResize="0"/>
                        </pic:nvPicPr>
                        <pic:blipFill>
                          <a:blip r:embed="rId8">
                            <a:alphaModFix/>
                          </a:blip>
                          <a:stretch>
                            <a:fillRect/>
                          </a:stretch>
                        </pic:blipFill>
                        <pic:spPr>
                          <a:xfrm>
                            <a:off x="5902149" y="2534650"/>
                            <a:ext cx="791725" cy="526500"/>
                          </a:xfrm>
                          <a:prstGeom prst="rect">
                            <a:avLst/>
                          </a:prstGeom>
                          <a:noFill/>
                          <a:ln>
                            <a:noFill/>
                          </a:ln>
                        </pic:spPr>
                      </pic:pic>
                      <pic:pic>
                        <pic:nvPicPr>
                          <pic:cNvPr id="10" name="Shape 10"/>
                          <pic:cNvPicPr preferRelativeResize="0"/>
                        </pic:nvPicPr>
                        <pic:blipFill>
                          <a:blip r:embed="rId8">
                            <a:alphaModFix/>
                          </a:blip>
                          <a:stretch>
                            <a:fillRect/>
                          </a:stretch>
                        </pic:blipFill>
                        <pic:spPr>
                          <a:xfrm>
                            <a:off x="5887287" y="3620950"/>
                            <a:ext cx="791726" cy="526500"/>
                          </a:xfrm>
                          <a:prstGeom prst="rect">
                            <a:avLst/>
                          </a:prstGeom>
                          <a:noFill/>
                          <a:ln>
                            <a:noFill/>
                          </a:ln>
                        </pic:spPr>
                      </pic:pic>
                      <wps:wsp>
                        <wps:cNvCnPr/>
                        <wps:spPr>
                          <a:xfrm>
                            <a:off x="5189152" y="2797900"/>
                            <a:ext cx="698100" cy="108630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a:off x="5189152" y="2797900"/>
                            <a:ext cx="713100" cy="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flipH="1">
                            <a:off x="5189249" y="1775762"/>
                            <a:ext cx="683100" cy="102210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pic:pic>
                        <pic:nvPicPr>
                          <pic:cNvPr id="14" name="Shape 14"/>
                          <pic:cNvPicPr preferRelativeResize="0"/>
                        </pic:nvPicPr>
                        <pic:blipFill>
                          <a:blip r:embed="rId7">
                            <a:alphaModFix/>
                          </a:blip>
                          <a:stretch>
                            <a:fillRect/>
                          </a:stretch>
                        </pic:blipFill>
                        <pic:spPr>
                          <a:xfrm>
                            <a:off x="6911050" y="2493111"/>
                            <a:ext cx="505500" cy="609589"/>
                          </a:xfrm>
                          <a:prstGeom prst="rect">
                            <a:avLst/>
                          </a:prstGeom>
                          <a:noFill/>
                          <a:ln>
                            <a:noFill/>
                          </a:ln>
                        </pic:spPr>
                      </pic:pic>
                      <pic:pic>
                        <pic:nvPicPr>
                          <pic:cNvPr id="15" name="Shape 15"/>
                          <pic:cNvPicPr preferRelativeResize="0"/>
                        </pic:nvPicPr>
                        <pic:blipFill>
                          <a:blip r:embed="rId7">
                            <a:alphaModFix/>
                          </a:blip>
                          <a:stretch>
                            <a:fillRect/>
                          </a:stretch>
                        </pic:blipFill>
                        <pic:spPr>
                          <a:xfrm>
                            <a:off x="6911050" y="3579416"/>
                            <a:ext cx="505500" cy="609575"/>
                          </a:xfrm>
                          <a:prstGeom prst="rect">
                            <a:avLst/>
                          </a:prstGeom>
                          <a:noFill/>
                          <a:ln>
                            <a:noFill/>
                          </a:ln>
                        </pic:spPr>
                      </pic:pic>
                      <wps:wsp>
                        <wps:cNvCnPr/>
                        <wps:spPr>
                          <a:xfrm rot="10800000">
                            <a:off x="6088397" y="1513425"/>
                            <a:ext cx="496200" cy="330000"/>
                          </a:xfrm>
                          <a:prstGeom prst="curvedConnector4">
                            <a:avLst>
                              <a:gd fmla="val -47990" name="adj1"/>
                              <a:gd fmla="val 172136" name="adj2"/>
                            </a:avLst>
                          </a:prstGeom>
                          <a:noFill/>
                          <a:ln cap="flat" cmpd="sng" w="28575">
                            <a:solidFill>
                              <a:srgbClr val="980000"/>
                            </a:solidFill>
                            <a:prstDash val="solid"/>
                            <a:round/>
                            <a:headEnd len="med" w="med" type="none"/>
                            <a:tailEnd len="med" w="med" type="none"/>
                          </a:ln>
                        </wps:spPr>
                        <wps:bodyPr anchorCtr="0" anchor="ctr" bIns="91425" lIns="91425" spcFirstLastPara="1" rIns="91425" wrap="square" tIns="91425"/>
                      </wps:wsp>
                      <pic:pic>
                        <pic:nvPicPr>
                          <pic:cNvPr id="17" name="Shape 17"/>
                          <pic:cNvPicPr preferRelativeResize="0"/>
                        </pic:nvPicPr>
                        <pic:blipFill>
                          <a:blip r:embed="rId8">
                            <a:alphaModFix/>
                          </a:blip>
                          <a:stretch>
                            <a:fillRect/>
                          </a:stretch>
                        </pic:blipFill>
                        <pic:spPr>
                          <a:xfrm>
                            <a:off x="1213177" y="2522700"/>
                            <a:ext cx="791725" cy="526500"/>
                          </a:xfrm>
                          <a:prstGeom prst="rect">
                            <a:avLst/>
                          </a:prstGeom>
                          <a:noFill/>
                          <a:ln>
                            <a:noFill/>
                          </a:ln>
                        </pic:spPr>
                      </pic:pic>
                      <pic:pic>
                        <pic:nvPicPr>
                          <pic:cNvPr id="18" name="Shape 18"/>
                          <pic:cNvPicPr preferRelativeResize="0"/>
                        </pic:nvPicPr>
                        <pic:blipFill>
                          <a:blip r:embed="rId8">
                            <a:alphaModFix/>
                          </a:blip>
                          <a:stretch>
                            <a:fillRect/>
                          </a:stretch>
                        </pic:blipFill>
                        <pic:spPr>
                          <a:xfrm>
                            <a:off x="1213249" y="3621075"/>
                            <a:ext cx="791726" cy="526500"/>
                          </a:xfrm>
                          <a:prstGeom prst="rect">
                            <a:avLst/>
                          </a:prstGeom>
                          <a:noFill/>
                          <a:ln>
                            <a:noFill/>
                          </a:ln>
                        </pic:spPr>
                      </pic:pic>
                      <pic:pic>
                        <pic:nvPicPr>
                          <pic:cNvPr id="19" name="Shape 19"/>
                          <pic:cNvPicPr preferRelativeResize="0"/>
                        </pic:nvPicPr>
                        <pic:blipFill>
                          <a:blip r:embed="rId8">
                            <a:alphaModFix/>
                          </a:blip>
                          <a:stretch>
                            <a:fillRect/>
                          </a:stretch>
                        </pic:blipFill>
                        <pic:spPr>
                          <a:xfrm>
                            <a:off x="2473299" y="2522700"/>
                            <a:ext cx="791726" cy="526500"/>
                          </a:xfrm>
                          <a:prstGeom prst="rect">
                            <a:avLst/>
                          </a:prstGeom>
                          <a:noFill/>
                          <a:ln>
                            <a:noFill/>
                          </a:ln>
                        </pic:spPr>
                      </pic:pic>
                      <pic:pic>
                        <pic:nvPicPr>
                          <pic:cNvPr id="20" name="Shape 20"/>
                          <pic:cNvPicPr preferRelativeResize="0"/>
                        </pic:nvPicPr>
                        <pic:blipFill>
                          <a:blip r:embed="rId7">
                            <a:alphaModFix/>
                          </a:blip>
                          <a:stretch>
                            <a:fillRect/>
                          </a:stretch>
                        </pic:blipFill>
                        <pic:spPr>
                          <a:xfrm>
                            <a:off x="361949" y="2522700"/>
                            <a:ext cx="436601" cy="526500"/>
                          </a:xfrm>
                          <a:prstGeom prst="rect">
                            <a:avLst/>
                          </a:prstGeom>
                          <a:noFill/>
                          <a:ln>
                            <a:noFill/>
                          </a:ln>
                        </pic:spPr>
                      </pic:pic>
                      <wps:wsp>
                        <wps:cNvCnPr/>
                        <wps:spPr>
                          <a:xfrm>
                            <a:off x="2004975" y="1552550"/>
                            <a:ext cx="468300" cy="123330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a:off x="2004902" y="2785950"/>
                            <a:ext cx="468300" cy="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flipH="1" rot="10800000">
                            <a:off x="2004975" y="2786025"/>
                            <a:ext cx="468300" cy="109830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flipH="1">
                            <a:off x="6283012" y="3061150"/>
                            <a:ext cx="15000" cy="55980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rot="10800000">
                            <a:off x="1609112" y="3049275"/>
                            <a:ext cx="0" cy="57180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a:off x="769400" y="3884330"/>
                            <a:ext cx="443700" cy="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a:off x="798550" y="2785950"/>
                            <a:ext cx="414600" cy="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a:off x="3265025" y="2785950"/>
                            <a:ext cx="1132500" cy="12000"/>
                          </a:xfrm>
                          <a:prstGeom prst="straightConnector1">
                            <a:avLst/>
                          </a:prstGeom>
                          <a:noFill/>
                          <a:ln cap="flat" cmpd="sng" w="28575">
                            <a:solidFill>
                              <a:srgbClr val="E69138"/>
                            </a:solidFill>
                            <a:prstDash val="solid"/>
                            <a:round/>
                            <a:headEnd len="med" w="med" type="none"/>
                            <a:tailEnd len="med" w="med" type="none"/>
                          </a:ln>
                        </wps:spPr>
                        <wps:bodyPr anchorCtr="0" anchor="ctr" bIns="91425" lIns="91425" spcFirstLastPara="1" rIns="91425" wrap="square" tIns="91425"/>
                      </wps:wsp>
                      <wps:wsp>
                        <wps:cNvSpPr txBox="1"/>
                        <wps:cNvPr id="29" name="Shape 29"/>
                        <wps:spPr>
                          <a:xfrm>
                            <a:off x="4286600" y="4499175"/>
                            <a:ext cx="29208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Computadora física 2</w:t>
                              </w:r>
                            </w:p>
                          </w:txbxContent>
                        </wps:txbx>
                        <wps:bodyPr anchorCtr="0" anchor="t" bIns="91425" lIns="91425" spcFirstLastPara="1" rIns="91425" wrap="square" tIns="91425"/>
                      </wps:wsp>
                      <wps:wsp>
                        <wps:cNvCnPr/>
                        <wps:spPr>
                          <a:xfrm rot="10800000">
                            <a:off x="6693850" y="2797905"/>
                            <a:ext cx="217200" cy="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rot="10800000">
                            <a:off x="6679150" y="3884203"/>
                            <a:ext cx="231900" cy="0"/>
                          </a:xfrm>
                          <a:prstGeom prst="straightConnector1">
                            <a:avLst/>
                          </a:prstGeom>
                          <a:noFill/>
                          <a:ln cap="flat" cmpd="sng" w="19050">
                            <a:solidFill>
                              <a:srgbClr val="3D85C6"/>
                            </a:solidFill>
                            <a:prstDash val="solid"/>
                            <a:round/>
                            <a:headEnd len="med" w="med" type="none"/>
                            <a:tailEnd len="med" w="med" type="none"/>
                          </a:ln>
                        </wps:spPr>
                        <wps:bodyPr anchorCtr="0" anchor="ctr" bIns="91425" lIns="91425" spcFirstLastPara="1" rIns="91425" wrap="square" tIns="91425"/>
                      </wps:wsp>
                      <wps:wsp>
                        <wps:cNvCnPr/>
                        <wps:spPr>
                          <a:xfrm rot="10800000">
                            <a:off x="1378847" y="1320175"/>
                            <a:ext cx="496200" cy="330000"/>
                          </a:xfrm>
                          <a:prstGeom prst="curvedConnector4">
                            <a:avLst>
                              <a:gd fmla="val -47990" name="adj1"/>
                              <a:gd fmla="val 172136" name="adj2"/>
                            </a:avLst>
                          </a:prstGeom>
                          <a:noFill/>
                          <a:ln cap="flat" cmpd="sng" w="28575">
                            <a:solidFill>
                              <a:srgbClr val="980000"/>
                            </a:solidFill>
                            <a:prstDash val="solid"/>
                            <a:round/>
                            <a:headEnd len="med" w="med" type="none"/>
                            <a:tailEnd len="med" w="med" type="none"/>
                          </a:ln>
                        </wps:spPr>
                        <wps:bodyPr anchorCtr="0" anchor="ctr" bIns="91425" lIns="91425" spcFirstLastPara="1" rIns="91425" wrap="square" tIns="91425"/>
                      </wps:wsp>
                      <wps:wsp>
                        <wps:cNvSpPr txBox="1"/>
                        <wps:cNvPr id="33" name="Shape 33"/>
                        <wps:spPr>
                          <a:xfrm>
                            <a:off x="4433725" y="2988400"/>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ns 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4" name="Shape 34"/>
                        <wps:spPr>
                          <a:xfrm>
                            <a:off x="5379050" y="3957225"/>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ns 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5" name="Shape 35"/>
                        <wps:spPr>
                          <a:xfrm>
                            <a:off x="5562100" y="2988400"/>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ns 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6" name="Shape 36"/>
                        <wps:spPr>
                          <a:xfrm>
                            <a:off x="5957975" y="1988788"/>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ns 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7" name="Shape 37"/>
                        <wps:spPr>
                          <a:xfrm>
                            <a:off x="6606325" y="3023675"/>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ns 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8" name="Shape 38"/>
                        <wps:spPr>
                          <a:xfrm>
                            <a:off x="6526300" y="4058550"/>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ns 2.6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39" name="Shape 39"/>
                        <wps:spPr>
                          <a:xfrm>
                            <a:off x="2528325" y="3023675"/>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ns 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40" name="Shape 40"/>
                        <wps:spPr>
                          <a:xfrm>
                            <a:off x="1300875" y="1775750"/>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ns 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41" name="Shape 41"/>
                        <wps:spPr>
                          <a:xfrm>
                            <a:off x="835875" y="2979350"/>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ns 1.3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42" name="Shape 42"/>
                        <wps:spPr>
                          <a:xfrm>
                            <a:off x="920325" y="3957225"/>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ns 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43" name="Shape 43"/>
                        <wps:spPr>
                          <a:xfrm>
                            <a:off x="62650" y="3061150"/>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ns 1.5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44" name="Shape 44"/>
                        <wps:spPr>
                          <a:xfrm>
                            <a:off x="62650" y="4013625"/>
                            <a:ext cx="735900" cy="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ns 1.6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g:wgp>
                  </a:graphicData>
                </a:graphic>
              </wp:inline>
            </w:drawing>
          </mc:Choice>
          <mc:Fallback>
            <w:drawing>
              <wp:inline distB="114300" distT="114300" distL="114300" distR="114300">
                <wp:extent cx="5734050" cy="3164373"/>
                <wp:effectExtent b="0" l="0" r="0" t="0"/>
                <wp:docPr id="1"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734050" cy="31643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pStyle w:val="Heading4"/>
        <w:contextualSpacing w:val="0"/>
        <w:rPr/>
      </w:pPr>
      <w:bookmarkStart w:colFirst="0" w:colLast="0" w:name="_qjh8o7xvp17c" w:id="6"/>
      <w:bookmarkEnd w:id="6"/>
      <w:r w:rsidDel="00000000" w:rsidR="00000000" w:rsidRPr="00000000">
        <w:rPr>
          <w:rtl w:val="0"/>
        </w:rPr>
        <w:t xml:space="preserve">Tabla de asignación de direcciones IPv6</w:t>
      </w:r>
    </w:p>
    <w:p w:rsidR="00000000" w:rsidDel="00000000" w:rsidP="00000000" w:rsidRDefault="00000000" w:rsidRPr="00000000" w14:paraId="0000002D">
      <w:pPr>
        <w:contextualSpacing w:val="0"/>
        <w:rPr/>
      </w:pPr>
      <w:r w:rsidDel="00000000" w:rsidR="00000000" w:rsidRPr="00000000">
        <w:rPr>
          <w:rtl w:val="0"/>
        </w:rPr>
        <w:t xml:space="preserve">Crear la tabla de asignación de direcciones IP</w:t>
      </w:r>
    </w:p>
    <w:p w:rsidR="00000000" w:rsidDel="00000000" w:rsidP="00000000" w:rsidRDefault="00000000" w:rsidRPr="00000000" w14:paraId="0000002E">
      <w:pPr>
        <w:pStyle w:val="Heading4"/>
        <w:contextualSpacing w:val="0"/>
        <w:rPr/>
      </w:pPr>
      <w:bookmarkStart w:colFirst="0" w:colLast="0" w:name="_dei3zvp0ij7k" w:id="7"/>
      <w:bookmarkEnd w:id="7"/>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9"/>
        <w:gridCol w:w="1950"/>
        <w:gridCol w:w="4290"/>
        <w:tblGridChange w:id="0">
          <w:tblGrid>
            <w:gridCol w:w="2789"/>
            <w:gridCol w:w="1950"/>
            <w:gridCol w:w="429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contextualSpacing w:val="0"/>
              <w:rPr>
                <w:b w:val="1"/>
              </w:rPr>
            </w:pPr>
            <w:r w:rsidDel="00000000" w:rsidR="00000000" w:rsidRPr="00000000">
              <w:rPr>
                <w:b w:val="1"/>
                <w:rtl w:val="0"/>
              </w:rPr>
              <w:t xml:space="preserve">Computadora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rPr>
                <w:b w:val="1"/>
              </w:rPr>
            </w:pPr>
            <w:r w:rsidDel="00000000" w:rsidR="00000000" w:rsidRPr="00000000">
              <w:rPr>
                <w:b w:val="1"/>
                <w:rtl w:val="0"/>
              </w:rPr>
              <w:t xml:space="preserve">Interfaz de red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contextualSpacing w:val="0"/>
              <w:rPr>
                <w:b w:val="1"/>
              </w:rPr>
            </w:pPr>
            <w:r w:rsidDel="00000000" w:rsidR="00000000" w:rsidRPr="00000000">
              <w:rPr>
                <w:b w:val="1"/>
                <w:rtl w:val="0"/>
              </w:rPr>
              <w:t xml:space="preserve">Dirección IP</w:t>
            </w:r>
          </w:p>
        </w:tc>
      </w:tr>
    </w:tbl>
    <w:p w:rsidR="00000000" w:rsidDel="00000000" w:rsidP="00000000" w:rsidRDefault="00000000" w:rsidRPr="00000000" w14:paraId="00000032">
      <w:pPr>
        <w:pStyle w:val="Heading4"/>
        <w:contextualSpacing w:val="0"/>
        <w:rPr/>
      </w:pPr>
      <w:bookmarkStart w:colFirst="0" w:colLast="0" w:name="_u8sbnagmf406" w:id="8"/>
      <w:bookmarkEnd w:id="8"/>
      <w:r w:rsidDel="00000000" w:rsidR="00000000" w:rsidRPr="00000000">
        <w:rPr>
          <w:rtl w:val="0"/>
        </w:rPr>
        <w:t xml:space="preserve">Links de ayuda</w:t>
      </w:r>
    </w:p>
    <w:p w:rsidR="00000000" w:rsidDel="00000000" w:rsidP="00000000" w:rsidRDefault="00000000" w:rsidRPr="00000000" w14:paraId="00000033">
      <w:pPr>
        <w:contextualSpacing w:val="0"/>
        <w:rPr/>
      </w:pPr>
      <w:r w:rsidDel="00000000" w:rsidR="00000000" w:rsidRPr="00000000">
        <w:rPr>
          <w:rtl w:val="0"/>
        </w:rPr>
        <w:t xml:space="preserve">Conceptos de namespaces: </w:t>
      </w:r>
      <w:hyperlink r:id="rId10">
        <w:r w:rsidDel="00000000" w:rsidR="00000000" w:rsidRPr="00000000">
          <w:rPr>
            <w:color w:val="1155cc"/>
            <w:u w:val="single"/>
            <w:rtl w:val="0"/>
          </w:rPr>
          <w:t xml:space="preserve">https://www.toptal.com/linux/separation-anxiety-isolating-your-system-with-linux-namespaces</w:t>
        </w:r>
      </w:hyperlink>
      <w:r w:rsidDel="00000000" w:rsidR="00000000" w:rsidRPr="00000000">
        <w:rPr>
          <w:rtl w:val="0"/>
        </w:rPr>
      </w:r>
    </w:p>
    <w:p w:rsidR="00000000" w:rsidDel="00000000" w:rsidP="00000000" w:rsidRDefault="00000000" w:rsidRPr="00000000" w14:paraId="00000034">
      <w:pPr>
        <w:pStyle w:val="Heading4"/>
        <w:contextualSpacing w:val="0"/>
        <w:rPr/>
      </w:pPr>
      <w:bookmarkStart w:colFirst="0" w:colLast="0" w:name="_b3ewv0xnby9k" w:id="9"/>
      <w:bookmarkEnd w:id="9"/>
      <w:r w:rsidDel="00000000" w:rsidR="00000000" w:rsidRPr="00000000">
        <w:rPr>
          <w:rtl w:val="0"/>
        </w:rPr>
        <w:t xml:space="preserve">Consignas</w:t>
      </w:r>
    </w:p>
    <w:p w:rsidR="00000000" w:rsidDel="00000000" w:rsidP="00000000" w:rsidRDefault="00000000" w:rsidRPr="00000000" w14:paraId="00000035">
      <w:pPr>
        <w:pStyle w:val="Heading5"/>
        <w:contextualSpacing w:val="0"/>
        <w:rPr/>
      </w:pPr>
      <w:bookmarkStart w:colFirst="0" w:colLast="0" w:name="_335ymga0n9x5" w:id="10"/>
      <w:bookmarkEnd w:id="10"/>
      <w:r w:rsidDel="00000000" w:rsidR="00000000" w:rsidRPr="00000000">
        <w:rPr>
          <w:rtl w:val="0"/>
        </w:rPr>
        <w:t xml:space="preserve">Creación y conexión de namespaces ns 1.1 y ns 2.1</w:t>
      </w:r>
    </w:p>
    <w:p w:rsidR="00000000" w:rsidDel="00000000" w:rsidP="00000000" w:rsidRDefault="00000000" w:rsidRPr="00000000" w14:paraId="00000036">
      <w:pPr>
        <w:contextualSpacing w:val="0"/>
        <w:rPr/>
      </w:pPr>
      <w:r w:rsidDel="00000000" w:rsidR="00000000" w:rsidRPr="00000000">
        <w:rPr>
          <w:rtl w:val="0"/>
        </w:rPr>
        <w:t xml:space="preserve">1.- Crear los namespaces ns 1.1 y ns 2.1 en las correspondientes máquinas virtuales</w:t>
      </w:r>
    </w:p>
    <w:p w:rsidR="00000000" w:rsidDel="00000000" w:rsidP="00000000" w:rsidRDefault="00000000" w:rsidRPr="00000000" w14:paraId="00000037">
      <w:pPr>
        <w:contextualSpacing w:val="0"/>
        <w:rPr/>
      </w:pPr>
      <w:r w:rsidDel="00000000" w:rsidR="00000000" w:rsidRPr="00000000">
        <w:rPr>
          <w:rtl w:val="0"/>
        </w:rPr>
        <w:t xml:space="preserve">2.- Crear un bridge llamado br-externo en cada máquina virtual</w:t>
      </w:r>
    </w:p>
    <w:p w:rsidR="00000000" w:rsidDel="00000000" w:rsidP="00000000" w:rsidRDefault="00000000" w:rsidRPr="00000000" w14:paraId="00000038">
      <w:pPr>
        <w:contextualSpacing w:val="0"/>
        <w:rPr/>
      </w:pPr>
      <w:r w:rsidDel="00000000" w:rsidR="00000000" w:rsidRPr="00000000">
        <w:rPr>
          <w:rtl w:val="0"/>
        </w:rPr>
        <w:t xml:space="preserve">3.- Conectar cada namespace con el bridge creado en el punto anterior.</w:t>
      </w:r>
    </w:p>
    <w:p w:rsidR="00000000" w:rsidDel="00000000" w:rsidP="00000000" w:rsidRDefault="00000000" w:rsidRPr="00000000" w14:paraId="00000039">
      <w:pPr>
        <w:contextualSpacing w:val="0"/>
        <w:rPr/>
      </w:pPr>
      <w:r w:rsidDel="00000000" w:rsidR="00000000" w:rsidRPr="00000000">
        <w:rPr>
          <w:rtl w:val="0"/>
        </w:rPr>
        <w:t xml:space="preserve">4.- Conectar la interfaz externa de la máquina virtual al bridge creado en el punto anterior.</w:t>
      </w:r>
    </w:p>
    <w:p w:rsidR="00000000" w:rsidDel="00000000" w:rsidP="00000000" w:rsidRDefault="00000000" w:rsidRPr="00000000" w14:paraId="0000003A">
      <w:pPr>
        <w:contextualSpacing w:val="0"/>
        <w:rPr/>
      </w:pPr>
      <w:r w:rsidDel="00000000" w:rsidR="00000000" w:rsidRPr="00000000">
        <w:rPr>
          <w:rtl w:val="0"/>
        </w:rPr>
        <w:t xml:space="preserve">5.- Configurar direcciones de red a los namespaces.</w:t>
      </w:r>
    </w:p>
    <w:p w:rsidR="00000000" w:rsidDel="00000000" w:rsidP="00000000" w:rsidRDefault="00000000" w:rsidRPr="00000000" w14:paraId="0000003B">
      <w:pPr>
        <w:contextualSpacing w:val="0"/>
        <w:rPr/>
      </w:pPr>
      <w:r w:rsidDel="00000000" w:rsidR="00000000" w:rsidRPr="00000000">
        <w:rPr>
          <w:rtl w:val="0"/>
        </w:rPr>
        <w:t xml:space="preserve">6.- Probar conectividad entre las dos puntas</w:t>
      </w:r>
    </w:p>
    <w:p w:rsidR="00000000" w:rsidDel="00000000" w:rsidP="00000000" w:rsidRDefault="00000000" w:rsidRPr="00000000" w14:paraId="0000003C">
      <w:pPr>
        <w:contextualSpacing w:val="0"/>
        <w:rPr/>
      </w:pPr>
      <w:r w:rsidDel="00000000" w:rsidR="00000000" w:rsidRPr="00000000">
        <w:rPr>
          <w:rtl w:val="0"/>
        </w:rPr>
        <w:t xml:space="preserve">7.- Configurar MTU a 500 para estas interfaces en los namespaces. No cambiar MTU en ningún otro punto de la red. Revisar RFC 2460.</w:t>
      </w:r>
    </w:p>
    <w:p w:rsidR="00000000" w:rsidDel="00000000" w:rsidP="00000000" w:rsidRDefault="00000000" w:rsidRPr="00000000" w14:paraId="0000003D">
      <w:pPr>
        <w:pStyle w:val="Heading5"/>
        <w:contextualSpacing w:val="0"/>
        <w:rPr/>
      </w:pPr>
      <w:bookmarkStart w:colFirst="0" w:colLast="0" w:name="_4zijus7qxqo1" w:id="11"/>
      <w:bookmarkEnd w:id="11"/>
      <w:r w:rsidDel="00000000" w:rsidR="00000000" w:rsidRPr="00000000">
        <w:rPr>
          <w:rtl w:val="0"/>
        </w:rPr>
        <w:t xml:space="preserve">Creación de redes y ruteo</w:t>
      </w:r>
    </w:p>
    <w:p w:rsidR="00000000" w:rsidDel="00000000" w:rsidP="00000000" w:rsidRDefault="00000000" w:rsidRPr="00000000" w14:paraId="0000003E">
      <w:pPr>
        <w:contextualSpacing w:val="0"/>
        <w:rPr/>
      </w:pPr>
      <w:r w:rsidDel="00000000" w:rsidR="00000000" w:rsidRPr="00000000">
        <w:rPr>
          <w:rtl w:val="0"/>
        </w:rPr>
        <w:t xml:space="preserve">8.- Crear los routers y host en cada computadora.</w:t>
      </w:r>
    </w:p>
    <w:p w:rsidR="00000000" w:rsidDel="00000000" w:rsidP="00000000" w:rsidRDefault="00000000" w:rsidRPr="00000000" w14:paraId="0000003F">
      <w:pPr>
        <w:contextualSpacing w:val="0"/>
        <w:rPr/>
      </w:pPr>
      <w:r w:rsidDel="00000000" w:rsidR="00000000" w:rsidRPr="00000000">
        <w:rPr>
          <w:rtl w:val="0"/>
        </w:rPr>
        <w:t xml:space="preserve">9.- Configurar ruteo estático para que todos los hosts desde todas las interfaces sean alcanzables unos a otros</w:t>
      </w:r>
    </w:p>
    <w:p w:rsidR="00000000" w:rsidDel="00000000" w:rsidP="00000000" w:rsidRDefault="00000000" w:rsidRPr="00000000" w14:paraId="00000040">
      <w:pPr>
        <w:pStyle w:val="Heading5"/>
        <w:contextualSpacing w:val="0"/>
        <w:rPr/>
      </w:pPr>
      <w:bookmarkStart w:colFirst="0" w:colLast="0" w:name="_swmfm2pybqxo" w:id="12"/>
      <w:bookmarkEnd w:id="12"/>
      <w:r w:rsidDel="00000000" w:rsidR="00000000" w:rsidRPr="00000000">
        <w:rPr>
          <w:rtl w:val="0"/>
        </w:rPr>
        <w:t xml:space="preserve">Análisis de tráfico</w:t>
      </w:r>
    </w:p>
    <w:p w:rsidR="00000000" w:rsidDel="00000000" w:rsidP="00000000" w:rsidRDefault="00000000" w:rsidRPr="00000000" w14:paraId="00000041">
      <w:pPr>
        <w:contextualSpacing w:val="0"/>
        <w:rPr/>
      </w:pPr>
      <w:r w:rsidDel="00000000" w:rsidR="00000000" w:rsidRPr="00000000">
        <w:rPr>
          <w:rtl w:val="0"/>
        </w:rPr>
        <w:t xml:space="preserve">10.- Mediante análisis de tráfico, verificar la fragmentación que se se debe producir cuando un datagrama IP va desde una máquina virtual a otra.</w:t>
      </w:r>
    </w:p>
    <w:p w:rsidR="00000000" w:rsidDel="00000000" w:rsidP="00000000" w:rsidRDefault="00000000" w:rsidRPr="00000000" w14:paraId="00000042">
      <w:pPr>
        <w:contextualSpacing w:val="0"/>
        <w:rPr/>
      </w:pPr>
      <w:r w:rsidDel="00000000" w:rsidR="00000000" w:rsidRPr="00000000">
        <w:rPr>
          <w:rtl w:val="0"/>
        </w:rPr>
        <w:t xml:space="preserve">11.- Verificar cómo sucede la fragmentación en IPv6. Explicar cuál es la diferencia con IPv4.</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Tabla de asignación de direcciones IPv6</w:t>
      </w:r>
    </w:p>
    <w:tbl>
      <w:tblPr>
        <w:tblStyle w:val="Table2"/>
        <w:tblW w:w="82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565"/>
        <w:gridCol w:w="2655"/>
        <w:tblGridChange w:id="0">
          <w:tblGrid>
            <w:gridCol w:w="1500"/>
            <w:gridCol w:w="1500"/>
            <w:gridCol w:w="2565"/>
            <w:gridCol w:w="2655"/>
          </w:tblGrid>
        </w:tblGridChange>
      </w:tblGrid>
      <w:tr>
        <w:trPr>
          <w:trHeight w:val="300" w:hRule="atLeast"/>
        </w:trPr>
        <w:tc>
          <w:tcPr>
            <w:tcBorders>
              <w:top w:color="000000" w:space="0" w:sz="12" w:val="single"/>
              <w:left w:color="000000" w:space="0" w:sz="12"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F">
            <w:pPr>
              <w:widowControl w:val="0"/>
              <w:contextualSpacing w:val="0"/>
              <w:jc w:val="center"/>
              <w:rPr>
                <w:sz w:val="20"/>
                <w:szCs w:val="20"/>
              </w:rPr>
            </w:pPr>
            <w:r w:rsidDel="00000000" w:rsidR="00000000" w:rsidRPr="00000000">
              <w:rPr>
                <w:sz w:val="20"/>
                <w:szCs w:val="20"/>
                <w:rtl w:val="0"/>
              </w:rPr>
              <w:t xml:space="preserve">Namespace</w:t>
            </w:r>
          </w:p>
        </w:tc>
        <w:tc>
          <w:tcPr>
            <w:tcBorders>
              <w:top w:color="000000" w:space="0" w:sz="12" w:val="single"/>
              <w:left w:color="cccccc"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0">
            <w:pPr>
              <w:widowControl w:val="0"/>
              <w:contextualSpacing w:val="0"/>
              <w:jc w:val="center"/>
              <w:rPr>
                <w:sz w:val="20"/>
                <w:szCs w:val="20"/>
              </w:rPr>
            </w:pPr>
            <w:r w:rsidDel="00000000" w:rsidR="00000000" w:rsidRPr="00000000">
              <w:rPr>
                <w:sz w:val="20"/>
                <w:szCs w:val="20"/>
                <w:rtl w:val="0"/>
              </w:rPr>
              <w:t xml:space="preserve">Interface</w:t>
            </w:r>
          </w:p>
        </w:tc>
        <w:tc>
          <w:tcPr>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51">
            <w:pPr>
              <w:widowControl w:val="0"/>
              <w:contextualSpacing w:val="0"/>
              <w:jc w:val="center"/>
              <w:rPr>
                <w:sz w:val="20"/>
                <w:szCs w:val="20"/>
              </w:rPr>
            </w:pPr>
            <w:r w:rsidDel="00000000" w:rsidR="00000000" w:rsidRPr="00000000">
              <w:rPr>
                <w:sz w:val="20"/>
                <w:szCs w:val="20"/>
                <w:rtl w:val="0"/>
              </w:rPr>
              <w:t xml:space="preserve">Address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contextualSpacing w:val="0"/>
              <w:rPr>
                <w:sz w:val="20"/>
                <w:szCs w:val="20"/>
              </w:rPr>
            </w:pPr>
            <w:r w:rsidDel="00000000" w:rsidR="00000000" w:rsidRPr="00000000">
              <w:rPr>
                <w:rtl w:val="0"/>
              </w:rPr>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3">
            <w:pPr>
              <w:widowControl w:val="0"/>
              <w:contextualSpacing w:val="0"/>
              <w:jc w:val="center"/>
              <w:rPr>
                <w:sz w:val="20"/>
                <w:szCs w:val="20"/>
              </w:rPr>
            </w:pPr>
            <w:r w:rsidDel="00000000" w:rsidR="00000000" w:rsidRPr="00000000">
              <w:rPr>
                <w:sz w:val="20"/>
                <w:szCs w:val="20"/>
                <w:rtl w:val="0"/>
              </w:rPr>
              <w:t xml:space="preserve">ns1.1</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54">
            <w:pPr>
              <w:widowControl w:val="0"/>
              <w:contextualSpacing w:val="0"/>
              <w:jc w:val="center"/>
              <w:rPr>
                <w:sz w:val="20"/>
                <w:szCs w:val="20"/>
              </w:rPr>
            </w:pPr>
            <w:r w:rsidDel="00000000" w:rsidR="00000000" w:rsidRPr="00000000">
              <w:rPr>
                <w:sz w:val="20"/>
                <w:szCs w:val="20"/>
                <w:rtl w:val="0"/>
              </w:rPr>
              <w:t xml:space="preserve">fa1.0</w:t>
            </w:r>
          </w:p>
        </w:tc>
        <w:tc>
          <w:tcPr>
            <w:tcBorders>
              <w:top w:color="cccccc" w:space="0" w:sz="6" w:val="single"/>
              <w:left w:color="cccccc" w:space="0" w:sz="6" w:val="single"/>
              <w:bottom w:color="000000" w:space="0" w:sz="6" w:val="single"/>
              <w:right w:color="000000" w:space="0" w:sz="12" w:val="single"/>
            </w:tcBorders>
            <w:shd w:fill="ff0000" w:val="clear"/>
            <w:tcMar>
              <w:top w:w="40.0" w:type="dxa"/>
              <w:left w:w="40.0" w:type="dxa"/>
              <w:bottom w:w="40.0" w:type="dxa"/>
              <w:right w:w="40.0" w:type="dxa"/>
            </w:tcMar>
            <w:vAlign w:val="center"/>
          </w:tcPr>
          <w:p w:rsidR="00000000" w:rsidDel="00000000" w:rsidP="00000000" w:rsidRDefault="00000000" w:rsidRPr="00000000" w14:paraId="00000055">
            <w:pPr>
              <w:widowControl w:val="0"/>
              <w:contextualSpacing w:val="0"/>
              <w:jc w:val="center"/>
              <w:rPr>
                <w:sz w:val="20"/>
                <w:szCs w:val="20"/>
              </w:rPr>
            </w:pPr>
            <w:r w:rsidDel="00000000" w:rsidR="00000000" w:rsidRPr="00000000">
              <w:rPr>
                <w:sz w:val="20"/>
                <w:szCs w:val="20"/>
                <w:rtl w:val="0"/>
              </w:rPr>
              <w:t xml:space="preserve">2001:aaaa:aaaa:1::1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58">
            <w:pPr>
              <w:widowControl w:val="0"/>
              <w:contextualSpacing w:val="0"/>
              <w:jc w:val="center"/>
              <w:rPr>
                <w:sz w:val="20"/>
                <w:szCs w:val="20"/>
              </w:rPr>
            </w:pPr>
            <w:r w:rsidDel="00000000" w:rsidR="00000000" w:rsidRPr="00000000">
              <w:rPr>
                <w:sz w:val="20"/>
                <w:szCs w:val="20"/>
                <w:rtl w:val="0"/>
              </w:rPr>
              <w:t xml:space="preserve">fa1.1</w:t>
            </w:r>
          </w:p>
        </w:tc>
        <w:tc>
          <w:tcPr>
            <w:tcBorders>
              <w:top w:color="cccccc" w:space="0" w:sz="6" w:val="single"/>
              <w:left w:color="cccccc" w:space="0" w:sz="6" w:val="single"/>
              <w:bottom w:color="000000" w:space="0" w:sz="6" w:val="single"/>
              <w:right w:color="000000" w:space="0" w:sz="12" w:val="single"/>
            </w:tcBorders>
            <w:shd w:fill="ff9900" w:val="clear"/>
            <w:tcMar>
              <w:top w:w="40.0" w:type="dxa"/>
              <w:left w:w="40.0" w:type="dxa"/>
              <w:bottom w:w="40.0" w:type="dxa"/>
              <w:right w:w="40.0" w:type="dxa"/>
            </w:tcMar>
            <w:vAlign w:val="center"/>
          </w:tcPr>
          <w:p w:rsidR="00000000" w:rsidDel="00000000" w:rsidP="00000000" w:rsidRDefault="00000000" w:rsidRPr="00000000" w14:paraId="00000059">
            <w:pPr>
              <w:widowControl w:val="0"/>
              <w:contextualSpacing w:val="0"/>
              <w:jc w:val="center"/>
              <w:rPr>
                <w:sz w:val="20"/>
                <w:szCs w:val="20"/>
              </w:rPr>
            </w:pPr>
            <w:r w:rsidDel="00000000" w:rsidR="00000000" w:rsidRPr="00000000">
              <w:rPr>
                <w:sz w:val="20"/>
                <w:szCs w:val="20"/>
                <w:rtl w:val="0"/>
              </w:rPr>
              <w:t xml:space="preserve">2001:aaaa:aaaa:2::1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5C">
            <w:pPr>
              <w:widowControl w:val="0"/>
              <w:contextualSpacing w:val="0"/>
              <w:jc w:val="center"/>
              <w:rPr>
                <w:sz w:val="20"/>
                <w:szCs w:val="20"/>
              </w:rPr>
            </w:pPr>
            <w:r w:rsidDel="00000000" w:rsidR="00000000" w:rsidRPr="00000000">
              <w:rPr>
                <w:sz w:val="20"/>
                <w:szCs w:val="20"/>
                <w:rtl w:val="0"/>
              </w:rPr>
              <w:t xml:space="preserve">fa1.2</w:t>
            </w:r>
          </w:p>
        </w:tc>
        <w:tc>
          <w:tcPr>
            <w:tcBorders>
              <w:top w:color="cccccc" w:space="0" w:sz="6" w:val="single"/>
              <w:left w:color="cccccc" w:space="0" w:sz="6" w:val="single"/>
              <w:bottom w:color="000000" w:space="0" w:sz="6" w:val="single"/>
              <w:right w:color="000000" w:space="0" w:sz="12" w:val="single"/>
            </w:tcBorders>
            <w:shd w:fill="ffff00" w:val="clear"/>
            <w:tcMar>
              <w:top w:w="40.0" w:type="dxa"/>
              <w:left w:w="40.0" w:type="dxa"/>
              <w:bottom w:w="40.0" w:type="dxa"/>
              <w:right w:w="40.0" w:type="dxa"/>
            </w:tcMar>
            <w:vAlign w:val="center"/>
          </w:tcPr>
          <w:p w:rsidR="00000000" w:rsidDel="00000000" w:rsidP="00000000" w:rsidRDefault="00000000" w:rsidRPr="00000000" w14:paraId="0000005D">
            <w:pPr>
              <w:widowControl w:val="0"/>
              <w:contextualSpacing w:val="0"/>
              <w:jc w:val="center"/>
              <w:rPr>
                <w:sz w:val="20"/>
                <w:szCs w:val="20"/>
              </w:rPr>
            </w:pPr>
            <w:r w:rsidDel="00000000" w:rsidR="00000000" w:rsidRPr="00000000">
              <w:rPr>
                <w:sz w:val="20"/>
                <w:szCs w:val="20"/>
                <w:rtl w:val="0"/>
              </w:rPr>
              <w:t xml:space="preserve">2001:aaaa:aaaa:3::1</w:t>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0">
            <w:pPr>
              <w:widowControl w:val="0"/>
              <w:contextualSpacing w:val="0"/>
              <w:jc w:val="center"/>
              <w:rPr>
                <w:sz w:val="20"/>
                <w:szCs w:val="20"/>
              </w:rPr>
            </w:pPr>
            <w:r w:rsidDel="00000000" w:rsidR="00000000" w:rsidRPr="00000000">
              <w:rPr>
                <w:sz w:val="20"/>
                <w:szCs w:val="20"/>
                <w:rtl w:val="0"/>
              </w:rPr>
              <w:t xml:space="preserve">fa1.3</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61">
            <w:pPr>
              <w:widowControl w:val="0"/>
              <w:contextualSpacing w:val="0"/>
              <w:jc w:val="center"/>
              <w:rPr>
                <w:sz w:val="20"/>
                <w:szCs w:val="20"/>
              </w:rPr>
            </w:pPr>
            <w:r w:rsidDel="00000000" w:rsidR="00000000" w:rsidRPr="00000000">
              <w:rPr>
                <w:sz w:val="20"/>
                <w:szCs w:val="20"/>
                <w:rtl w:val="0"/>
              </w:rPr>
              <w:t xml:space="preserve">2001:aaaa:aaaa:7::1</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62">
            <w:pPr>
              <w:widowControl w:val="0"/>
              <w:contextualSpacing w:val="0"/>
              <w:jc w:val="center"/>
              <w:rPr>
                <w:sz w:val="20"/>
                <w:szCs w:val="20"/>
              </w:rPr>
            </w:pPr>
            <w:r w:rsidDel="00000000" w:rsidR="00000000" w:rsidRPr="00000000">
              <w:rPr>
                <w:sz w:val="20"/>
                <w:szCs w:val="20"/>
                <w:rtl w:val="0"/>
              </w:rPr>
              <w:t xml:space="preserve">2001:aaaa:aaaa:7::2</w:t>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3">
            <w:pPr>
              <w:widowControl w:val="0"/>
              <w:contextualSpacing w:val="0"/>
              <w:jc w:val="center"/>
              <w:rPr>
                <w:sz w:val="20"/>
                <w:szCs w:val="20"/>
              </w:rPr>
            </w:pPr>
            <w:r w:rsidDel="00000000" w:rsidR="00000000" w:rsidRPr="00000000">
              <w:rPr>
                <w:sz w:val="20"/>
                <w:szCs w:val="20"/>
                <w:rtl w:val="0"/>
              </w:rPr>
              <w:t xml:space="preserve">ns1.2</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64">
            <w:pPr>
              <w:widowControl w:val="0"/>
              <w:contextualSpacing w:val="0"/>
              <w:jc w:val="center"/>
              <w:rPr>
                <w:sz w:val="20"/>
                <w:szCs w:val="20"/>
              </w:rPr>
            </w:pPr>
            <w:r w:rsidDel="00000000" w:rsidR="00000000" w:rsidRPr="00000000">
              <w:rPr>
                <w:sz w:val="20"/>
                <w:szCs w:val="20"/>
                <w:rtl w:val="0"/>
              </w:rPr>
              <w:t xml:space="preserve">fa2.0</w:t>
            </w:r>
          </w:p>
        </w:tc>
        <w:tc>
          <w:tcPr>
            <w:tcBorders>
              <w:top w:color="cccccc" w:space="0" w:sz="6" w:val="single"/>
              <w:left w:color="cccccc" w:space="0" w:sz="6" w:val="single"/>
              <w:bottom w:color="000000" w:space="0" w:sz="6" w:val="single"/>
              <w:right w:color="000000" w:space="0" w:sz="12" w:val="single"/>
            </w:tcBorders>
            <w:shd w:fill="ff0000" w:val="clear"/>
            <w:tcMar>
              <w:top w:w="40.0" w:type="dxa"/>
              <w:left w:w="40.0" w:type="dxa"/>
              <w:bottom w:w="40.0" w:type="dxa"/>
              <w:right w:w="40.0" w:type="dxa"/>
            </w:tcMar>
            <w:vAlign w:val="center"/>
          </w:tcPr>
          <w:p w:rsidR="00000000" w:rsidDel="00000000" w:rsidP="00000000" w:rsidRDefault="00000000" w:rsidRPr="00000000" w14:paraId="00000065">
            <w:pPr>
              <w:widowControl w:val="0"/>
              <w:contextualSpacing w:val="0"/>
              <w:jc w:val="center"/>
              <w:rPr>
                <w:sz w:val="20"/>
                <w:szCs w:val="20"/>
              </w:rPr>
            </w:pPr>
            <w:r w:rsidDel="00000000" w:rsidR="00000000" w:rsidRPr="00000000">
              <w:rPr>
                <w:sz w:val="20"/>
                <w:szCs w:val="20"/>
                <w:rtl w:val="0"/>
              </w:rPr>
              <w:t xml:space="preserve">2001:aaaa:aaaa:1::2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contextualSpacing w:val="0"/>
              <w:rPr>
                <w:sz w:val="20"/>
                <w:szCs w:val="20"/>
              </w:rPr>
            </w:pPr>
            <w:r w:rsidDel="00000000" w:rsidR="00000000" w:rsidRPr="00000000">
              <w:rPr>
                <w:rtl w:val="0"/>
              </w:rPr>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7">
            <w:pPr>
              <w:widowControl w:val="0"/>
              <w:contextualSpacing w:val="0"/>
              <w:jc w:val="center"/>
              <w:rPr>
                <w:sz w:val="20"/>
                <w:szCs w:val="20"/>
              </w:rPr>
            </w:pPr>
            <w:r w:rsidDel="00000000" w:rsidR="00000000" w:rsidRPr="00000000">
              <w:rPr>
                <w:sz w:val="20"/>
                <w:szCs w:val="20"/>
                <w:rtl w:val="0"/>
              </w:rPr>
              <w:t xml:space="preserve">ns1.3</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68">
            <w:pPr>
              <w:widowControl w:val="0"/>
              <w:contextualSpacing w:val="0"/>
              <w:jc w:val="center"/>
              <w:rPr>
                <w:sz w:val="20"/>
                <w:szCs w:val="20"/>
              </w:rPr>
            </w:pPr>
            <w:r w:rsidDel="00000000" w:rsidR="00000000" w:rsidRPr="00000000">
              <w:rPr>
                <w:sz w:val="20"/>
                <w:szCs w:val="20"/>
                <w:rtl w:val="0"/>
              </w:rPr>
              <w:t xml:space="preserve">fa3.0</w:t>
            </w:r>
          </w:p>
        </w:tc>
        <w:tc>
          <w:tcPr>
            <w:tcBorders>
              <w:top w:color="cccccc" w:space="0" w:sz="6" w:val="single"/>
              <w:left w:color="cccccc" w:space="0" w:sz="6" w:val="single"/>
              <w:bottom w:color="000000" w:space="0" w:sz="6" w:val="single"/>
              <w:right w:color="000000" w:space="0" w:sz="12" w:val="single"/>
            </w:tcBorders>
            <w:shd w:fill="ff9900" w:val="clear"/>
            <w:tcMar>
              <w:top w:w="40.0" w:type="dxa"/>
              <w:left w:w="40.0" w:type="dxa"/>
              <w:bottom w:w="40.0" w:type="dxa"/>
              <w:right w:w="40.0" w:type="dxa"/>
            </w:tcMar>
            <w:vAlign w:val="center"/>
          </w:tcPr>
          <w:p w:rsidR="00000000" w:rsidDel="00000000" w:rsidP="00000000" w:rsidRDefault="00000000" w:rsidRPr="00000000" w14:paraId="00000069">
            <w:pPr>
              <w:widowControl w:val="0"/>
              <w:contextualSpacing w:val="0"/>
              <w:jc w:val="center"/>
              <w:rPr>
                <w:sz w:val="20"/>
                <w:szCs w:val="20"/>
              </w:rPr>
            </w:pPr>
            <w:r w:rsidDel="00000000" w:rsidR="00000000" w:rsidRPr="00000000">
              <w:rPr>
                <w:sz w:val="20"/>
                <w:szCs w:val="20"/>
                <w:rtl w:val="0"/>
              </w:rPr>
              <w:t xml:space="preserve">2001:aaaa:aaaa:2::2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center"/>
          </w:tcPr>
          <w:p w:rsidR="00000000" w:rsidDel="00000000" w:rsidP="00000000" w:rsidRDefault="00000000" w:rsidRPr="00000000" w14:paraId="0000006C">
            <w:pPr>
              <w:widowControl w:val="0"/>
              <w:contextualSpacing w:val="0"/>
              <w:jc w:val="center"/>
              <w:rPr>
                <w:sz w:val="20"/>
                <w:szCs w:val="20"/>
              </w:rPr>
            </w:pPr>
            <w:r w:rsidDel="00000000" w:rsidR="00000000" w:rsidRPr="00000000">
              <w:rPr>
                <w:sz w:val="20"/>
                <w:szCs w:val="20"/>
                <w:rtl w:val="0"/>
              </w:rPr>
              <w:t xml:space="preserve">fa3.1</w:t>
            </w:r>
          </w:p>
        </w:tc>
        <w:tc>
          <w:tcPr>
            <w:tcBorders>
              <w:top w:color="cccccc" w:space="0" w:sz="6" w:val="single"/>
              <w:left w:color="cccccc" w:space="0" w:sz="6" w:val="single"/>
              <w:bottom w:color="000000" w:space="0" w:sz="6" w:val="single"/>
              <w:right w:color="000000" w:space="0" w:sz="12" w:val="single"/>
            </w:tcBorders>
            <w:shd w:fill="00ffff" w:val="clear"/>
            <w:tcMar>
              <w:top w:w="40.0" w:type="dxa"/>
              <w:left w:w="40.0" w:type="dxa"/>
              <w:bottom w:w="40.0" w:type="dxa"/>
              <w:right w:w="40.0" w:type="dxa"/>
            </w:tcMar>
            <w:vAlign w:val="center"/>
          </w:tcPr>
          <w:p w:rsidR="00000000" w:rsidDel="00000000" w:rsidP="00000000" w:rsidRDefault="00000000" w:rsidRPr="00000000" w14:paraId="0000006D">
            <w:pPr>
              <w:widowControl w:val="0"/>
              <w:contextualSpacing w:val="0"/>
              <w:jc w:val="center"/>
              <w:rPr>
                <w:sz w:val="20"/>
                <w:szCs w:val="20"/>
              </w:rPr>
            </w:pPr>
            <w:r w:rsidDel="00000000" w:rsidR="00000000" w:rsidRPr="00000000">
              <w:rPr>
                <w:sz w:val="20"/>
                <w:szCs w:val="20"/>
                <w:rtl w:val="0"/>
              </w:rPr>
              <w:t xml:space="preserve">2001:aaaa:aaaa:4::1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70">
            <w:pPr>
              <w:widowControl w:val="0"/>
              <w:contextualSpacing w:val="0"/>
              <w:jc w:val="center"/>
              <w:rPr>
                <w:sz w:val="20"/>
                <w:szCs w:val="20"/>
              </w:rPr>
            </w:pPr>
            <w:r w:rsidDel="00000000" w:rsidR="00000000" w:rsidRPr="00000000">
              <w:rPr>
                <w:sz w:val="20"/>
                <w:szCs w:val="20"/>
                <w:rtl w:val="0"/>
              </w:rPr>
              <w:t xml:space="preserve">fa3.2</w:t>
            </w:r>
          </w:p>
        </w:tc>
        <w:tc>
          <w:tcPr>
            <w:tcBorders>
              <w:top w:color="cccccc" w:space="0" w:sz="6" w:val="single"/>
              <w:left w:color="cccccc" w:space="0" w:sz="6" w:val="single"/>
              <w:bottom w:color="000000" w:space="0" w:sz="6" w:val="single"/>
              <w:right w:color="000000" w:space="0" w:sz="12" w:val="single"/>
            </w:tcBorders>
            <w:shd w:fill="ff00ff" w:val="clear"/>
            <w:tcMar>
              <w:top w:w="40.0" w:type="dxa"/>
              <w:left w:w="40.0" w:type="dxa"/>
              <w:bottom w:w="40.0" w:type="dxa"/>
              <w:right w:w="40.0" w:type="dxa"/>
            </w:tcMar>
            <w:vAlign w:val="center"/>
          </w:tcPr>
          <w:p w:rsidR="00000000" w:rsidDel="00000000" w:rsidP="00000000" w:rsidRDefault="00000000" w:rsidRPr="00000000" w14:paraId="00000071">
            <w:pPr>
              <w:widowControl w:val="0"/>
              <w:contextualSpacing w:val="0"/>
              <w:jc w:val="center"/>
              <w:rPr>
                <w:sz w:val="20"/>
                <w:szCs w:val="20"/>
              </w:rPr>
            </w:pPr>
            <w:r w:rsidDel="00000000" w:rsidR="00000000" w:rsidRPr="00000000">
              <w:rPr>
                <w:sz w:val="20"/>
                <w:szCs w:val="20"/>
                <w:rtl w:val="0"/>
              </w:rPr>
              <w:t xml:space="preserve">2001:aaaa:aaaa:5::1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contextualSpacing w:val="0"/>
              <w:rPr>
                <w:sz w:val="20"/>
                <w:szCs w:val="20"/>
              </w:rPr>
            </w:pPr>
            <w:r w:rsidDel="00000000" w:rsidR="00000000" w:rsidRPr="00000000">
              <w:rPr>
                <w:rtl w:val="0"/>
              </w:rPr>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3">
            <w:pPr>
              <w:widowControl w:val="0"/>
              <w:contextualSpacing w:val="0"/>
              <w:jc w:val="center"/>
              <w:rPr>
                <w:sz w:val="20"/>
                <w:szCs w:val="20"/>
              </w:rPr>
            </w:pPr>
            <w:r w:rsidDel="00000000" w:rsidR="00000000" w:rsidRPr="00000000">
              <w:rPr>
                <w:sz w:val="20"/>
                <w:szCs w:val="20"/>
                <w:rtl w:val="0"/>
              </w:rPr>
              <w:t xml:space="preserve">ns1.4</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74">
            <w:pPr>
              <w:widowControl w:val="0"/>
              <w:contextualSpacing w:val="0"/>
              <w:jc w:val="center"/>
              <w:rPr>
                <w:sz w:val="20"/>
                <w:szCs w:val="20"/>
              </w:rPr>
            </w:pPr>
            <w:r w:rsidDel="00000000" w:rsidR="00000000" w:rsidRPr="00000000">
              <w:rPr>
                <w:sz w:val="20"/>
                <w:szCs w:val="20"/>
                <w:rtl w:val="0"/>
              </w:rPr>
              <w:t xml:space="preserve">fa4.0</w:t>
            </w:r>
          </w:p>
        </w:tc>
        <w:tc>
          <w:tcPr>
            <w:tcBorders>
              <w:top w:color="cccccc" w:space="0" w:sz="6" w:val="single"/>
              <w:left w:color="cccccc" w:space="0" w:sz="6" w:val="single"/>
              <w:bottom w:color="000000" w:space="0" w:sz="6" w:val="single"/>
              <w:right w:color="000000" w:space="0" w:sz="12" w:val="single"/>
            </w:tcBorders>
            <w:shd w:fill="ffff00" w:val="clear"/>
            <w:tcMar>
              <w:top w:w="40.0" w:type="dxa"/>
              <w:left w:w="40.0" w:type="dxa"/>
              <w:bottom w:w="40.0" w:type="dxa"/>
              <w:right w:w="40.0" w:type="dxa"/>
            </w:tcMar>
            <w:vAlign w:val="center"/>
          </w:tcPr>
          <w:p w:rsidR="00000000" w:rsidDel="00000000" w:rsidP="00000000" w:rsidRDefault="00000000" w:rsidRPr="00000000" w14:paraId="00000075">
            <w:pPr>
              <w:widowControl w:val="0"/>
              <w:contextualSpacing w:val="0"/>
              <w:jc w:val="center"/>
              <w:rPr>
                <w:sz w:val="20"/>
                <w:szCs w:val="20"/>
              </w:rPr>
            </w:pPr>
            <w:r w:rsidDel="00000000" w:rsidR="00000000" w:rsidRPr="00000000">
              <w:rPr>
                <w:sz w:val="20"/>
                <w:szCs w:val="20"/>
                <w:rtl w:val="0"/>
              </w:rPr>
              <w:t xml:space="preserve">2001:aaaa:aaaa:3::2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center"/>
          </w:tcPr>
          <w:p w:rsidR="00000000" w:rsidDel="00000000" w:rsidP="00000000" w:rsidRDefault="00000000" w:rsidRPr="00000000" w14:paraId="00000078">
            <w:pPr>
              <w:widowControl w:val="0"/>
              <w:contextualSpacing w:val="0"/>
              <w:jc w:val="center"/>
              <w:rPr>
                <w:sz w:val="20"/>
                <w:szCs w:val="20"/>
              </w:rPr>
            </w:pPr>
            <w:r w:rsidDel="00000000" w:rsidR="00000000" w:rsidRPr="00000000">
              <w:rPr>
                <w:sz w:val="20"/>
                <w:szCs w:val="20"/>
                <w:rtl w:val="0"/>
              </w:rPr>
              <w:t xml:space="preserve">fa4.1</w:t>
            </w:r>
          </w:p>
        </w:tc>
        <w:tc>
          <w:tcPr>
            <w:tcBorders>
              <w:top w:color="cccccc" w:space="0" w:sz="6" w:val="single"/>
              <w:left w:color="cccccc" w:space="0" w:sz="6" w:val="single"/>
              <w:bottom w:color="000000" w:space="0" w:sz="6" w:val="single"/>
              <w:right w:color="000000" w:space="0" w:sz="12" w:val="single"/>
            </w:tcBorders>
            <w:shd w:fill="00ffff" w:val="clear"/>
            <w:tcMar>
              <w:top w:w="40.0" w:type="dxa"/>
              <w:left w:w="40.0" w:type="dxa"/>
              <w:bottom w:w="40.0" w:type="dxa"/>
              <w:right w:w="40.0" w:type="dxa"/>
            </w:tcMar>
            <w:vAlign w:val="center"/>
          </w:tcPr>
          <w:p w:rsidR="00000000" w:rsidDel="00000000" w:rsidP="00000000" w:rsidRDefault="00000000" w:rsidRPr="00000000" w14:paraId="00000079">
            <w:pPr>
              <w:widowControl w:val="0"/>
              <w:contextualSpacing w:val="0"/>
              <w:jc w:val="center"/>
              <w:rPr>
                <w:sz w:val="20"/>
                <w:szCs w:val="20"/>
              </w:rPr>
            </w:pPr>
            <w:r w:rsidDel="00000000" w:rsidR="00000000" w:rsidRPr="00000000">
              <w:rPr>
                <w:sz w:val="20"/>
                <w:szCs w:val="20"/>
                <w:rtl w:val="0"/>
              </w:rPr>
              <w:t xml:space="preserve">2001:aaaa:aaaa:4::2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7C">
            <w:pPr>
              <w:widowControl w:val="0"/>
              <w:contextualSpacing w:val="0"/>
              <w:jc w:val="center"/>
              <w:rPr>
                <w:sz w:val="20"/>
                <w:szCs w:val="20"/>
              </w:rPr>
            </w:pPr>
            <w:r w:rsidDel="00000000" w:rsidR="00000000" w:rsidRPr="00000000">
              <w:rPr>
                <w:sz w:val="20"/>
                <w:szCs w:val="20"/>
                <w:rtl w:val="0"/>
              </w:rPr>
              <w:t xml:space="preserve">fa4.2</w:t>
            </w:r>
          </w:p>
        </w:tc>
        <w:tc>
          <w:tcPr>
            <w:tcBorders>
              <w:top w:color="cccccc" w:space="0" w:sz="6" w:val="single"/>
              <w:left w:color="cccccc" w:space="0" w:sz="6" w:val="single"/>
              <w:bottom w:color="000000" w:space="0" w:sz="6" w:val="single"/>
              <w:right w:color="000000" w:space="0" w:sz="12" w:val="single"/>
            </w:tcBorders>
            <w:shd w:fill="d9d9d9" w:val="clear"/>
            <w:tcMar>
              <w:top w:w="40.0" w:type="dxa"/>
              <w:left w:w="40.0" w:type="dxa"/>
              <w:bottom w:w="40.0" w:type="dxa"/>
              <w:right w:w="40.0" w:type="dxa"/>
            </w:tcMar>
            <w:vAlign w:val="center"/>
          </w:tcPr>
          <w:p w:rsidR="00000000" w:rsidDel="00000000" w:rsidP="00000000" w:rsidRDefault="00000000" w:rsidRPr="00000000" w14:paraId="0000007D">
            <w:pPr>
              <w:widowControl w:val="0"/>
              <w:contextualSpacing w:val="0"/>
              <w:jc w:val="center"/>
              <w:rPr>
                <w:sz w:val="20"/>
                <w:szCs w:val="20"/>
              </w:rPr>
            </w:pPr>
            <w:r w:rsidDel="00000000" w:rsidR="00000000" w:rsidRPr="00000000">
              <w:rPr>
                <w:sz w:val="20"/>
                <w:szCs w:val="20"/>
                <w:rtl w:val="0"/>
              </w:rPr>
              <w:t xml:space="preserve">2001:aaaa:aaaa:6::1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F">
            <w:pPr>
              <w:widowControl w:val="0"/>
              <w:contextualSpacing w:val="0"/>
              <w:jc w:val="center"/>
              <w:rPr>
                <w:sz w:val="20"/>
                <w:szCs w:val="20"/>
              </w:rPr>
            </w:pPr>
            <w:r w:rsidDel="00000000" w:rsidR="00000000" w:rsidRPr="00000000">
              <w:rPr>
                <w:sz w:val="20"/>
                <w:szCs w:val="20"/>
                <w:rtl w:val="0"/>
              </w:rPr>
              <w:t xml:space="preserve">ns1.5</w:t>
            </w:r>
          </w:p>
        </w:tc>
        <w:tc>
          <w:tcPr>
            <w:tcBorders>
              <w:top w:color="cccccc" w:space="0" w:sz="6" w:val="single"/>
              <w:left w:color="cccccc" w:space="0" w:sz="6" w:val="single"/>
              <w:bottom w:color="000000" w:space="0" w:sz="6" w:val="single"/>
              <w:right w:color="000000"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80">
            <w:pPr>
              <w:widowControl w:val="0"/>
              <w:contextualSpacing w:val="0"/>
              <w:jc w:val="center"/>
              <w:rPr>
                <w:sz w:val="20"/>
                <w:szCs w:val="20"/>
              </w:rPr>
            </w:pPr>
            <w:r w:rsidDel="00000000" w:rsidR="00000000" w:rsidRPr="00000000">
              <w:rPr>
                <w:sz w:val="20"/>
                <w:szCs w:val="20"/>
                <w:rtl w:val="0"/>
              </w:rPr>
              <w:t xml:space="preserve">eth5</w:t>
            </w:r>
          </w:p>
        </w:tc>
        <w:tc>
          <w:tcPr>
            <w:tcBorders>
              <w:top w:color="cccccc" w:space="0" w:sz="6" w:val="single"/>
              <w:left w:color="cccccc" w:space="0" w:sz="6" w:val="single"/>
              <w:bottom w:color="000000" w:space="0" w:sz="6" w:val="single"/>
              <w:right w:color="000000" w:space="0" w:sz="12" w:val="single"/>
            </w:tcBorders>
            <w:shd w:fill="ff00ff" w:val="clear"/>
            <w:tcMar>
              <w:top w:w="40.0" w:type="dxa"/>
              <w:left w:w="40.0" w:type="dxa"/>
              <w:bottom w:w="40.0" w:type="dxa"/>
              <w:right w:w="40.0" w:type="dxa"/>
            </w:tcMar>
            <w:vAlign w:val="center"/>
          </w:tcPr>
          <w:p w:rsidR="00000000" w:rsidDel="00000000" w:rsidP="00000000" w:rsidRDefault="00000000" w:rsidRPr="00000000" w14:paraId="00000081">
            <w:pPr>
              <w:widowControl w:val="0"/>
              <w:contextualSpacing w:val="0"/>
              <w:jc w:val="center"/>
              <w:rPr>
                <w:sz w:val="20"/>
                <w:szCs w:val="20"/>
              </w:rPr>
            </w:pPr>
            <w:r w:rsidDel="00000000" w:rsidR="00000000" w:rsidRPr="00000000">
              <w:rPr>
                <w:sz w:val="20"/>
                <w:szCs w:val="20"/>
                <w:rtl w:val="0"/>
              </w:rPr>
              <w:t xml:space="preserve">2001:aaaa:aaaa:5::2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3">
            <w:pPr>
              <w:widowControl w:val="0"/>
              <w:contextualSpacing w:val="0"/>
              <w:jc w:val="center"/>
              <w:rPr>
                <w:sz w:val="20"/>
                <w:szCs w:val="20"/>
              </w:rPr>
            </w:pPr>
            <w:r w:rsidDel="00000000" w:rsidR="00000000" w:rsidRPr="00000000">
              <w:rPr>
                <w:sz w:val="20"/>
                <w:szCs w:val="20"/>
                <w:rtl w:val="0"/>
              </w:rPr>
              <w:t xml:space="preserve">ns1.6</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84">
            <w:pPr>
              <w:widowControl w:val="0"/>
              <w:contextualSpacing w:val="0"/>
              <w:jc w:val="center"/>
              <w:rPr>
                <w:sz w:val="20"/>
                <w:szCs w:val="20"/>
              </w:rPr>
            </w:pPr>
            <w:r w:rsidDel="00000000" w:rsidR="00000000" w:rsidRPr="00000000">
              <w:rPr>
                <w:sz w:val="20"/>
                <w:szCs w:val="20"/>
                <w:rtl w:val="0"/>
              </w:rPr>
              <w:t xml:space="preserve">eth6</w:t>
            </w:r>
          </w:p>
        </w:tc>
        <w:tc>
          <w:tcPr>
            <w:tcBorders>
              <w:top w:color="cccccc" w:space="0" w:sz="6" w:val="single"/>
              <w:left w:color="cccccc" w:space="0" w:sz="6" w:val="single"/>
              <w:bottom w:color="000000" w:space="0" w:sz="6" w:val="single"/>
              <w:right w:color="000000" w:space="0" w:sz="12" w:val="single"/>
            </w:tcBorders>
            <w:shd w:fill="d9d9d9" w:val="clear"/>
            <w:tcMar>
              <w:top w:w="40.0" w:type="dxa"/>
              <w:left w:w="40.0" w:type="dxa"/>
              <w:bottom w:w="40.0" w:type="dxa"/>
              <w:right w:w="40.0" w:type="dxa"/>
            </w:tcMar>
            <w:vAlign w:val="center"/>
          </w:tcPr>
          <w:p w:rsidR="00000000" w:rsidDel="00000000" w:rsidP="00000000" w:rsidRDefault="00000000" w:rsidRPr="00000000" w14:paraId="00000085">
            <w:pPr>
              <w:widowControl w:val="0"/>
              <w:contextualSpacing w:val="0"/>
              <w:jc w:val="center"/>
              <w:rPr>
                <w:sz w:val="20"/>
                <w:szCs w:val="20"/>
              </w:rPr>
            </w:pPr>
            <w:r w:rsidDel="00000000" w:rsidR="00000000" w:rsidRPr="00000000">
              <w:rPr>
                <w:sz w:val="20"/>
                <w:szCs w:val="20"/>
                <w:rtl w:val="0"/>
              </w:rPr>
              <w:t xml:space="preserve">2001:aaaa:aaaa:6::2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contextualSpacing w:val="0"/>
              <w:rPr>
                <w:sz w:val="20"/>
                <w:szCs w:val="20"/>
              </w:rPr>
            </w:pPr>
            <w:r w:rsidDel="00000000" w:rsidR="00000000" w:rsidRPr="00000000">
              <w:rPr>
                <w:rtl w:val="0"/>
              </w:rPr>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7">
            <w:pPr>
              <w:widowControl w:val="0"/>
              <w:contextualSpacing w:val="0"/>
              <w:jc w:val="center"/>
              <w:rPr>
                <w:sz w:val="20"/>
                <w:szCs w:val="20"/>
              </w:rPr>
            </w:pPr>
            <w:r w:rsidDel="00000000" w:rsidR="00000000" w:rsidRPr="00000000">
              <w:rPr>
                <w:sz w:val="20"/>
                <w:szCs w:val="20"/>
                <w:rtl w:val="0"/>
              </w:rPr>
              <w:t xml:space="preserve">ns2.1</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88">
            <w:pPr>
              <w:widowControl w:val="0"/>
              <w:contextualSpacing w:val="0"/>
              <w:jc w:val="center"/>
              <w:rPr>
                <w:sz w:val="20"/>
                <w:szCs w:val="20"/>
              </w:rPr>
            </w:pPr>
            <w:r w:rsidDel="00000000" w:rsidR="00000000" w:rsidRPr="00000000">
              <w:rPr>
                <w:sz w:val="20"/>
                <w:szCs w:val="20"/>
                <w:rtl w:val="0"/>
              </w:rPr>
              <w:t xml:space="preserve">fa1.0</w:t>
            </w:r>
          </w:p>
        </w:tc>
        <w:tc>
          <w:tcPr>
            <w:tcBorders>
              <w:top w:color="cccccc" w:space="0" w:sz="6" w:val="single"/>
              <w:left w:color="cccccc" w:space="0" w:sz="6" w:val="single"/>
              <w:bottom w:color="000000" w:space="0" w:sz="6" w:val="single"/>
              <w:right w:color="000000" w:space="0" w:sz="12" w:val="single"/>
            </w:tcBorders>
            <w:shd w:fill="ff0000" w:val="clear"/>
            <w:tcMar>
              <w:top w:w="40.0" w:type="dxa"/>
              <w:left w:w="40.0" w:type="dxa"/>
              <w:bottom w:w="40.0" w:type="dxa"/>
              <w:right w:w="40.0" w:type="dxa"/>
            </w:tcMar>
            <w:vAlign w:val="center"/>
          </w:tcPr>
          <w:p w:rsidR="00000000" w:rsidDel="00000000" w:rsidP="00000000" w:rsidRDefault="00000000" w:rsidRPr="00000000" w14:paraId="00000089">
            <w:pPr>
              <w:widowControl w:val="0"/>
              <w:contextualSpacing w:val="0"/>
              <w:jc w:val="center"/>
              <w:rPr>
                <w:sz w:val="20"/>
                <w:szCs w:val="20"/>
              </w:rPr>
            </w:pPr>
            <w:r w:rsidDel="00000000" w:rsidR="00000000" w:rsidRPr="00000000">
              <w:rPr>
                <w:sz w:val="20"/>
                <w:szCs w:val="20"/>
                <w:rtl w:val="0"/>
              </w:rPr>
              <w:t xml:space="preserve">2001:aaaa:bbbb:1::1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8C">
            <w:pPr>
              <w:widowControl w:val="0"/>
              <w:contextualSpacing w:val="0"/>
              <w:jc w:val="center"/>
              <w:rPr>
                <w:sz w:val="20"/>
                <w:szCs w:val="20"/>
              </w:rPr>
            </w:pPr>
            <w:r w:rsidDel="00000000" w:rsidR="00000000" w:rsidRPr="00000000">
              <w:rPr>
                <w:sz w:val="20"/>
                <w:szCs w:val="20"/>
                <w:rtl w:val="0"/>
              </w:rPr>
              <w:t xml:space="preserve">fa1.1</w:t>
            </w:r>
          </w:p>
        </w:tc>
        <w:tc>
          <w:tcPr>
            <w:tcBorders>
              <w:top w:color="cccccc" w:space="0" w:sz="6" w:val="single"/>
              <w:left w:color="cccccc" w:space="0" w:sz="6" w:val="single"/>
              <w:bottom w:color="000000" w:space="0" w:sz="6" w:val="single"/>
              <w:right w:color="000000" w:space="0" w:sz="12" w:val="single"/>
            </w:tcBorders>
            <w:shd w:fill="ffff00" w:val="clear"/>
            <w:tcMar>
              <w:top w:w="40.0" w:type="dxa"/>
              <w:left w:w="40.0" w:type="dxa"/>
              <w:bottom w:w="40.0" w:type="dxa"/>
              <w:right w:w="40.0" w:type="dxa"/>
            </w:tcMar>
            <w:vAlign w:val="center"/>
          </w:tcPr>
          <w:p w:rsidR="00000000" w:rsidDel="00000000" w:rsidP="00000000" w:rsidRDefault="00000000" w:rsidRPr="00000000" w14:paraId="0000008D">
            <w:pPr>
              <w:widowControl w:val="0"/>
              <w:contextualSpacing w:val="0"/>
              <w:jc w:val="center"/>
              <w:rPr>
                <w:sz w:val="20"/>
                <w:szCs w:val="20"/>
              </w:rPr>
            </w:pPr>
            <w:r w:rsidDel="00000000" w:rsidR="00000000" w:rsidRPr="00000000">
              <w:rPr>
                <w:sz w:val="20"/>
                <w:szCs w:val="20"/>
                <w:rtl w:val="0"/>
              </w:rPr>
              <w:t xml:space="preserve">2001:aaaa:bbbb:2::1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90">
            <w:pPr>
              <w:widowControl w:val="0"/>
              <w:contextualSpacing w:val="0"/>
              <w:jc w:val="center"/>
              <w:rPr>
                <w:sz w:val="20"/>
                <w:szCs w:val="20"/>
              </w:rPr>
            </w:pPr>
            <w:r w:rsidDel="00000000" w:rsidR="00000000" w:rsidRPr="00000000">
              <w:rPr>
                <w:sz w:val="20"/>
                <w:szCs w:val="20"/>
                <w:rtl w:val="0"/>
              </w:rPr>
              <w:t xml:space="preserve">fa1.2</w:t>
            </w:r>
          </w:p>
        </w:tc>
        <w:tc>
          <w:tcPr>
            <w:tcBorders>
              <w:top w:color="cccccc" w:space="0" w:sz="6" w:val="single"/>
              <w:left w:color="cccccc" w:space="0" w:sz="6" w:val="single"/>
              <w:bottom w:color="000000" w:space="0" w:sz="6" w:val="single"/>
              <w:right w:color="000000" w:space="0" w:sz="12" w:val="single"/>
            </w:tcBorders>
            <w:shd w:fill="b7b7b7" w:val="clear"/>
            <w:tcMar>
              <w:top w:w="40.0" w:type="dxa"/>
              <w:left w:w="40.0" w:type="dxa"/>
              <w:bottom w:w="40.0" w:type="dxa"/>
              <w:right w:w="40.0" w:type="dxa"/>
            </w:tcMar>
            <w:vAlign w:val="center"/>
          </w:tcPr>
          <w:p w:rsidR="00000000" w:rsidDel="00000000" w:rsidP="00000000" w:rsidRDefault="00000000" w:rsidRPr="00000000" w14:paraId="00000091">
            <w:pPr>
              <w:widowControl w:val="0"/>
              <w:contextualSpacing w:val="0"/>
              <w:jc w:val="center"/>
              <w:rPr>
                <w:sz w:val="20"/>
                <w:szCs w:val="20"/>
              </w:rPr>
            </w:pPr>
            <w:r w:rsidDel="00000000" w:rsidR="00000000" w:rsidRPr="00000000">
              <w:rPr>
                <w:sz w:val="20"/>
                <w:szCs w:val="20"/>
                <w:rtl w:val="0"/>
              </w:rPr>
              <w:t xml:space="preserve">2001:aaaa:bbbb:3::1</w:t>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4">
            <w:pPr>
              <w:widowControl w:val="0"/>
              <w:contextualSpacing w:val="0"/>
              <w:jc w:val="center"/>
              <w:rPr>
                <w:sz w:val="20"/>
                <w:szCs w:val="20"/>
              </w:rPr>
            </w:pPr>
            <w:r w:rsidDel="00000000" w:rsidR="00000000" w:rsidRPr="00000000">
              <w:rPr>
                <w:sz w:val="20"/>
                <w:szCs w:val="20"/>
                <w:rtl w:val="0"/>
              </w:rPr>
              <w:t xml:space="preserve">fa1.3</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95">
            <w:pPr>
              <w:widowControl w:val="0"/>
              <w:contextualSpacing w:val="0"/>
              <w:jc w:val="center"/>
              <w:rPr>
                <w:sz w:val="20"/>
                <w:szCs w:val="20"/>
              </w:rPr>
            </w:pPr>
            <w:r w:rsidDel="00000000" w:rsidR="00000000" w:rsidRPr="00000000">
              <w:rPr>
                <w:sz w:val="20"/>
                <w:szCs w:val="20"/>
                <w:rtl w:val="0"/>
              </w:rPr>
              <w:t xml:space="preserve">2001:aaaa:aaaa:7::3</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96">
            <w:pPr>
              <w:widowControl w:val="0"/>
              <w:contextualSpacing w:val="0"/>
              <w:jc w:val="center"/>
              <w:rPr>
                <w:sz w:val="20"/>
                <w:szCs w:val="20"/>
              </w:rPr>
            </w:pPr>
            <w:r w:rsidDel="00000000" w:rsidR="00000000" w:rsidRPr="00000000">
              <w:rPr>
                <w:sz w:val="20"/>
                <w:szCs w:val="20"/>
                <w:rtl w:val="0"/>
              </w:rPr>
              <w:t xml:space="preserve">2001:aaaa:aaaa:7::4</w:t>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7">
            <w:pPr>
              <w:widowControl w:val="0"/>
              <w:contextualSpacing w:val="0"/>
              <w:jc w:val="center"/>
              <w:rPr>
                <w:sz w:val="20"/>
                <w:szCs w:val="20"/>
              </w:rPr>
            </w:pPr>
            <w:r w:rsidDel="00000000" w:rsidR="00000000" w:rsidRPr="00000000">
              <w:rPr>
                <w:sz w:val="20"/>
                <w:szCs w:val="20"/>
                <w:rtl w:val="0"/>
              </w:rPr>
              <w:t xml:space="preserve">ns2.2</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98">
            <w:pPr>
              <w:widowControl w:val="0"/>
              <w:contextualSpacing w:val="0"/>
              <w:jc w:val="center"/>
              <w:rPr>
                <w:sz w:val="20"/>
                <w:szCs w:val="20"/>
              </w:rPr>
            </w:pPr>
            <w:r w:rsidDel="00000000" w:rsidR="00000000" w:rsidRPr="00000000">
              <w:rPr>
                <w:sz w:val="20"/>
                <w:szCs w:val="20"/>
                <w:rtl w:val="0"/>
              </w:rPr>
              <w:t xml:space="preserve">fa2.0</w:t>
            </w:r>
          </w:p>
        </w:tc>
        <w:tc>
          <w:tcPr>
            <w:tcBorders>
              <w:top w:color="cccccc" w:space="0" w:sz="6" w:val="single"/>
              <w:left w:color="cccccc" w:space="0" w:sz="6" w:val="single"/>
              <w:bottom w:color="000000" w:space="0" w:sz="6" w:val="single"/>
              <w:right w:color="000000" w:space="0" w:sz="12" w:val="single"/>
            </w:tcBorders>
            <w:shd w:fill="ff0000" w:val="clear"/>
            <w:tcMar>
              <w:top w:w="40.0" w:type="dxa"/>
              <w:left w:w="40.0" w:type="dxa"/>
              <w:bottom w:w="40.0" w:type="dxa"/>
              <w:right w:w="40.0" w:type="dxa"/>
            </w:tcMar>
            <w:vAlign w:val="center"/>
          </w:tcPr>
          <w:p w:rsidR="00000000" w:rsidDel="00000000" w:rsidP="00000000" w:rsidRDefault="00000000" w:rsidRPr="00000000" w14:paraId="00000099">
            <w:pPr>
              <w:widowControl w:val="0"/>
              <w:contextualSpacing w:val="0"/>
              <w:jc w:val="center"/>
              <w:rPr>
                <w:sz w:val="20"/>
                <w:szCs w:val="20"/>
              </w:rPr>
            </w:pPr>
            <w:r w:rsidDel="00000000" w:rsidR="00000000" w:rsidRPr="00000000">
              <w:rPr>
                <w:sz w:val="20"/>
                <w:szCs w:val="20"/>
                <w:rtl w:val="0"/>
              </w:rPr>
              <w:t xml:space="preserve">2001:aaaa:bbbb:1::2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contextualSpacing w:val="0"/>
              <w:rPr>
                <w:sz w:val="20"/>
                <w:szCs w:val="20"/>
              </w:rPr>
            </w:pPr>
            <w:r w:rsidDel="00000000" w:rsidR="00000000" w:rsidRPr="00000000">
              <w:rPr>
                <w:rtl w:val="0"/>
              </w:rPr>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B">
            <w:pPr>
              <w:widowControl w:val="0"/>
              <w:contextualSpacing w:val="0"/>
              <w:jc w:val="center"/>
              <w:rPr>
                <w:sz w:val="20"/>
                <w:szCs w:val="20"/>
              </w:rPr>
            </w:pPr>
            <w:r w:rsidDel="00000000" w:rsidR="00000000" w:rsidRPr="00000000">
              <w:rPr>
                <w:sz w:val="20"/>
                <w:szCs w:val="20"/>
                <w:rtl w:val="0"/>
              </w:rPr>
              <w:t xml:space="preserve">ns2.3</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9C">
            <w:pPr>
              <w:widowControl w:val="0"/>
              <w:contextualSpacing w:val="0"/>
              <w:jc w:val="center"/>
              <w:rPr>
                <w:sz w:val="20"/>
                <w:szCs w:val="20"/>
              </w:rPr>
            </w:pPr>
            <w:r w:rsidDel="00000000" w:rsidR="00000000" w:rsidRPr="00000000">
              <w:rPr>
                <w:sz w:val="20"/>
                <w:szCs w:val="20"/>
                <w:rtl w:val="0"/>
              </w:rPr>
              <w:t xml:space="preserve">fa3.0</w:t>
            </w:r>
          </w:p>
        </w:tc>
        <w:tc>
          <w:tcPr>
            <w:tcBorders>
              <w:top w:color="cccccc" w:space="0" w:sz="6" w:val="single"/>
              <w:left w:color="cccccc" w:space="0" w:sz="6" w:val="single"/>
              <w:bottom w:color="000000" w:space="0" w:sz="6" w:val="single"/>
              <w:right w:color="000000" w:space="0" w:sz="12" w:val="single"/>
            </w:tcBorders>
            <w:shd w:fill="ffff00" w:val="clear"/>
            <w:tcMar>
              <w:top w:w="40.0" w:type="dxa"/>
              <w:left w:w="40.0" w:type="dxa"/>
              <w:bottom w:w="40.0" w:type="dxa"/>
              <w:right w:w="40.0" w:type="dxa"/>
            </w:tcMar>
            <w:vAlign w:val="center"/>
          </w:tcPr>
          <w:p w:rsidR="00000000" w:rsidDel="00000000" w:rsidP="00000000" w:rsidRDefault="00000000" w:rsidRPr="00000000" w14:paraId="0000009D">
            <w:pPr>
              <w:widowControl w:val="0"/>
              <w:contextualSpacing w:val="0"/>
              <w:jc w:val="center"/>
              <w:rPr>
                <w:sz w:val="20"/>
                <w:szCs w:val="20"/>
              </w:rPr>
            </w:pPr>
            <w:r w:rsidDel="00000000" w:rsidR="00000000" w:rsidRPr="00000000">
              <w:rPr>
                <w:sz w:val="20"/>
                <w:szCs w:val="20"/>
                <w:rtl w:val="0"/>
              </w:rPr>
              <w:t xml:space="preserve">2001:aaaa:bbbb:2::2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0A0">
            <w:pPr>
              <w:widowControl w:val="0"/>
              <w:contextualSpacing w:val="0"/>
              <w:jc w:val="center"/>
              <w:rPr>
                <w:sz w:val="20"/>
                <w:szCs w:val="20"/>
              </w:rPr>
            </w:pPr>
            <w:r w:rsidDel="00000000" w:rsidR="00000000" w:rsidRPr="00000000">
              <w:rPr>
                <w:sz w:val="20"/>
                <w:szCs w:val="20"/>
                <w:rtl w:val="0"/>
              </w:rPr>
              <w:t xml:space="preserve">fa3.1</w:t>
            </w:r>
          </w:p>
        </w:tc>
        <w:tc>
          <w:tcPr>
            <w:tcBorders>
              <w:top w:color="cccccc" w:space="0" w:sz="6" w:val="single"/>
              <w:left w:color="cccccc" w:space="0" w:sz="6" w:val="single"/>
              <w:bottom w:color="000000" w:space="0" w:sz="6" w:val="single"/>
              <w:right w:color="000000" w:space="0" w:sz="12" w:val="single"/>
            </w:tcBorders>
            <w:shd w:fill="4a86e8" w:val="clear"/>
            <w:tcMar>
              <w:top w:w="40.0" w:type="dxa"/>
              <w:left w:w="40.0" w:type="dxa"/>
              <w:bottom w:w="40.0" w:type="dxa"/>
              <w:right w:w="40.0" w:type="dxa"/>
            </w:tcMar>
            <w:vAlign w:val="center"/>
          </w:tcPr>
          <w:p w:rsidR="00000000" w:rsidDel="00000000" w:rsidP="00000000" w:rsidRDefault="00000000" w:rsidRPr="00000000" w14:paraId="000000A1">
            <w:pPr>
              <w:widowControl w:val="0"/>
              <w:contextualSpacing w:val="0"/>
              <w:jc w:val="center"/>
              <w:rPr>
                <w:sz w:val="20"/>
                <w:szCs w:val="20"/>
              </w:rPr>
            </w:pPr>
            <w:r w:rsidDel="00000000" w:rsidR="00000000" w:rsidRPr="00000000">
              <w:rPr>
                <w:sz w:val="20"/>
                <w:szCs w:val="20"/>
                <w:rtl w:val="0"/>
              </w:rPr>
              <w:t xml:space="preserve">2001:aaaa:bbbb:4::1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A4">
            <w:pPr>
              <w:widowControl w:val="0"/>
              <w:contextualSpacing w:val="0"/>
              <w:jc w:val="center"/>
              <w:rPr>
                <w:sz w:val="20"/>
                <w:szCs w:val="20"/>
              </w:rPr>
            </w:pPr>
            <w:r w:rsidDel="00000000" w:rsidR="00000000" w:rsidRPr="00000000">
              <w:rPr>
                <w:sz w:val="20"/>
                <w:szCs w:val="20"/>
                <w:rtl w:val="0"/>
              </w:rPr>
              <w:t xml:space="preserve">fa3.2</w:t>
            </w:r>
          </w:p>
        </w:tc>
        <w:tc>
          <w:tcPr>
            <w:tcBorders>
              <w:top w:color="cccccc" w:space="0" w:sz="6" w:val="single"/>
              <w:left w:color="cccccc" w:space="0" w:sz="6" w:val="single"/>
              <w:bottom w:color="000000" w:space="0" w:sz="6" w:val="single"/>
              <w:right w:color="000000" w:space="0" w:sz="12" w:val="single"/>
            </w:tcBorders>
            <w:shd w:fill="ffe599" w:val="clear"/>
            <w:tcMar>
              <w:top w:w="40.0" w:type="dxa"/>
              <w:left w:w="40.0" w:type="dxa"/>
              <w:bottom w:w="40.0" w:type="dxa"/>
              <w:right w:w="40.0" w:type="dxa"/>
            </w:tcMar>
            <w:vAlign w:val="center"/>
          </w:tcPr>
          <w:p w:rsidR="00000000" w:rsidDel="00000000" w:rsidP="00000000" w:rsidRDefault="00000000" w:rsidRPr="00000000" w14:paraId="000000A5">
            <w:pPr>
              <w:widowControl w:val="0"/>
              <w:contextualSpacing w:val="0"/>
              <w:jc w:val="center"/>
              <w:rPr>
                <w:sz w:val="20"/>
                <w:szCs w:val="20"/>
              </w:rPr>
            </w:pPr>
            <w:r w:rsidDel="00000000" w:rsidR="00000000" w:rsidRPr="00000000">
              <w:rPr>
                <w:sz w:val="20"/>
                <w:szCs w:val="20"/>
                <w:rtl w:val="0"/>
              </w:rPr>
              <w:t xml:space="preserve">2001:aaaa:bbbb:5::1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contextualSpacing w:val="0"/>
              <w:rPr>
                <w:sz w:val="20"/>
                <w:szCs w:val="20"/>
              </w:rPr>
            </w:pPr>
            <w:r w:rsidDel="00000000" w:rsidR="00000000" w:rsidRPr="00000000">
              <w:rPr>
                <w:rtl w:val="0"/>
              </w:rPr>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widowControl w:val="0"/>
              <w:contextualSpacing w:val="0"/>
              <w:jc w:val="center"/>
              <w:rPr>
                <w:sz w:val="20"/>
                <w:szCs w:val="20"/>
              </w:rPr>
            </w:pPr>
            <w:r w:rsidDel="00000000" w:rsidR="00000000" w:rsidRPr="00000000">
              <w:rPr>
                <w:sz w:val="20"/>
                <w:szCs w:val="20"/>
                <w:rtl w:val="0"/>
              </w:rPr>
              <w:t xml:space="preserve">ns2.4</w:t>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A8">
            <w:pPr>
              <w:widowControl w:val="0"/>
              <w:contextualSpacing w:val="0"/>
              <w:jc w:val="center"/>
              <w:rPr>
                <w:sz w:val="20"/>
                <w:szCs w:val="20"/>
              </w:rPr>
            </w:pPr>
            <w:r w:rsidDel="00000000" w:rsidR="00000000" w:rsidRPr="00000000">
              <w:rPr>
                <w:sz w:val="20"/>
                <w:szCs w:val="20"/>
                <w:rtl w:val="0"/>
              </w:rPr>
              <w:t xml:space="preserve">fa4.0</w:t>
            </w:r>
          </w:p>
        </w:tc>
        <w:tc>
          <w:tcPr>
            <w:tcBorders>
              <w:top w:color="cccccc" w:space="0" w:sz="6" w:val="single"/>
              <w:left w:color="cccccc" w:space="0" w:sz="6" w:val="single"/>
              <w:bottom w:color="000000" w:space="0" w:sz="6" w:val="single"/>
              <w:right w:color="000000" w:space="0" w:sz="12" w:val="single"/>
            </w:tcBorders>
            <w:shd w:fill="b7b7b7" w:val="clear"/>
            <w:tcMar>
              <w:top w:w="40.0" w:type="dxa"/>
              <w:left w:w="40.0" w:type="dxa"/>
              <w:bottom w:w="40.0" w:type="dxa"/>
              <w:right w:w="40.0" w:type="dxa"/>
            </w:tcMar>
            <w:vAlign w:val="center"/>
          </w:tcPr>
          <w:p w:rsidR="00000000" w:rsidDel="00000000" w:rsidP="00000000" w:rsidRDefault="00000000" w:rsidRPr="00000000" w14:paraId="000000A9">
            <w:pPr>
              <w:widowControl w:val="0"/>
              <w:contextualSpacing w:val="0"/>
              <w:jc w:val="center"/>
              <w:rPr>
                <w:sz w:val="20"/>
                <w:szCs w:val="20"/>
              </w:rPr>
            </w:pPr>
            <w:r w:rsidDel="00000000" w:rsidR="00000000" w:rsidRPr="00000000">
              <w:rPr>
                <w:sz w:val="20"/>
                <w:szCs w:val="20"/>
                <w:rtl w:val="0"/>
              </w:rPr>
              <w:t xml:space="preserve">2001:aaaa:bbbb:3::2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0AC">
            <w:pPr>
              <w:widowControl w:val="0"/>
              <w:contextualSpacing w:val="0"/>
              <w:jc w:val="center"/>
              <w:rPr>
                <w:sz w:val="20"/>
                <w:szCs w:val="20"/>
              </w:rPr>
            </w:pPr>
            <w:r w:rsidDel="00000000" w:rsidR="00000000" w:rsidRPr="00000000">
              <w:rPr>
                <w:sz w:val="20"/>
                <w:szCs w:val="20"/>
                <w:rtl w:val="0"/>
              </w:rPr>
              <w:t xml:space="preserve">fa4.1</w:t>
            </w:r>
          </w:p>
        </w:tc>
        <w:tc>
          <w:tcPr>
            <w:tcBorders>
              <w:top w:color="cccccc" w:space="0" w:sz="6" w:val="single"/>
              <w:left w:color="cccccc" w:space="0" w:sz="6" w:val="single"/>
              <w:bottom w:color="000000" w:space="0" w:sz="6" w:val="single"/>
              <w:right w:color="000000" w:space="0" w:sz="12" w:val="single"/>
            </w:tcBorders>
            <w:shd w:fill="4a86e8" w:val="clear"/>
            <w:tcMar>
              <w:top w:w="40.0" w:type="dxa"/>
              <w:left w:w="40.0" w:type="dxa"/>
              <w:bottom w:w="40.0" w:type="dxa"/>
              <w:right w:w="40.0" w:type="dxa"/>
            </w:tcMar>
            <w:vAlign w:val="center"/>
          </w:tcPr>
          <w:p w:rsidR="00000000" w:rsidDel="00000000" w:rsidP="00000000" w:rsidRDefault="00000000" w:rsidRPr="00000000" w14:paraId="000000AD">
            <w:pPr>
              <w:widowControl w:val="0"/>
              <w:contextualSpacing w:val="0"/>
              <w:jc w:val="center"/>
              <w:rPr>
                <w:sz w:val="20"/>
                <w:szCs w:val="20"/>
              </w:rPr>
            </w:pPr>
            <w:r w:rsidDel="00000000" w:rsidR="00000000" w:rsidRPr="00000000">
              <w:rPr>
                <w:sz w:val="20"/>
                <w:szCs w:val="20"/>
                <w:rtl w:val="0"/>
              </w:rPr>
              <w:t xml:space="preserve">2001:aaaa:bbbb:4::2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contextualSpacing w:val="0"/>
              <w:rPr>
                <w:sz w:val="20"/>
                <w:szCs w:val="20"/>
              </w:rPr>
            </w:pP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f6000" w:val="clear"/>
            <w:tcMar>
              <w:top w:w="40.0" w:type="dxa"/>
              <w:left w:w="40.0" w:type="dxa"/>
              <w:bottom w:w="40.0" w:type="dxa"/>
              <w:right w:w="40.0" w:type="dxa"/>
            </w:tcMar>
            <w:vAlign w:val="center"/>
          </w:tcPr>
          <w:p w:rsidR="00000000" w:rsidDel="00000000" w:rsidP="00000000" w:rsidRDefault="00000000" w:rsidRPr="00000000" w14:paraId="000000B0">
            <w:pPr>
              <w:widowControl w:val="0"/>
              <w:contextualSpacing w:val="0"/>
              <w:jc w:val="center"/>
              <w:rPr>
                <w:sz w:val="20"/>
                <w:szCs w:val="20"/>
              </w:rPr>
            </w:pPr>
            <w:r w:rsidDel="00000000" w:rsidR="00000000" w:rsidRPr="00000000">
              <w:rPr>
                <w:sz w:val="20"/>
                <w:szCs w:val="20"/>
                <w:rtl w:val="0"/>
              </w:rPr>
              <w:t xml:space="preserve">fa4.2</w:t>
            </w:r>
          </w:p>
        </w:tc>
        <w:tc>
          <w:tcPr>
            <w:tcBorders>
              <w:top w:color="cccccc" w:space="0" w:sz="6" w:val="single"/>
              <w:left w:color="cccccc" w:space="0" w:sz="6" w:val="single"/>
              <w:bottom w:color="000000" w:space="0" w:sz="6" w:val="single"/>
              <w:right w:color="000000" w:space="0" w:sz="12" w:val="single"/>
            </w:tcBorders>
            <w:shd w:fill="7f6000" w:val="clear"/>
            <w:tcMar>
              <w:top w:w="40.0" w:type="dxa"/>
              <w:left w:w="40.0" w:type="dxa"/>
              <w:bottom w:w="40.0" w:type="dxa"/>
              <w:right w:w="40.0" w:type="dxa"/>
            </w:tcMar>
            <w:vAlign w:val="center"/>
          </w:tcPr>
          <w:p w:rsidR="00000000" w:rsidDel="00000000" w:rsidP="00000000" w:rsidRDefault="00000000" w:rsidRPr="00000000" w14:paraId="000000B1">
            <w:pPr>
              <w:widowControl w:val="0"/>
              <w:contextualSpacing w:val="0"/>
              <w:jc w:val="center"/>
              <w:rPr>
                <w:sz w:val="20"/>
                <w:szCs w:val="20"/>
              </w:rPr>
            </w:pPr>
            <w:r w:rsidDel="00000000" w:rsidR="00000000" w:rsidRPr="00000000">
              <w:rPr>
                <w:sz w:val="20"/>
                <w:szCs w:val="20"/>
                <w:rtl w:val="0"/>
              </w:rPr>
              <w:t xml:space="preserve">2001:aaaa:bbbb:6::1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3">
            <w:pPr>
              <w:widowControl w:val="0"/>
              <w:contextualSpacing w:val="0"/>
              <w:jc w:val="center"/>
              <w:rPr>
                <w:sz w:val="20"/>
                <w:szCs w:val="20"/>
              </w:rPr>
            </w:pPr>
            <w:r w:rsidDel="00000000" w:rsidR="00000000" w:rsidRPr="00000000">
              <w:rPr>
                <w:sz w:val="20"/>
                <w:szCs w:val="20"/>
                <w:rtl w:val="0"/>
              </w:rPr>
              <w:t xml:space="preserve">ns2.5</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B4">
            <w:pPr>
              <w:widowControl w:val="0"/>
              <w:contextualSpacing w:val="0"/>
              <w:jc w:val="center"/>
              <w:rPr>
                <w:sz w:val="20"/>
                <w:szCs w:val="20"/>
              </w:rPr>
            </w:pPr>
            <w:r w:rsidDel="00000000" w:rsidR="00000000" w:rsidRPr="00000000">
              <w:rPr>
                <w:sz w:val="20"/>
                <w:szCs w:val="20"/>
                <w:rtl w:val="0"/>
              </w:rPr>
              <w:t xml:space="preserve">eth5</w:t>
            </w:r>
          </w:p>
        </w:tc>
        <w:tc>
          <w:tcPr>
            <w:tcBorders>
              <w:top w:color="cccccc" w:space="0" w:sz="6" w:val="single"/>
              <w:left w:color="cccccc" w:space="0" w:sz="6" w:val="single"/>
              <w:bottom w:color="000000" w:space="0" w:sz="6" w:val="single"/>
              <w:right w:color="000000" w:space="0" w:sz="12" w:val="single"/>
            </w:tcBorders>
            <w:shd w:fill="ffe599" w:val="clear"/>
            <w:tcMar>
              <w:top w:w="40.0" w:type="dxa"/>
              <w:left w:w="40.0" w:type="dxa"/>
              <w:bottom w:w="40.0" w:type="dxa"/>
              <w:right w:w="40.0" w:type="dxa"/>
            </w:tcMar>
            <w:vAlign w:val="center"/>
          </w:tcPr>
          <w:p w:rsidR="00000000" w:rsidDel="00000000" w:rsidP="00000000" w:rsidRDefault="00000000" w:rsidRPr="00000000" w14:paraId="000000B5">
            <w:pPr>
              <w:widowControl w:val="0"/>
              <w:contextualSpacing w:val="0"/>
              <w:jc w:val="center"/>
              <w:rPr>
                <w:sz w:val="20"/>
                <w:szCs w:val="20"/>
              </w:rPr>
            </w:pPr>
            <w:r w:rsidDel="00000000" w:rsidR="00000000" w:rsidRPr="00000000">
              <w:rPr>
                <w:sz w:val="20"/>
                <w:szCs w:val="20"/>
                <w:rtl w:val="0"/>
              </w:rPr>
              <w:t xml:space="preserve">2001:aaaa:bbbb:5::2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000000" w:space="0" w:sz="12"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7">
            <w:pPr>
              <w:widowControl w:val="0"/>
              <w:contextualSpacing w:val="0"/>
              <w:jc w:val="center"/>
              <w:rPr>
                <w:sz w:val="20"/>
                <w:szCs w:val="20"/>
              </w:rPr>
            </w:pPr>
            <w:r w:rsidDel="00000000" w:rsidR="00000000" w:rsidRPr="00000000">
              <w:rPr>
                <w:sz w:val="20"/>
                <w:szCs w:val="20"/>
                <w:rtl w:val="0"/>
              </w:rPr>
              <w:t xml:space="preserve">ns2.6</w:t>
            </w:r>
          </w:p>
        </w:tc>
        <w:tc>
          <w:tcPr>
            <w:tcBorders>
              <w:top w:color="cccccc" w:space="0" w:sz="6" w:val="single"/>
              <w:left w:color="cccccc" w:space="0" w:sz="6" w:val="single"/>
              <w:bottom w:color="000000" w:space="0" w:sz="12" w:val="single"/>
              <w:right w:color="000000" w:space="0" w:sz="6" w:val="single"/>
            </w:tcBorders>
            <w:shd w:fill="7f6000" w:val="clear"/>
            <w:tcMar>
              <w:top w:w="40.0" w:type="dxa"/>
              <w:left w:w="40.0" w:type="dxa"/>
              <w:bottom w:w="40.0" w:type="dxa"/>
              <w:right w:w="40.0" w:type="dxa"/>
            </w:tcMar>
            <w:vAlign w:val="center"/>
          </w:tcPr>
          <w:p w:rsidR="00000000" w:rsidDel="00000000" w:rsidP="00000000" w:rsidRDefault="00000000" w:rsidRPr="00000000" w14:paraId="000000B8">
            <w:pPr>
              <w:widowControl w:val="0"/>
              <w:contextualSpacing w:val="0"/>
              <w:jc w:val="center"/>
              <w:rPr>
                <w:sz w:val="20"/>
                <w:szCs w:val="20"/>
              </w:rPr>
            </w:pPr>
            <w:r w:rsidDel="00000000" w:rsidR="00000000" w:rsidRPr="00000000">
              <w:rPr>
                <w:sz w:val="20"/>
                <w:szCs w:val="20"/>
                <w:rtl w:val="0"/>
              </w:rPr>
              <w:t xml:space="preserve">eth6</w:t>
            </w:r>
          </w:p>
        </w:tc>
        <w:tc>
          <w:tcPr>
            <w:tcBorders>
              <w:top w:color="cccccc" w:space="0" w:sz="6" w:val="single"/>
              <w:left w:color="cccccc" w:space="0" w:sz="6" w:val="single"/>
              <w:bottom w:color="000000" w:space="0" w:sz="12" w:val="single"/>
              <w:right w:color="000000" w:space="0" w:sz="12" w:val="single"/>
            </w:tcBorders>
            <w:shd w:fill="7f6000" w:val="clear"/>
            <w:tcMar>
              <w:top w:w="40.0" w:type="dxa"/>
              <w:left w:w="40.0" w:type="dxa"/>
              <w:bottom w:w="40.0" w:type="dxa"/>
              <w:right w:w="40.0" w:type="dxa"/>
            </w:tcMar>
            <w:vAlign w:val="center"/>
          </w:tcPr>
          <w:p w:rsidR="00000000" w:rsidDel="00000000" w:rsidP="00000000" w:rsidRDefault="00000000" w:rsidRPr="00000000" w14:paraId="000000B9">
            <w:pPr>
              <w:widowControl w:val="0"/>
              <w:contextualSpacing w:val="0"/>
              <w:jc w:val="center"/>
              <w:rPr>
                <w:sz w:val="20"/>
                <w:szCs w:val="20"/>
              </w:rPr>
            </w:pPr>
            <w:r w:rsidDel="00000000" w:rsidR="00000000" w:rsidRPr="00000000">
              <w:rPr>
                <w:sz w:val="20"/>
                <w:szCs w:val="20"/>
                <w:rtl w:val="0"/>
              </w:rPr>
              <w:t xml:space="preserve">2001:aaaa:bbbb:6::2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contextualSpacing w:val="0"/>
              <w:rPr>
                <w:sz w:val="20"/>
                <w:szCs w:val="20"/>
              </w:rPr>
            </w:pPr>
            <w:r w:rsidDel="00000000" w:rsidR="00000000" w:rsidRPr="00000000">
              <w:rPr>
                <w:rtl w:val="0"/>
              </w:rPr>
            </w:r>
          </w:p>
        </w:tc>
      </w:tr>
    </w:tbl>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i w:val="1"/>
        </w:rPr>
      </w:pPr>
      <w:r w:rsidDel="00000000" w:rsidR="00000000" w:rsidRPr="00000000">
        <w:rPr>
          <w:rtl w:val="0"/>
        </w:rPr>
        <w:t xml:space="preserve">Script </w:t>
      </w:r>
      <w:r w:rsidDel="00000000" w:rsidR="00000000" w:rsidRPr="00000000">
        <w:rPr>
          <w:i w:val="1"/>
          <w:rtl w:val="0"/>
        </w:rPr>
        <w:t xml:space="preserve">create_ns1_X:</w:t>
      </w:r>
    </w:p>
    <w:tbl>
      <w:tblPr>
        <w:tblStyle w:val="Table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ffffff"/>
                <w:shd w:fill="333333" w:val="clear"/>
              </w:rPr>
            </w:pPr>
            <w:r w:rsidDel="00000000" w:rsidR="00000000" w:rsidRPr="00000000">
              <w:rPr>
                <w:color w:val="ffffff"/>
                <w:shd w:fill="333333" w:val="clear"/>
                <w:rtl w:val="0"/>
              </w:rPr>
              <w:t xml:space="preserve">echo Eliminando componentes anteriores</w:t>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-all netns del</w:t>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br-externo </w:t>
            </w:r>
            <w:r w:rsidDel="00000000" w:rsidR="00000000" w:rsidRPr="00000000">
              <w:rPr>
                <w:color w:val="fc9b9b"/>
                <w:shd w:fill="333333" w:val="clear"/>
                <w:rtl w:val="0"/>
              </w:rPr>
              <w:t xml:space="preserve">down</w:t>
            </w:r>
            <w:r w:rsidDel="00000000" w:rsidR="00000000" w:rsidRPr="00000000">
              <w:rPr>
                <w:color w:val="ffffff"/>
                <w:shd w:fill="333333" w:val="clear"/>
                <w:rtl w:val="0"/>
              </w:rPr>
              <w:br w:type="textWrapping"/>
              <w:t xml:space="preserve">brctl delbr br-externo</w:t>
              <w:br w:type="textWrapping"/>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ffffff"/>
                <w:shd w:fill="333333" w:val="clear"/>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ffffff"/>
                <w:shd w:fill="333333" w:val="clear"/>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fc9b9b"/>
                <w:shd w:fill="333333" w:val="clear"/>
              </w:rPr>
            </w:pPr>
            <w:r w:rsidDel="00000000" w:rsidR="00000000" w:rsidRPr="00000000">
              <w:rPr>
                <w:color w:val="ffffff"/>
                <w:shd w:fill="333333" w:val="clear"/>
                <w:rtl w:val="0"/>
              </w:rPr>
              <w:t xml:space="preserve">#Creacion namespaces/ Activacion loopbacks en ns/ Activacion fordwarding</w:t>
              <w:br w:type="textWrapping"/>
              <w:t xml:space="preserve">echo Creando namespaces:</w:t>
              <w:br w:type="textWrapping"/>
              <w:t xml:space="preserve">for i </w:t>
            </w:r>
            <w:r w:rsidDel="00000000" w:rsidR="00000000" w:rsidRPr="00000000">
              <w:rPr>
                <w:color w:val="fcc28c"/>
                <w:shd w:fill="333333" w:val="clear"/>
                <w:rtl w:val="0"/>
              </w:rPr>
              <w:t xml:space="preserve">in</w:t>
            </w:r>
            <w:r w:rsidDel="00000000" w:rsidR="00000000" w:rsidRPr="00000000">
              <w:rPr>
                <w:color w:val="ffffff"/>
                <w:shd w:fill="333333" w:val="clear"/>
                <w:rtl w:val="0"/>
              </w:rPr>
              <w:t xml:space="preserve"> $(seq </w:t>
            </w:r>
            <w:r w:rsidDel="00000000" w:rsidR="00000000" w:rsidRPr="00000000">
              <w:rPr>
                <w:color w:val="d36363"/>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w:t>
            </w:r>
            <w:r w:rsidDel="00000000" w:rsidR="00000000" w:rsidRPr="00000000">
              <w:rPr>
                <w:color w:val="888888"/>
                <w:shd w:fill="333333" w:val="clear"/>
                <w:rtl w:val="0"/>
              </w:rPr>
              <w:t xml:space="preserve">; do</w:t>
            </w:r>
            <w:r w:rsidDel="00000000" w:rsidR="00000000" w:rsidRPr="00000000">
              <w:rPr>
                <w:color w:val="ffffff"/>
                <w:shd w:fill="333333" w:val="clear"/>
                <w:rtl w:val="0"/>
              </w:rPr>
              <w:br w:type="textWrapping"/>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ns1.$i</w:t>
              <w:br w:type="textWrapping"/>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ns1.$i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lo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ns1.$i sysctl -w net.ipv6.conf.all.forwarding=</w:t>
            </w:r>
            <w:r w:rsidDel="00000000" w:rsidR="00000000" w:rsidRPr="00000000">
              <w:rPr>
                <w:color w:val="d36363"/>
                <w:shd w:fill="333333" w:val="clear"/>
                <w:rtl w:val="0"/>
              </w:rPr>
              <w:t xml:space="preserve">1</w:t>
            </w:r>
            <w:r w:rsidDel="00000000" w:rsidR="00000000" w:rsidRPr="00000000">
              <w:rPr>
                <w:color w:val="ffffff"/>
                <w:shd w:fill="333333" w:val="clear"/>
                <w:rtl w:val="0"/>
              </w:rPr>
              <w:br w:type="textWrapping"/>
              <w:t xml:space="preserve">  echo ns1.$i</w:t>
              <w:br w:type="textWrapping"/>
              <w:t xml:space="preserve">done</w:t>
              <w:br w:type="textWrapping"/>
              <w:br w:type="textWrapping"/>
              <w:t xml:space="preserve">echo Creando y conectando todas las interfaces virtuales</w:t>
              <w:br w:type="textWrapping"/>
              <w:t xml:space="preserve">#Creo interfaces para unir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con ns1</w:t>
            </w:r>
            <w:r w:rsidDel="00000000" w:rsidR="00000000" w:rsidRPr="00000000">
              <w:rPr>
                <w:color w:val="fc9b9b"/>
                <w:shd w:fill="333333" w:val="clear"/>
                <w:rtl w:val="0"/>
              </w:rPr>
              <w:t xml:space="preserve">.2</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fa1</w:t>
            </w:r>
            <w:r w:rsidDel="00000000" w:rsidR="00000000" w:rsidRPr="00000000">
              <w:rPr>
                <w:color w:val="fc9b9b"/>
                <w:shd w:fill="333333" w:val="clear"/>
                <w:rtl w:val="0"/>
              </w:rPr>
              <w:t xml:space="preserve">.0</w:t>
            </w:r>
            <w:r w:rsidDel="00000000" w:rsidR="00000000" w:rsidRPr="00000000">
              <w:rPr>
                <w:color w:val="ffffff"/>
                <w:shd w:fill="333333" w:val="clear"/>
                <w:rtl w:val="0"/>
              </w:rPr>
              <w:t xml:space="preserve"> type veth peer name fa2</w:t>
            </w:r>
            <w:r w:rsidDel="00000000" w:rsidR="00000000" w:rsidRPr="00000000">
              <w:rPr>
                <w:color w:val="fc9b9b"/>
                <w:shd w:fill="333333" w:val="clear"/>
                <w:rtl w:val="0"/>
              </w:rPr>
              <w:t xml:space="preserve">.0</w:t>
            </w:r>
            <w:r w:rsidDel="00000000" w:rsidR="00000000" w:rsidRPr="00000000">
              <w:rPr>
                <w:color w:val="ffffff"/>
                <w:shd w:fill="333333" w:val="clear"/>
                <w:rtl w:val="0"/>
              </w:rPr>
              <w:br w:type="textWrapping"/>
              <w:br w:type="textWrapping"/>
              <w:t xml:space="preserve">#Conecto interfaz a ns1</w:t>
            </w:r>
            <w:r w:rsidDel="00000000" w:rsidR="00000000" w:rsidRPr="00000000">
              <w:rPr>
                <w:color w:val="fc9b9b"/>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fa1</w:t>
            </w:r>
            <w:r w:rsidDel="00000000" w:rsidR="00000000" w:rsidRPr="00000000">
              <w:rPr>
                <w:color w:val="fc9b9b"/>
                <w:shd w:fill="333333" w:val="clear"/>
                <w:rtl w:val="0"/>
              </w:rPr>
              <w:t xml:space="preserve">.0</w:t>
            </w:r>
            <w:r w:rsidDel="00000000" w:rsidR="00000000" w:rsidRPr="00000000">
              <w:rPr>
                <w:color w:val="ffffff"/>
                <w:shd w:fill="333333" w:val="clear"/>
                <w:rtl w:val="0"/>
              </w:rPr>
              <w:t xml:space="preserve"> netns ns1</w:t>
            </w:r>
            <w:r w:rsidDel="00000000" w:rsidR="00000000" w:rsidRPr="00000000">
              <w:rPr>
                <w:color w:val="fc9b9b"/>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fa1</w:t>
            </w:r>
            <w:r w:rsidDel="00000000" w:rsidR="00000000" w:rsidRPr="00000000">
              <w:rPr>
                <w:color w:val="fc9b9b"/>
                <w:shd w:fill="333333" w:val="clear"/>
                <w:rtl w:val="0"/>
              </w:rPr>
              <w:t xml:space="preserve">.0</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br w:type="textWrapping"/>
              <w:t xml:space="preserve">#Conecto interfaz a ns1</w:t>
            </w:r>
            <w:r w:rsidDel="00000000" w:rsidR="00000000" w:rsidRPr="00000000">
              <w:rPr>
                <w:color w:val="fc9b9b"/>
                <w:shd w:fill="333333" w:val="clear"/>
                <w:rtl w:val="0"/>
              </w:rPr>
              <w:t xml:space="preserve">.2</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fa2</w:t>
            </w:r>
            <w:r w:rsidDel="00000000" w:rsidR="00000000" w:rsidRPr="00000000">
              <w:rPr>
                <w:color w:val="fc9b9b"/>
                <w:shd w:fill="333333" w:val="clear"/>
                <w:rtl w:val="0"/>
              </w:rPr>
              <w:t xml:space="preserve">.0</w:t>
            </w:r>
            <w:r w:rsidDel="00000000" w:rsidR="00000000" w:rsidRPr="00000000">
              <w:rPr>
                <w:color w:val="ffffff"/>
                <w:shd w:fill="333333" w:val="clear"/>
                <w:rtl w:val="0"/>
              </w:rPr>
              <w:t xml:space="preserve"> netns ns1</w:t>
            </w:r>
            <w:r w:rsidDel="00000000" w:rsidR="00000000" w:rsidRPr="00000000">
              <w:rPr>
                <w:color w:val="fc9b9b"/>
                <w:shd w:fill="333333" w:val="clear"/>
                <w:rtl w:val="0"/>
              </w:rPr>
              <w:t xml:space="preserve">.2</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fa2</w:t>
            </w:r>
            <w:r w:rsidDel="00000000" w:rsidR="00000000" w:rsidRPr="00000000">
              <w:rPr>
                <w:color w:val="fc9b9b"/>
                <w:shd w:fill="333333" w:val="clear"/>
                <w:rtl w:val="0"/>
              </w:rPr>
              <w:t xml:space="preserve">.0</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t xml:space="preserve">#############################################################</w:t>
              <w:br w:type="textWrapping"/>
              <w:br w:type="textWrapping"/>
              <w:t xml:space="preserve">#Creo interfaces para unir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con ns1</w:t>
            </w:r>
            <w:r w:rsidDel="00000000" w:rsidR="00000000" w:rsidRPr="00000000">
              <w:rPr>
                <w:color w:val="fc9b9b"/>
                <w:shd w:fill="333333" w:val="clear"/>
                <w:rtl w:val="0"/>
              </w:rPr>
              <w:t xml:space="preserve">.3</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fa1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type veth peer name fa3</w:t>
            </w:r>
            <w:r w:rsidDel="00000000" w:rsidR="00000000" w:rsidRPr="00000000">
              <w:rPr>
                <w:color w:val="fc9b9b"/>
                <w:shd w:fill="333333" w:val="clear"/>
                <w:rtl w:val="0"/>
              </w:rPr>
              <w:t xml:space="preserve">.0</w:t>
            </w:r>
            <w:r w:rsidDel="00000000" w:rsidR="00000000" w:rsidRPr="00000000">
              <w:rPr>
                <w:color w:val="ffffff"/>
                <w:shd w:fill="333333" w:val="clear"/>
                <w:rtl w:val="0"/>
              </w:rPr>
              <w:br w:type="textWrapping"/>
              <w:br w:type="textWrapping"/>
              <w:t xml:space="preserve">#Conecto interfaz a ns1</w:t>
            </w:r>
            <w:r w:rsidDel="00000000" w:rsidR="00000000" w:rsidRPr="00000000">
              <w:rPr>
                <w:color w:val="fc9b9b"/>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fa1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netns ns1</w:t>
            </w:r>
            <w:r w:rsidDel="00000000" w:rsidR="00000000" w:rsidRPr="00000000">
              <w:rPr>
                <w:color w:val="fc9b9b"/>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fa1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br w:type="textWrapping"/>
              <w:t xml:space="preserve">#Conecto interfaz a ns1</w:t>
            </w:r>
            <w:r w:rsidDel="00000000" w:rsidR="00000000" w:rsidRPr="00000000">
              <w:rPr>
                <w:color w:val="fc9b9b"/>
                <w:shd w:fill="333333" w:val="clear"/>
                <w:rtl w:val="0"/>
              </w:rPr>
              <w:t xml:space="preserve">.3</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fa3</w:t>
            </w:r>
            <w:r w:rsidDel="00000000" w:rsidR="00000000" w:rsidRPr="00000000">
              <w:rPr>
                <w:color w:val="fc9b9b"/>
                <w:shd w:fill="333333" w:val="clear"/>
                <w:rtl w:val="0"/>
              </w:rPr>
              <w:t xml:space="preserve">.0</w:t>
            </w:r>
            <w:r w:rsidDel="00000000" w:rsidR="00000000" w:rsidRPr="00000000">
              <w:rPr>
                <w:color w:val="ffffff"/>
                <w:shd w:fill="333333" w:val="clear"/>
                <w:rtl w:val="0"/>
              </w:rPr>
              <w:t xml:space="preserve"> netns ns1</w:t>
            </w:r>
            <w:r w:rsidDel="00000000" w:rsidR="00000000" w:rsidRPr="00000000">
              <w:rPr>
                <w:color w:val="fc9b9b"/>
                <w:shd w:fill="333333" w:val="clear"/>
                <w:rtl w:val="0"/>
              </w:rPr>
              <w:t xml:space="preserve">.3</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fa3</w:t>
            </w:r>
            <w:r w:rsidDel="00000000" w:rsidR="00000000" w:rsidRPr="00000000">
              <w:rPr>
                <w:color w:val="fc9b9b"/>
                <w:shd w:fill="333333" w:val="clear"/>
                <w:rtl w:val="0"/>
              </w:rPr>
              <w:t xml:space="preserve">.0</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t xml:space="preserve">#############################################################</w:t>
              <w:br w:type="textWrapping"/>
              <w:br w:type="textWrapping"/>
              <w:t xml:space="preserve">#Creo interfaces para unir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con ns1</w:t>
            </w:r>
            <w:r w:rsidDel="00000000" w:rsidR="00000000" w:rsidRPr="00000000">
              <w:rPr>
                <w:color w:val="fc9b9b"/>
                <w:shd w:fill="333333" w:val="clear"/>
                <w:rtl w:val="0"/>
              </w:rPr>
              <w:t xml:space="preserve">.4</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fa1</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type veth peer name fa4</w:t>
            </w:r>
            <w:r w:rsidDel="00000000" w:rsidR="00000000" w:rsidRPr="00000000">
              <w:rPr>
                <w:color w:val="fc9b9b"/>
                <w:shd w:fill="333333" w:val="clear"/>
                <w:rtl w:val="0"/>
              </w:rPr>
              <w:t xml:space="preserve">.0</w:t>
            </w:r>
            <w:r w:rsidDel="00000000" w:rsidR="00000000" w:rsidRPr="00000000">
              <w:rPr>
                <w:color w:val="ffffff"/>
                <w:shd w:fill="333333" w:val="clear"/>
                <w:rtl w:val="0"/>
              </w:rPr>
              <w:br w:type="textWrapping"/>
              <w:br w:type="textWrapping"/>
              <w:t xml:space="preserve">#Conecto interfaz a ns1</w:t>
            </w:r>
            <w:r w:rsidDel="00000000" w:rsidR="00000000" w:rsidRPr="00000000">
              <w:rPr>
                <w:color w:val="fc9b9b"/>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fa1</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netns ns1</w:t>
            </w:r>
            <w:r w:rsidDel="00000000" w:rsidR="00000000" w:rsidRPr="00000000">
              <w:rPr>
                <w:color w:val="fc9b9b"/>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fa1</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br w:type="textWrapping"/>
              <w:t xml:space="preserve">#Conecto interfaz a ns1</w:t>
            </w:r>
            <w:r w:rsidDel="00000000" w:rsidR="00000000" w:rsidRPr="00000000">
              <w:rPr>
                <w:color w:val="fc9b9b"/>
                <w:shd w:fill="333333" w:val="clear"/>
                <w:rtl w:val="0"/>
              </w:rPr>
              <w:t xml:space="preserve">.4</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fa4</w:t>
            </w:r>
            <w:r w:rsidDel="00000000" w:rsidR="00000000" w:rsidRPr="00000000">
              <w:rPr>
                <w:color w:val="fc9b9b"/>
                <w:shd w:fill="333333" w:val="clear"/>
                <w:rtl w:val="0"/>
              </w:rPr>
              <w:t xml:space="preserve">.0</w:t>
            </w:r>
            <w:r w:rsidDel="00000000" w:rsidR="00000000" w:rsidRPr="00000000">
              <w:rPr>
                <w:color w:val="ffffff"/>
                <w:shd w:fill="333333" w:val="clear"/>
                <w:rtl w:val="0"/>
              </w:rPr>
              <w:t xml:space="preserve"> netns ns1</w:t>
            </w:r>
            <w:r w:rsidDel="00000000" w:rsidR="00000000" w:rsidRPr="00000000">
              <w:rPr>
                <w:color w:val="fc9b9b"/>
                <w:shd w:fill="333333" w:val="clear"/>
                <w:rtl w:val="0"/>
              </w:rPr>
              <w:t xml:space="preserve">.4</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.4</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fa4</w:t>
            </w:r>
            <w:r w:rsidDel="00000000" w:rsidR="00000000" w:rsidRPr="00000000">
              <w:rPr>
                <w:color w:val="fc9b9b"/>
                <w:shd w:fill="333333" w:val="clear"/>
                <w:rtl w:val="0"/>
              </w:rPr>
              <w:t xml:space="preserve">.0</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t xml:space="preserve">############################################################</w:t>
              <w:br w:type="textWrapping"/>
              <w:br w:type="textWrapping"/>
              <w:t xml:space="preserve">#Creo interfaces para unir ns1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con ns1</w:t>
            </w:r>
            <w:r w:rsidDel="00000000" w:rsidR="00000000" w:rsidRPr="00000000">
              <w:rPr>
                <w:color w:val="fc9b9b"/>
                <w:shd w:fill="333333" w:val="clear"/>
                <w:rtl w:val="0"/>
              </w:rPr>
              <w:t xml:space="preserve">.4</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fa3</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type veth peer name fa4</w:t>
            </w:r>
            <w:r w:rsidDel="00000000" w:rsidR="00000000" w:rsidRPr="00000000">
              <w:rPr>
                <w:color w:val="fc9b9b"/>
                <w:shd w:fill="333333" w:val="clear"/>
                <w:rtl w:val="0"/>
              </w:rPr>
              <w:t xml:space="preserve">.1</w:t>
            </w:r>
            <w:r w:rsidDel="00000000" w:rsidR="00000000" w:rsidRPr="00000000">
              <w:rPr>
                <w:color w:val="ffffff"/>
                <w:shd w:fill="333333" w:val="clear"/>
                <w:rtl w:val="0"/>
              </w:rPr>
              <w:br w:type="textWrapping"/>
              <w:br w:type="textWrapping"/>
              <w:t xml:space="preserve">#Conecto interfaz a ns1</w:t>
            </w:r>
            <w:r w:rsidDel="00000000" w:rsidR="00000000" w:rsidRPr="00000000">
              <w:rPr>
                <w:color w:val="fc9b9b"/>
                <w:shd w:fill="333333" w:val="clear"/>
                <w:rtl w:val="0"/>
              </w:rPr>
              <w:t xml:space="preserve">.3</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fa3</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netns ns1</w:t>
            </w:r>
            <w:r w:rsidDel="00000000" w:rsidR="00000000" w:rsidRPr="00000000">
              <w:rPr>
                <w:color w:val="fc9b9b"/>
                <w:shd w:fill="333333" w:val="clear"/>
                <w:rtl w:val="0"/>
              </w:rPr>
              <w:t xml:space="preserve">.3</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fa3</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br w:type="textWrapping"/>
              <w:t xml:space="preserve">#Conecto interfaz a ns1</w:t>
            </w:r>
            <w:r w:rsidDel="00000000" w:rsidR="00000000" w:rsidRPr="00000000">
              <w:rPr>
                <w:color w:val="fc9b9b"/>
                <w:shd w:fill="333333" w:val="clear"/>
                <w:rtl w:val="0"/>
              </w:rPr>
              <w:t xml:space="preserve">.4</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fa4</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netns ns1</w:t>
            </w:r>
            <w:r w:rsidDel="00000000" w:rsidR="00000000" w:rsidRPr="00000000">
              <w:rPr>
                <w:color w:val="fc9b9b"/>
                <w:shd w:fill="333333" w:val="clear"/>
                <w:rtl w:val="0"/>
              </w:rPr>
              <w:t xml:space="preserve">.4</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.4</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fa4</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t xml:space="preserve">############################################################</w:t>
              <w:br w:type="textWrapping"/>
              <w:br w:type="textWrapping"/>
              <w:t xml:space="preserve">#Creo interfaces para unir ns1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con ns1</w:t>
            </w:r>
            <w:r w:rsidDel="00000000" w:rsidR="00000000" w:rsidRPr="00000000">
              <w:rPr>
                <w:color w:val="fc9b9b"/>
                <w:shd w:fill="333333" w:val="clear"/>
                <w:rtl w:val="0"/>
              </w:rPr>
              <w:t xml:space="preserve">.5</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fa3</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type veth peer name eth5</w:t>
              <w:br w:type="textWrapping"/>
              <w:br w:type="textWrapping"/>
              <w:t xml:space="preserve">#Conecto interfaz a ns1</w:t>
            </w:r>
            <w:r w:rsidDel="00000000" w:rsidR="00000000" w:rsidRPr="00000000">
              <w:rPr>
                <w:color w:val="fc9b9b"/>
                <w:shd w:fill="333333" w:val="clear"/>
                <w:rtl w:val="0"/>
              </w:rPr>
              <w:t xml:space="preserve">.3</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fa3</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netns ns1</w:t>
            </w:r>
            <w:r w:rsidDel="00000000" w:rsidR="00000000" w:rsidRPr="00000000">
              <w:rPr>
                <w:color w:val="fc9b9b"/>
                <w:shd w:fill="333333" w:val="clear"/>
                <w:rtl w:val="0"/>
              </w:rPr>
              <w:t xml:space="preserve">.3</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fa3</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br w:type="textWrapping"/>
              <w:t xml:space="preserve">#Conecto interfaz a ns1</w:t>
            </w:r>
            <w:r w:rsidDel="00000000" w:rsidR="00000000" w:rsidRPr="00000000">
              <w:rPr>
                <w:color w:val="fc9b9b"/>
                <w:shd w:fill="333333" w:val="clear"/>
                <w:rtl w:val="0"/>
              </w:rPr>
              <w:t xml:space="preserve">.5</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eth5 netns ns1</w:t>
            </w:r>
            <w:r w:rsidDel="00000000" w:rsidR="00000000" w:rsidRPr="00000000">
              <w:rPr>
                <w:color w:val="fc9b9b"/>
                <w:shd w:fill="333333" w:val="clear"/>
                <w:rtl w:val="0"/>
              </w:rPr>
              <w:t xml:space="preserve">.5</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.5</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eth5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t xml:space="preserve">############################################################</w:t>
              <w:br w:type="textWrapping"/>
              <w:br w:type="textWrapping"/>
              <w:t xml:space="preserve">#Creo interfaces para unir ns1</w:t>
            </w:r>
            <w:r w:rsidDel="00000000" w:rsidR="00000000" w:rsidRPr="00000000">
              <w:rPr>
                <w:color w:val="fc9b9b"/>
                <w:shd w:fill="333333" w:val="clear"/>
                <w:rtl w:val="0"/>
              </w:rPr>
              <w:t xml:space="preserve">.4</w:t>
            </w:r>
            <w:r w:rsidDel="00000000" w:rsidR="00000000" w:rsidRPr="00000000">
              <w:rPr>
                <w:color w:val="ffffff"/>
                <w:shd w:fill="333333" w:val="clear"/>
                <w:rtl w:val="0"/>
              </w:rPr>
              <w:t xml:space="preserve"> con ns1</w:t>
            </w:r>
            <w:r w:rsidDel="00000000" w:rsidR="00000000" w:rsidRPr="00000000">
              <w:rPr>
                <w:color w:val="fc9b9b"/>
                <w:shd w:fill="333333" w:val="clear"/>
                <w:rtl w:val="0"/>
              </w:rPr>
              <w:t xml:space="preserve">.6</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fa4</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type veth peer name eth6</w:t>
              <w:br w:type="textWrapping"/>
              <w:br w:type="textWrapping"/>
              <w:t xml:space="preserve">#Conecto interfaz a ns1</w:t>
            </w:r>
            <w:r w:rsidDel="00000000" w:rsidR="00000000" w:rsidRPr="00000000">
              <w:rPr>
                <w:color w:val="fc9b9b"/>
                <w:shd w:fill="333333" w:val="clear"/>
                <w:rtl w:val="0"/>
              </w:rPr>
              <w:t xml:space="preserve">.4</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fa4</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netns ns1</w:t>
            </w:r>
            <w:r w:rsidDel="00000000" w:rsidR="00000000" w:rsidRPr="00000000">
              <w:rPr>
                <w:color w:val="fc9b9b"/>
                <w:shd w:fill="333333" w:val="clear"/>
                <w:rtl w:val="0"/>
              </w:rPr>
              <w:t xml:space="preserve">.4</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.4</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fa4</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br w:type="textWrapping"/>
              <w:t xml:space="preserve">#Conecto interfaz a ns1</w:t>
            </w:r>
            <w:r w:rsidDel="00000000" w:rsidR="00000000" w:rsidRPr="00000000">
              <w:rPr>
                <w:color w:val="fc9b9b"/>
                <w:shd w:fill="333333" w:val="clear"/>
                <w:rtl w:val="0"/>
              </w:rPr>
              <w:t xml:space="preserve">.6</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eth6 netns ns1</w:t>
            </w:r>
            <w:r w:rsidDel="00000000" w:rsidR="00000000" w:rsidRPr="00000000">
              <w:rPr>
                <w:color w:val="fc9b9b"/>
                <w:shd w:fill="333333" w:val="clear"/>
                <w:rtl w:val="0"/>
              </w:rPr>
              <w:t xml:space="preserve">.6</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.6</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eth6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t xml:space="preserve">############################################################</w:t>
              <w:br w:type="textWrapping"/>
              <w:br w:type="textWrapping"/>
              <w:t xml:space="preserve">#Creo interfaces para unir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con bridge</w:t>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fa1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type veth peer name brside</w:t>
              <w:br w:type="textWrapping"/>
              <w:br w:type="textWrapping"/>
              <w:t xml:space="preserve">#Conecto interfaz a ns1</w:t>
            </w:r>
            <w:r w:rsidDel="00000000" w:rsidR="00000000" w:rsidRPr="00000000">
              <w:rPr>
                <w:color w:val="fc9b9b"/>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fa1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netns ns1</w:t>
            </w:r>
            <w:r w:rsidDel="00000000" w:rsidR="00000000" w:rsidRPr="00000000">
              <w:rPr>
                <w:color w:val="fc9b9b"/>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fa1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up</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ffffff"/>
                <w:shd w:fill="333333" w:val="clear"/>
              </w:rPr>
            </w:pPr>
            <w:r w:rsidDel="00000000" w:rsidR="00000000" w:rsidRPr="00000000">
              <w:rPr>
                <w:color w:val="ffffff"/>
                <w:shd w:fill="333333" w:val="clear"/>
                <w:rtl w:val="0"/>
              </w:rPr>
              <w:br w:type="textWrapping"/>
              <w:br w:type="textWrapping"/>
              <w:t xml:space="preserve">#Creacion Bridge</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color w:val="ffffff"/>
                <w:shd w:fill="333333" w:val="clear"/>
                <w:rtl w:val="0"/>
              </w:rPr>
              <w:t xml:space="preserve">echo Creando bridge externo</w:t>
              <w:br w:type="textWrapping"/>
              <w:t xml:space="preserve">brctl addbr br-externo</w:t>
              <w:br w:type="textWrapping"/>
              <w:t xml:space="preserve">brctl stp br-externo off</w:t>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br-externo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t xml:space="preserve">brctl addif br-externo brside</w:t>
              <w:br w:type="textWrapping"/>
              <w:t xml:space="preserve">brctl addif br-externo enp0s3</w:t>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link set dev brside </w:t>
            </w:r>
            <w:r w:rsidDel="00000000" w:rsidR="00000000" w:rsidRPr="00000000">
              <w:rPr>
                <w:color w:val="fc9b9b"/>
                <w:shd w:fill="333333" w:val="clear"/>
                <w:rtl w:val="0"/>
              </w:rPr>
              <w:t xml:space="preserve">up</w:t>
            </w:r>
            <w:r w:rsidDel="00000000" w:rsidR="00000000" w:rsidRPr="00000000">
              <w:rPr>
                <w:color w:val="ffffff"/>
                <w:shd w:fill="333333" w:val="clear"/>
                <w:rtl w:val="0"/>
              </w:rPr>
              <w:br w:type="textWrapping"/>
              <w:br w:type="textWrapping"/>
              <w:br w:type="textWrapping"/>
              <w:t xml:space="preserve">#Configuro MTU para todas las interfaces</w:t>
              <w:br w:type="textWrapping"/>
              <w:t xml:space="preserve">echo Configurando MTU a </w:t>
            </w:r>
            <w:r w:rsidDel="00000000" w:rsidR="00000000" w:rsidRPr="00000000">
              <w:rPr>
                <w:color w:val="d36363"/>
                <w:shd w:fill="333333" w:val="clear"/>
                <w:rtl w:val="0"/>
              </w:rPr>
              <w:t xml:space="preserve">1280</w:t>
            </w:r>
            <w:r w:rsidDel="00000000" w:rsidR="00000000" w:rsidRPr="00000000">
              <w:rPr>
                <w:color w:val="ffffff"/>
                <w:shd w:fill="333333" w:val="clear"/>
                <w:rtl w:val="0"/>
              </w:rPr>
              <w:t xml:space="preserve"> en todas las interfaces</w:t>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ifconfig fa1</w:t>
            </w:r>
            <w:r w:rsidDel="00000000" w:rsidR="00000000" w:rsidRPr="00000000">
              <w:rPr>
                <w:color w:val="fc9b9b"/>
                <w:shd w:fill="333333" w:val="clear"/>
                <w:rtl w:val="0"/>
              </w:rPr>
              <w:t xml:space="preserve">.0</w:t>
            </w:r>
            <w:r w:rsidDel="00000000" w:rsidR="00000000" w:rsidRPr="00000000">
              <w:rPr>
                <w:color w:val="ffffff"/>
                <w:shd w:fill="333333" w:val="clear"/>
                <w:rtl w:val="0"/>
              </w:rPr>
              <w:t xml:space="preserve">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ifconfig fa1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ifconfig fa1</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ifconfig fa1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ifconfig fa2</w:t>
            </w:r>
            <w:r w:rsidDel="00000000" w:rsidR="00000000" w:rsidRPr="00000000">
              <w:rPr>
                <w:color w:val="fc9b9b"/>
                <w:shd w:fill="333333" w:val="clear"/>
                <w:rtl w:val="0"/>
              </w:rPr>
              <w:t xml:space="preserve">.0</w:t>
            </w:r>
            <w:r w:rsidDel="00000000" w:rsidR="00000000" w:rsidRPr="00000000">
              <w:rPr>
                <w:color w:val="ffffff"/>
                <w:shd w:fill="333333" w:val="clear"/>
                <w:rtl w:val="0"/>
              </w:rPr>
              <w:t xml:space="preserve">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ifconfig lo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ifconfig fa3</w:t>
            </w:r>
            <w:r w:rsidDel="00000000" w:rsidR="00000000" w:rsidRPr="00000000">
              <w:rPr>
                <w:color w:val="fc9b9b"/>
                <w:shd w:fill="333333" w:val="clear"/>
                <w:rtl w:val="0"/>
              </w:rPr>
              <w:t xml:space="preserve">.0</w:t>
            </w:r>
            <w:r w:rsidDel="00000000" w:rsidR="00000000" w:rsidRPr="00000000">
              <w:rPr>
                <w:color w:val="ffffff"/>
                <w:shd w:fill="333333" w:val="clear"/>
                <w:rtl w:val="0"/>
              </w:rPr>
              <w:t xml:space="preserve">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ifconfig fa3</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ifconfig fa3</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.4</w:t>
            </w:r>
            <w:r w:rsidDel="00000000" w:rsidR="00000000" w:rsidRPr="00000000">
              <w:rPr>
                <w:color w:val="ffffff"/>
                <w:shd w:fill="333333" w:val="clear"/>
                <w:rtl w:val="0"/>
              </w:rPr>
              <w:t xml:space="preserve"> ifconfig fa4</w:t>
            </w:r>
            <w:r w:rsidDel="00000000" w:rsidR="00000000" w:rsidRPr="00000000">
              <w:rPr>
                <w:color w:val="fc9b9b"/>
                <w:shd w:fill="333333" w:val="clear"/>
                <w:rtl w:val="0"/>
              </w:rPr>
              <w:t xml:space="preserve">.0</w:t>
            </w:r>
            <w:r w:rsidDel="00000000" w:rsidR="00000000" w:rsidRPr="00000000">
              <w:rPr>
                <w:color w:val="ffffff"/>
                <w:shd w:fill="333333" w:val="clear"/>
                <w:rtl w:val="0"/>
              </w:rPr>
              <w:t xml:space="preserve">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.4</w:t>
            </w:r>
            <w:r w:rsidDel="00000000" w:rsidR="00000000" w:rsidRPr="00000000">
              <w:rPr>
                <w:color w:val="ffffff"/>
                <w:shd w:fill="333333" w:val="clear"/>
                <w:rtl w:val="0"/>
              </w:rPr>
              <w:t xml:space="preserve"> ifconfig fa4</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.4</w:t>
            </w:r>
            <w:r w:rsidDel="00000000" w:rsidR="00000000" w:rsidRPr="00000000">
              <w:rPr>
                <w:color w:val="ffffff"/>
                <w:shd w:fill="333333" w:val="clear"/>
                <w:rtl w:val="0"/>
              </w:rPr>
              <w:t xml:space="preserve"> ifconfig fa4</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.5</w:t>
            </w:r>
            <w:r w:rsidDel="00000000" w:rsidR="00000000" w:rsidRPr="00000000">
              <w:rPr>
                <w:color w:val="ffffff"/>
                <w:shd w:fill="333333" w:val="clear"/>
                <w:rtl w:val="0"/>
              </w:rPr>
              <w:t xml:space="preserve"> ifconfig eth5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sudo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.6</w:t>
            </w:r>
            <w:r w:rsidDel="00000000" w:rsidR="00000000" w:rsidRPr="00000000">
              <w:rPr>
                <w:color w:val="ffffff"/>
                <w:shd w:fill="333333" w:val="clear"/>
                <w:rtl w:val="0"/>
              </w:rPr>
              <w:t xml:space="preserve"> ifconfig eth6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ifconfig brside mtu </w:t>
            </w:r>
            <w:r w:rsidDel="00000000" w:rsidR="00000000" w:rsidRPr="00000000">
              <w:rPr>
                <w:color w:val="d36363"/>
                <w:shd w:fill="333333" w:val="clear"/>
                <w:rtl w:val="0"/>
              </w:rPr>
              <w:t xml:space="preserve">1280</w:t>
            </w:r>
            <w:r w:rsidDel="00000000" w:rsidR="00000000" w:rsidRPr="00000000">
              <w:rPr>
                <w:color w:val="ffffff"/>
                <w:shd w:fill="333333" w:val="clear"/>
                <w:rtl w:val="0"/>
              </w:rPr>
              <w:br w:type="textWrapping"/>
              <w:t xml:space="preserve">ifconfig enp0s3 mtu </w:t>
            </w:r>
            <w:r w:rsidDel="00000000" w:rsidR="00000000" w:rsidRPr="00000000">
              <w:rPr>
                <w:color w:val="d36363"/>
                <w:shd w:fill="333333" w:val="clear"/>
                <w:rtl w:val="0"/>
              </w:rPr>
              <w:t xml:space="preserve">1280</w:t>
            </w:r>
            <w:r w:rsidDel="00000000" w:rsidR="00000000" w:rsidRPr="00000000">
              <w:rPr>
                <w:rtl w:val="0"/>
              </w:rPr>
            </w:r>
          </w:p>
        </w:tc>
      </w:tr>
    </w:tbl>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i w:val="1"/>
        </w:rPr>
      </w:pPr>
      <w:r w:rsidDel="00000000" w:rsidR="00000000" w:rsidRPr="00000000">
        <w:rPr>
          <w:rtl w:val="0"/>
        </w:rPr>
        <w:t xml:space="preserve">Script </w:t>
      </w:r>
      <w:r w:rsidDel="00000000" w:rsidR="00000000" w:rsidRPr="00000000">
        <w:rPr>
          <w:i w:val="1"/>
          <w:rtl w:val="0"/>
        </w:rPr>
        <w:t xml:space="preserve">configure_IPs_ns1_X</w:t>
      </w:r>
    </w:p>
    <w:tbl>
      <w:tblPr>
        <w:tblStyle w:val="Table4"/>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ffffaa"/>
                <w:shd w:fill="333333" w:val="clear"/>
              </w:rPr>
            </w:pPr>
            <w:r w:rsidDel="00000000" w:rsidR="00000000" w:rsidRPr="00000000">
              <w:rPr>
                <w:color w:val="ffffaa"/>
                <w:shd w:fill="333333" w:val="clear"/>
                <w:rtl w:val="0"/>
              </w:rPr>
              <w:t xml:space="preserve">#Agrego direcciones IPv6</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addr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1</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1</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dev fa1</w:t>
            </w:r>
            <w:r w:rsidDel="00000000" w:rsidR="00000000" w:rsidRPr="00000000">
              <w:rPr>
                <w:color w:val="fc9b9b"/>
                <w:shd w:fill="333333" w:val="clear"/>
                <w:rtl w:val="0"/>
              </w:rPr>
              <w:t xml:space="preserve">.0</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addr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2</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1</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dev fa1</w:t>
            </w:r>
            <w:r w:rsidDel="00000000" w:rsidR="00000000" w:rsidRPr="00000000">
              <w:rPr>
                <w:color w:val="fc9b9b"/>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addr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3</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1</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dev fa1</w:t>
            </w:r>
            <w:r w:rsidDel="00000000" w:rsidR="00000000" w:rsidRPr="00000000">
              <w:rPr>
                <w:color w:val="fc9b9b"/>
                <w:shd w:fill="333333" w:val="clear"/>
                <w:rtl w:val="0"/>
              </w:rPr>
              <w:t xml:space="preserve">.2</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addr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7</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1</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dev fa1</w:t>
            </w:r>
            <w:r w:rsidDel="00000000" w:rsidR="00000000" w:rsidRPr="00000000">
              <w:rPr>
                <w:color w:val="fc9b9b"/>
                <w:shd w:fill="333333" w:val="clear"/>
                <w:rtl w:val="0"/>
              </w:rPr>
              <w:t xml:space="preserve">.3</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addr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1</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2</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dev fa2</w:t>
            </w:r>
            <w:r w:rsidDel="00000000" w:rsidR="00000000" w:rsidRPr="00000000">
              <w:rPr>
                <w:color w:val="fc9b9b"/>
                <w:shd w:fill="333333" w:val="clear"/>
                <w:rtl w:val="0"/>
              </w:rPr>
              <w:t xml:space="preserve">.0</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addr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2</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2</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dev fa3</w:t>
            </w:r>
            <w:r w:rsidDel="00000000" w:rsidR="00000000" w:rsidRPr="00000000">
              <w:rPr>
                <w:color w:val="fc9b9b"/>
                <w:shd w:fill="333333" w:val="clear"/>
                <w:rtl w:val="0"/>
              </w:rPr>
              <w:t xml:space="preserve">.0</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addr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4</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1</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dev fa3</w:t>
            </w:r>
            <w:r w:rsidDel="00000000" w:rsidR="00000000" w:rsidRPr="00000000">
              <w:rPr>
                <w:color w:val="fc9b9b"/>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addr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5</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1</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dev fa3</w:t>
            </w:r>
            <w:r w:rsidDel="00000000" w:rsidR="00000000" w:rsidRPr="00000000">
              <w:rPr>
                <w:color w:val="fc9b9b"/>
                <w:shd w:fill="333333" w:val="clear"/>
                <w:rtl w:val="0"/>
              </w:rPr>
              <w:t xml:space="preserve">.2</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.4</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addr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3</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2</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dev fa4</w:t>
            </w:r>
            <w:r w:rsidDel="00000000" w:rsidR="00000000" w:rsidRPr="00000000">
              <w:rPr>
                <w:color w:val="fc9b9b"/>
                <w:shd w:fill="333333" w:val="clear"/>
                <w:rtl w:val="0"/>
              </w:rPr>
              <w:t xml:space="preserve">.0</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.4</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addr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4</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2</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dev fa4</w:t>
            </w:r>
            <w:r w:rsidDel="00000000" w:rsidR="00000000" w:rsidRPr="00000000">
              <w:rPr>
                <w:color w:val="fc9b9b"/>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.4</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addr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1</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dev fa4</w:t>
            </w:r>
            <w:r w:rsidDel="00000000" w:rsidR="00000000" w:rsidRPr="00000000">
              <w:rPr>
                <w:color w:val="fc9b9b"/>
                <w:shd w:fill="333333" w:val="clear"/>
                <w:rtl w:val="0"/>
              </w:rPr>
              <w:t xml:space="preserve">.2</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.5</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addr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5</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2</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dev eth5</w:t>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.6</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addr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2</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dev eth6</w:t>
              <w:br w:type="textWrapping"/>
              <w:br w:type="textWrapping"/>
              <w:t xml:space="preserve">ifconfig br-externo inet6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7</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2</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br w:type="textWrapping"/>
              <w:br w:type="textWrapping"/>
              <w:t xml:space="preserve">#Agrego rutas estáticas y gateway por defecto a los namespaces</w:t>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route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:aaaa:bbbb:</w:t>
            </w:r>
            <w:r w:rsidDel="00000000" w:rsidR="00000000" w:rsidRPr="00000000">
              <w:rPr>
                <w:color w:val="d36363"/>
                <w:shd w:fill="333333" w:val="clear"/>
                <w:rtl w:val="0"/>
              </w:rPr>
              <w:t xml:space="preserve">1</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via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7</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3</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route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:aaaa:bbbb:</w:t>
            </w:r>
            <w:r w:rsidDel="00000000" w:rsidR="00000000" w:rsidRPr="00000000">
              <w:rPr>
                <w:color w:val="d36363"/>
                <w:shd w:fill="333333" w:val="clear"/>
                <w:rtl w:val="0"/>
              </w:rPr>
              <w:t xml:space="preserve">2</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via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7</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3</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route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:aaaa:bbbb:</w:t>
            </w:r>
            <w:r w:rsidDel="00000000" w:rsidR="00000000" w:rsidRPr="00000000">
              <w:rPr>
                <w:color w:val="d36363"/>
                <w:shd w:fill="333333" w:val="clear"/>
                <w:rtl w:val="0"/>
              </w:rPr>
              <w:t xml:space="preserve">3</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via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7</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3</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route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4</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via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2</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2</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route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5</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via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2</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2</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route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64</w:t>
            </w:r>
            <w:r w:rsidDel="00000000" w:rsidR="00000000" w:rsidRPr="00000000">
              <w:rPr>
                <w:color w:val="ffffff"/>
                <w:shd w:fill="333333" w:val="clear"/>
                <w:rtl w:val="0"/>
              </w:rPr>
              <w:t xml:space="preserve"> via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3</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2</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.1</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route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default</w:t>
            </w:r>
            <w:r w:rsidDel="00000000" w:rsidR="00000000" w:rsidRPr="00000000">
              <w:rPr>
                <w:color w:val="ffffff"/>
                <w:shd w:fill="333333" w:val="clear"/>
                <w:rtl w:val="0"/>
              </w:rPr>
              <w:t xml:space="preserve"> via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7</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3</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.2</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route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default</w:t>
            </w:r>
            <w:r w:rsidDel="00000000" w:rsidR="00000000" w:rsidRPr="00000000">
              <w:rPr>
                <w:color w:val="ffffff"/>
                <w:shd w:fill="333333" w:val="clear"/>
                <w:rtl w:val="0"/>
              </w:rPr>
              <w:t xml:space="preserve"> via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1</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.3</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route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default</w:t>
            </w:r>
            <w:r w:rsidDel="00000000" w:rsidR="00000000" w:rsidRPr="00000000">
              <w:rPr>
                <w:color w:val="ffffff"/>
                <w:shd w:fill="333333" w:val="clear"/>
                <w:rtl w:val="0"/>
              </w:rPr>
              <w:t xml:space="preserve"> via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2</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.4</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route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default</w:t>
            </w:r>
            <w:r w:rsidDel="00000000" w:rsidR="00000000" w:rsidRPr="00000000">
              <w:rPr>
                <w:color w:val="ffffff"/>
                <w:shd w:fill="333333" w:val="clear"/>
                <w:rtl w:val="0"/>
              </w:rPr>
              <w:t xml:space="preserve"> via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3</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.5</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route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default</w:t>
            </w:r>
            <w:r w:rsidDel="00000000" w:rsidR="00000000" w:rsidRPr="00000000">
              <w:rPr>
                <w:color w:val="ffffff"/>
                <w:shd w:fill="333333" w:val="clear"/>
                <w:rtl w:val="0"/>
              </w:rPr>
              <w:t xml:space="preserve"> via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5</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1</w:t>
            </w:r>
            <w:r w:rsidDel="00000000" w:rsidR="00000000" w:rsidRPr="00000000">
              <w:rPr>
                <w:color w:val="ffffff"/>
                <w:shd w:fill="333333" w:val="clear"/>
                <w:rtl w:val="0"/>
              </w:rPr>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netns exec ns1</w:t>
            </w:r>
            <w:r w:rsidDel="00000000" w:rsidR="00000000" w:rsidRPr="00000000">
              <w:rPr>
                <w:color w:val="fc9b9b"/>
                <w:shd w:fill="333333" w:val="clear"/>
                <w:rtl w:val="0"/>
              </w:rPr>
              <w:t xml:space="preserve">.6</w:t>
            </w:r>
            <w:r w:rsidDel="00000000" w:rsidR="00000000" w:rsidRPr="00000000">
              <w:rPr>
                <w:color w:val="ffffff"/>
                <w:shd w:fill="333333" w:val="clear"/>
                <w:rtl w:val="0"/>
              </w:rPr>
              <w:t xml:space="preserve"> </w:t>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 route </w:t>
            </w:r>
            <w:r w:rsidDel="00000000" w:rsidR="00000000" w:rsidRPr="00000000">
              <w:rPr>
                <w:color w:val="fcc28c"/>
                <w:shd w:fill="333333" w:val="clear"/>
                <w:rtl w:val="0"/>
              </w:rPr>
              <w:t xml:space="preserve">add</w:t>
            </w:r>
            <w:r w:rsidDel="00000000" w:rsidR="00000000" w:rsidRPr="00000000">
              <w:rPr>
                <w:color w:val="ffffff"/>
                <w:shd w:fill="333333" w:val="clear"/>
                <w:rtl w:val="0"/>
              </w:rPr>
              <w:t xml:space="preserve"> </w:t>
            </w:r>
            <w:r w:rsidDel="00000000" w:rsidR="00000000" w:rsidRPr="00000000">
              <w:rPr>
                <w:color w:val="fc9b9b"/>
                <w:shd w:fill="333333" w:val="clear"/>
                <w:rtl w:val="0"/>
              </w:rPr>
              <w:t xml:space="preserve">default</w:t>
            </w:r>
            <w:r w:rsidDel="00000000" w:rsidR="00000000" w:rsidRPr="00000000">
              <w:rPr>
                <w:color w:val="ffffff"/>
                <w:shd w:fill="333333" w:val="clear"/>
                <w:rtl w:val="0"/>
              </w:rPr>
              <w:t xml:space="preserve"> via </w:t>
            </w:r>
            <w:r w:rsidDel="00000000" w:rsidR="00000000" w:rsidRPr="00000000">
              <w:rPr>
                <w:color w:val="d36363"/>
                <w:shd w:fill="333333" w:val="clear"/>
                <w:rtl w:val="0"/>
              </w:rPr>
              <w:t xml:space="preserve">2001</w:t>
            </w:r>
            <w:r w:rsidDel="00000000" w:rsidR="00000000" w:rsidRPr="00000000">
              <w:rPr>
                <w:color w:val="ffffff"/>
                <w:shd w:fill="333333" w:val="clear"/>
                <w:rtl w:val="0"/>
              </w:rPr>
              <w:t xml:space="preserve">:aaaa:aaaa:</w:t>
            </w:r>
            <w:r w:rsidDel="00000000" w:rsidR="00000000" w:rsidRPr="00000000">
              <w:rPr>
                <w:color w:val="d36363"/>
                <w:shd w:fill="333333" w:val="clear"/>
                <w:rtl w:val="0"/>
              </w:rPr>
              <w:t xml:space="preserve">6</w:t>
            </w:r>
            <w:r w:rsidDel="00000000" w:rsidR="00000000" w:rsidRPr="00000000">
              <w:rPr>
                <w:color w:val="ffffff"/>
                <w:shd w:fill="333333" w:val="clear"/>
                <w:rtl w:val="0"/>
              </w:rPr>
              <w:t xml:space="preserve">::</w:t>
            </w:r>
            <w:r w:rsidDel="00000000" w:rsidR="00000000" w:rsidRPr="00000000">
              <w:rPr>
                <w:color w:val="d36363"/>
                <w:shd w:fill="333333" w:val="clear"/>
                <w:rtl w:val="0"/>
              </w:rPr>
              <w:t xml:space="preserve">1</w:t>
            </w:r>
            <w:r w:rsidDel="00000000" w:rsidR="00000000" w:rsidRPr="00000000">
              <w:rPr>
                <w:color w:val="ffffff"/>
                <w:shd w:fill="333333" w:val="clear"/>
                <w:rtl w:val="0"/>
              </w:rPr>
              <w:br w:type="textWrapping"/>
              <w:br w:type="textWrapping"/>
            </w:r>
            <w:r w:rsidDel="00000000" w:rsidR="00000000" w:rsidRPr="00000000">
              <w:rPr>
                <w:color w:val="ffffaa"/>
                <w:shd w:fill="333333" w:val="clear"/>
                <w:rtl w:val="0"/>
              </w:rPr>
              <w:t xml:space="preserve">ip</w:t>
            </w:r>
            <w:r w:rsidDel="00000000" w:rsidR="00000000" w:rsidRPr="00000000">
              <w:rPr>
                <w:color w:val="ffffff"/>
                <w:shd w:fill="333333" w:val="clear"/>
                <w:rtl w:val="0"/>
              </w:rPr>
              <w:t xml:space="preserve"> addr flush dev enp0s3</w:t>
              <w:br w:type="textWrapping"/>
              <w:t xml:space="preserve">ifconfig enp0s3 </w:t>
            </w:r>
            <w:r w:rsidDel="00000000" w:rsidR="00000000" w:rsidRPr="00000000">
              <w:rPr>
                <w:color w:val="fc9b9b"/>
                <w:shd w:fill="333333" w:val="clear"/>
                <w:rtl w:val="0"/>
              </w:rPr>
              <w:t xml:space="preserve">down</w:t>
            </w:r>
            <w:r w:rsidDel="00000000" w:rsidR="00000000" w:rsidRPr="00000000">
              <w:rPr>
                <w:color w:val="ffffff"/>
                <w:shd w:fill="333333" w:val="clear"/>
                <w:rtl w:val="0"/>
              </w:rPr>
              <w:br w:type="textWrapping"/>
              <w:t xml:space="preserve">ifconfig enp0s3 </w:t>
            </w:r>
            <w:r w:rsidDel="00000000" w:rsidR="00000000" w:rsidRPr="00000000">
              <w:rPr>
                <w:color w:val="fc9b9b"/>
                <w:shd w:fill="333333" w:val="clear"/>
                <w:rtl w:val="0"/>
              </w:rPr>
              <w:t xml:space="preserve">up</w:t>
            </w:r>
            <w:r w:rsidDel="00000000" w:rsidR="00000000" w:rsidRPr="00000000">
              <w:rPr>
                <w:rtl w:val="0"/>
              </w:rPr>
            </w:r>
          </w:p>
        </w:tc>
      </w:tr>
    </w:tbl>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pStyle w:val="Heading5"/>
        <w:contextualSpacing w:val="0"/>
        <w:rPr/>
      </w:pPr>
      <w:bookmarkStart w:colFirst="0" w:colLast="0" w:name="_ma0l63x1rkk9" w:id="13"/>
      <w:bookmarkEnd w:id="13"/>
      <w:r w:rsidDel="00000000" w:rsidR="00000000" w:rsidRPr="00000000">
        <w:rPr>
          <w:rtl w:val="0"/>
        </w:rPr>
        <w:t xml:space="preserve">Análisis de tráfico</w:t>
      </w:r>
    </w:p>
    <w:p w:rsidR="00000000" w:rsidDel="00000000" w:rsidP="00000000" w:rsidRDefault="00000000" w:rsidRPr="00000000" w14:paraId="000000DB">
      <w:pPr>
        <w:contextualSpacing w:val="0"/>
        <w:rPr/>
      </w:pPr>
      <w:r w:rsidDel="00000000" w:rsidR="00000000" w:rsidRPr="00000000">
        <w:rPr>
          <w:rtl w:val="0"/>
        </w:rPr>
        <w:t xml:space="preserve">10.- Mediante análisis de tráfico, verificar la fragmentación que se debe producir cuando un datagrama IP va desde una máquina virtual a otra.</w:t>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t xml:space="preserve">sudo ip netns exec ns2.6 ping6 2001:aaaa:aaaa:6::2 -s 3840</w:t>
      </w:r>
    </w:p>
    <w:p w:rsidR="00000000" w:rsidDel="00000000" w:rsidP="00000000" w:rsidRDefault="00000000" w:rsidRPr="00000000" w14:paraId="000000DE">
      <w:pPr>
        <w:contextualSpacing w:val="0"/>
        <w:rPr/>
      </w:pPr>
      <w:r w:rsidDel="00000000" w:rsidR="00000000" w:rsidRPr="00000000">
        <w:rPr/>
        <w:drawing>
          <wp:inline distB="114300" distT="114300" distL="114300" distR="114300">
            <wp:extent cx="5734050" cy="28321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drawing>
          <wp:inline distB="114300" distT="114300" distL="114300" distR="114300">
            <wp:extent cx="5734050" cy="28321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drawing>
          <wp:inline distB="114300" distT="114300" distL="114300" distR="114300">
            <wp:extent cx="5734050" cy="283210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drawing>
          <wp:inline distB="114300" distT="114300" distL="114300" distR="114300">
            <wp:extent cx="5734050" cy="28321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t xml:space="preserve">11.- Verificar cómo sucede la fragmentación en IPv6. Explicar cuál es la diferencia con IPv4.</w:t>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shd w:fill="ffffff" w:val="clear"/>
        <w:spacing w:after="160" w:before="160" w:lineRule="auto"/>
        <w:contextualSpacing w:val="0"/>
        <w:rPr/>
      </w:pPr>
      <w:r w:rsidDel="00000000" w:rsidR="00000000" w:rsidRPr="00000000">
        <w:rPr>
          <w:rtl w:val="0"/>
        </w:rPr>
        <w:t xml:space="preserve">Con el fin de entender un poco más la forma en la que IPv6 trabaja a diferencia de IPv4, debemos ver cómo es que se agrega información en un paquete de IPv6 por medio de su encabezado. Revisemos primero un encabezado de IPv4 que es con lo que estamos más familiarizados:</w:t>
      </w:r>
    </w:p>
    <w:p w:rsidR="00000000" w:rsidDel="00000000" w:rsidP="00000000" w:rsidRDefault="00000000" w:rsidRPr="00000000" w14:paraId="000000EF">
      <w:pPr>
        <w:shd w:fill="ffffff" w:val="clear"/>
        <w:spacing w:after="160" w:before="160" w:lineRule="auto"/>
        <w:contextualSpacing w:val="0"/>
        <w:rPr/>
      </w:pPr>
      <w:r w:rsidDel="00000000" w:rsidR="00000000" w:rsidRPr="00000000">
        <w:rPr>
          <w:rtl w:val="0"/>
        </w:rPr>
        <w:t xml:space="preserve"> </w:t>
      </w:r>
    </w:p>
    <w:p w:rsidR="00000000" w:rsidDel="00000000" w:rsidP="00000000" w:rsidRDefault="00000000" w:rsidRPr="00000000" w14:paraId="000000F0">
      <w:pPr>
        <w:shd w:fill="ffffff" w:val="clear"/>
        <w:spacing w:after="160" w:before="160" w:lineRule="auto"/>
        <w:ind w:left="3000" w:firstLine="0"/>
        <w:contextualSpacing w:val="0"/>
        <w:rPr/>
      </w:pPr>
      <w:r w:rsidDel="00000000" w:rsidR="00000000" w:rsidRPr="00000000">
        <w:rPr/>
        <w:drawing>
          <wp:inline distB="114300" distT="114300" distL="114300" distR="114300">
            <wp:extent cx="3048000" cy="1809750"/>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0480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hd w:fill="ffffff" w:val="clear"/>
        <w:spacing w:after="160" w:before="160" w:lineRule="auto"/>
        <w:contextualSpacing w:val="0"/>
        <w:rPr/>
      </w:pPr>
      <w:r w:rsidDel="00000000" w:rsidR="00000000" w:rsidRPr="00000000">
        <w:rPr>
          <w:rtl w:val="0"/>
        </w:rPr>
        <w:t xml:space="preserve">   Todas las secciones que aparecen en color </w:t>
      </w:r>
      <w:r w:rsidDel="00000000" w:rsidR="00000000" w:rsidRPr="00000000">
        <w:rPr>
          <w:color w:val="ff0000"/>
          <w:rtl w:val="0"/>
        </w:rPr>
        <w:t xml:space="preserve">ROJO </w:t>
      </w:r>
      <w:r w:rsidDel="00000000" w:rsidR="00000000" w:rsidRPr="00000000">
        <w:rPr>
          <w:rtl w:val="0"/>
        </w:rPr>
        <w:t xml:space="preserve">son elementos que se eliminaron del encabezado de IPv6. Lo que está en </w:t>
      </w:r>
      <w:r w:rsidDel="00000000" w:rsidR="00000000" w:rsidRPr="00000000">
        <w:rPr>
          <w:color w:val="0000ff"/>
          <w:rtl w:val="0"/>
        </w:rPr>
        <w:t xml:space="preserve">AZUL</w:t>
      </w:r>
      <w:r w:rsidDel="00000000" w:rsidR="00000000" w:rsidRPr="00000000">
        <w:rPr>
          <w:rtl w:val="0"/>
        </w:rPr>
        <w:t xml:space="preserve">, cambió de nombre y posición. Lo que está en </w:t>
      </w:r>
      <w:r w:rsidDel="00000000" w:rsidR="00000000" w:rsidRPr="00000000">
        <w:rPr>
          <w:color w:val="ffff00"/>
          <w:rtl w:val="0"/>
        </w:rPr>
        <w:t xml:space="preserve">AMARILLO </w:t>
      </w:r>
      <w:r w:rsidDel="00000000" w:rsidR="00000000" w:rsidRPr="00000000">
        <w:rPr>
          <w:rtl w:val="0"/>
        </w:rPr>
        <w:t xml:space="preserve">se mantiene igual.</w:t>
      </w:r>
    </w:p>
    <w:p w:rsidR="00000000" w:rsidDel="00000000" w:rsidP="00000000" w:rsidRDefault="00000000" w:rsidRPr="00000000" w14:paraId="000000F2">
      <w:pPr>
        <w:shd w:fill="ffffff" w:val="clear"/>
        <w:spacing w:after="160" w:before="160" w:lineRule="auto"/>
        <w:contextualSpacing w:val="0"/>
        <w:rPr/>
      </w:pPr>
      <w:r w:rsidDel="00000000" w:rsidR="00000000" w:rsidRPr="00000000">
        <w:rPr>
          <w:rtl w:val="0"/>
        </w:rPr>
        <w:t xml:space="preserve">   Veamos qué secciones se eliminaron:</w:t>
      </w:r>
    </w:p>
    <w:p w:rsidR="00000000" w:rsidDel="00000000" w:rsidP="00000000" w:rsidRDefault="00000000" w:rsidRPr="00000000" w14:paraId="000000F3">
      <w:pPr>
        <w:numPr>
          <w:ilvl w:val="0"/>
          <w:numId w:val="4"/>
        </w:numPr>
        <w:ind w:left="1320" w:hanging="360"/>
        <w:contextualSpacing w:val="1"/>
        <w:rPr>
          <w:color w:val="000000"/>
          <w:sz w:val="22"/>
          <w:szCs w:val="22"/>
        </w:rPr>
      </w:pPr>
      <w:r w:rsidDel="00000000" w:rsidR="00000000" w:rsidRPr="00000000">
        <w:rPr>
          <w:color w:val="ff0000"/>
          <w:rtl w:val="0"/>
        </w:rPr>
        <w:t xml:space="preserve">IHL </w:t>
      </w:r>
      <w:r w:rsidDel="00000000" w:rsidR="00000000" w:rsidRPr="00000000">
        <w:rPr>
          <w:rtl w:val="0"/>
        </w:rPr>
        <w:t xml:space="preserve">(IP Header Length - 4 bits). En IPv4 el tamaño del encabezado es variable. Este valor combinado con el </w:t>
      </w:r>
      <w:r w:rsidDel="00000000" w:rsidR="00000000" w:rsidRPr="00000000">
        <w:rPr>
          <w:rtl w:val="0"/>
        </w:rPr>
        <w:t xml:space="preserve">Total Length</w:t>
      </w:r>
      <w:r w:rsidDel="00000000" w:rsidR="00000000" w:rsidRPr="00000000">
        <w:rPr>
          <w:rtl w:val="0"/>
        </w:rPr>
        <w:t xml:space="preserve"> del paquete le permite al equipo saber cuántos bytes hay de carga útil o payload (Payload = </w:t>
      </w:r>
      <w:r w:rsidDel="00000000" w:rsidR="00000000" w:rsidRPr="00000000">
        <w:rPr>
          <w:rtl w:val="0"/>
        </w:rPr>
        <w:t xml:space="preserve">Total Length</w:t>
      </w:r>
      <w:r w:rsidDel="00000000" w:rsidR="00000000" w:rsidRPr="00000000">
        <w:rPr>
          <w:rtl w:val="0"/>
        </w:rPr>
        <w:t xml:space="preserve"> - </w:t>
      </w:r>
      <w:r w:rsidDel="00000000" w:rsidR="00000000" w:rsidRPr="00000000">
        <w:rPr>
          <w:rtl w:val="0"/>
        </w:rPr>
        <w:t xml:space="preserve">IHL</w:t>
      </w:r>
      <w:r w:rsidDel="00000000" w:rsidR="00000000" w:rsidRPr="00000000">
        <w:rPr>
          <w:rtl w:val="0"/>
        </w:rPr>
        <w:t xml:space="preserve">). Con un tamaño de encabezado variable, se requiere de alguna rutina o algoritmo para que los equipos determinen en dónde empieza la información dentro del paquete lo que hace un poco más complejo el manejo y proceso de paquetes.</w:t>
      </w:r>
    </w:p>
    <w:p w:rsidR="00000000" w:rsidDel="00000000" w:rsidP="00000000" w:rsidRDefault="00000000" w:rsidRPr="00000000" w14:paraId="000000F4">
      <w:pPr>
        <w:numPr>
          <w:ilvl w:val="0"/>
          <w:numId w:val="4"/>
        </w:numPr>
        <w:ind w:left="1320" w:hanging="360"/>
        <w:contextualSpacing w:val="1"/>
        <w:rPr>
          <w:color w:val="000000"/>
          <w:sz w:val="22"/>
          <w:szCs w:val="22"/>
        </w:rPr>
      </w:pPr>
      <w:r w:rsidDel="00000000" w:rsidR="00000000" w:rsidRPr="00000000">
        <w:rPr>
          <w:color w:val="ff0000"/>
          <w:rtl w:val="0"/>
        </w:rPr>
        <w:t xml:space="preserve">Identification/Flags/Fragment Offset</w:t>
      </w:r>
      <w:r w:rsidDel="00000000" w:rsidR="00000000" w:rsidRPr="00000000">
        <w:rPr>
          <w:rtl w:val="0"/>
        </w:rPr>
        <w:t xml:space="preserve"> (32 bits). Estos elementos se utilizan para el manejo de fragmentación de paquetes.</w:t>
      </w:r>
    </w:p>
    <w:p w:rsidR="00000000" w:rsidDel="00000000" w:rsidP="00000000" w:rsidRDefault="00000000" w:rsidRPr="00000000" w14:paraId="000000F5">
      <w:pPr>
        <w:numPr>
          <w:ilvl w:val="0"/>
          <w:numId w:val="4"/>
        </w:numPr>
        <w:ind w:left="1320" w:hanging="360"/>
        <w:contextualSpacing w:val="1"/>
        <w:rPr>
          <w:color w:val="000000"/>
          <w:sz w:val="22"/>
          <w:szCs w:val="22"/>
        </w:rPr>
      </w:pPr>
      <w:r w:rsidDel="00000000" w:rsidR="00000000" w:rsidRPr="00000000">
        <w:rPr>
          <w:color w:val="ff0000"/>
          <w:rtl w:val="0"/>
        </w:rPr>
        <w:t xml:space="preserve">Header Checksum</w:t>
      </w:r>
      <w:r w:rsidDel="00000000" w:rsidR="00000000" w:rsidRPr="00000000">
        <w:rPr>
          <w:rtl w:val="0"/>
        </w:rPr>
        <w:t xml:space="preserve"> (16 bits). Utiliza un algoritmo para determinar si el encabezado no está corrupto o ha sido modificado incorrectamente. Tecnologías como NAT que modifican parámetros del encabezado también deben modificar esta sección de manera adecuada. IPv6 elimina el uso de esta sección y deja la revisión de la integridad de los paquetes a CRC en capa 2 y checksums de capa 4.</w:t>
      </w:r>
    </w:p>
    <w:p w:rsidR="00000000" w:rsidDel="00000000" w:rsidP="00000000" w:rsidRDefault="00000000" w:rsidRPr="00000000" w14:paraId="000000F6">
      <w:pPr>
        <w:numPr>
          <w:ilvl w:val="0"/>
          <w:numId w:val="4"/>
        </w:numPr>
        <w:ind w:left="1320" w:hanging="360"/>
        <w:contextualSpacing w:val="1"/>
        <w:rPr>
          <w:color w:val="000000"/>
          <w:sz w:val="22"/>
          <w:szCs w:val="22"/>
        </w:rPr>
      </w:pPr>
      <w:r w:rsidDel="00000000" w:rsidR="00000000" w:rsidRPr="00000000">
        <w:rPr>
          <w:color w:val="ff0000"/>
          <w:rtl w:val="0"/>
        </w:rPr>
        <w:t xml:space="preserve">Options</w:t>
      </w:r>
      <w:r w:rsidDel="00000000" w:rsidR="00000000" w:rsidRPr="00000000">
        <w:rPr>
          <w:rtl w:val="0"/>
        </w:rPr>
        <w:t xml:space="preserve">. Es una sección de tamaño variable y contiene datos sobre la información del paquete que no se pudieron integrar en otros campos del encabezado. Es esta sección la que hace que el encabezado de IPv4 sea de tamaño variable.</w:t>
      </w:r>
    </w:p>
    <w:p w:rsidR="00000000" w:rsidDel="00000000" w:rsidP="00000000" w:rsidRDefault="00000000" w:rsidRPr="00000000" w14:paraId="000000F7">
      <w:pPr>
        <w:numPr>
          <w:ilvl w:val="0"/>
          <w:numId w:val="4"/>
        </w:numPr>
        <w:ind w:left="1320" w:hanging="360"/>
        <w:contextualSpacing w:val="1"/>
        <w:rPr>
          <w:color w:val="000000"/>
          <w:sz w:val="22"/>
          <w:szCs w:val="22"/>
        </w:rPr>
      </w:pPr>
      <w:r w:rsidDel="00000000" w:rsidR="00000000" w:rsidRPr="00000000">
        <w:rPr>
          <w:color w:val="ff0000"/>
          <w:rtl w:val="0"/>
        </w:rPr>
        <w:t xml:space="preserve">Padding</w:t>
      </w:r>
      <w:r w:rsidDel="00000000" w:rsidR="00000000" w:rsidRPr="00000000">
        <w:rPr>
          <w:rtl w:val="0"/>
        </w:rPr>
        <w:t xml:space="preserve">. Es una serie de bits con un valor de '0' que sirve para alinear el encabezado a un múltiplo de palabras de 32 bits.</w:t>
      </w:r>
    </w:p>
    <w:p w:rsidR="00000000" w:rsidDel="00000000" w:rsidP="00000000" w:rsidRDefault="00000000" w:rsidRPr="00000000" w14:paraId="000000F8">
      <w:pPr>
        <w:shd w:fill="ffffff" w:val="clear"/>
        <w:spacing w:after="160" w:before="160" w:lineRule="auto"/>
        <w:contextualSpacing w:val="0"/>
        <w:rPr/>
      </w:pPr>
      <w:r w:rsidDel="00000000" w:rsidR="00000000" w:rsidRPr="00000000">
        <w:rPr>
          <w:rtl w:val="0"/>
        </w:rPr>
        <w:t xml:space="preserve"> </w:t>
      </w:r>
    </w:p>
    <w:p w:rsidR="00000000" w:rsidDel="00000000" w:rsidP="00000000" w:rsidRDefault="00000000" w:rsidRPr="00000000" w14:paraId="000000F9">
      <w:pPr>
        <w:shd w:fill="ffffff" w:val="clear"/>
        <w:spacing w:after="160" w:before="160" w:lineRule="auto"/>
        <w:contextualSpacing w:val="0"/>
        <w:rPr/>
      </w:pPr>
      <w:r w:rsidDel="00000000" w:rsidR="00000000" w:rsidRPr="00000000">
        <w:rPr>
          <w:rtl w:val="0"/>
        </w:rPr>
        <w:t xml:space="preserve">   Esta es la forma de un encabezado de IP versión 6:</w:t>
      </w:r>
    </w:p>
    <w:p w:rsidR="00000000" w:rsidDel="00000000" w:rsidP="00000000" w:rsidRDefault="00000000" w:rsidRPr="00000000" w14:paraId="000000FA">
      <w:pPr>
        <w:shd w:fill="ffffff" w:val="clear"/>
        <w:spacing w:after="160" w:before="160" w:lineRule="auto"/>
        <w:contextualSpacing w:val="0"/>
        <w:rPr/>
      </w:pPr>
      <w:r w:rsidDel="00000000" w:rsidR="00000000" w:rsidRPr="00000000">
        <w:rPr>
          <w:rtl w:val="0"/>
        </w:rPr>
        <w:t xml:space="preserve"> </w:t>
      </w:r>
    </w:p>
    <w:p w:rsidR="00000000" w:rsidDel="00000000" w:rsidP="00000000" w:rsidRDefault="00000000" w:rsidRPr="00000000" w14:paraId="000000FB">
      <w:pPr>
        <w:shd w:fill="ffffff" w:val="clear"/>
        <w:spacing w:after="160" w:before="160" w:lineRule="auto"/>
        <w:ind w:left="3000" w:firstLine="0"/>
        <w:contextualSpacing w:val="0"/>
        <w:rPr/>
      </w:pPr>
      <w:r w:rsidDel="00000000" w:rsidR="00000000" w:rsidRPr="00000000">
        <w:rPr/>
        <w:drawing>
          <wp:inline distB="114300" distT="114300" distL="114300" distR="114300">
            <wp:extent cx="2171700" cy="2286000"/>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1717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hd w:fill="ffffff" w:val="clear"/>
        <w:spacing w:after="160" w:before="160" w:lineRule="auto"/>
        <w:contextualSpacing w:val="0"/>
        <w:rPr/>
      </w:pPr>
      <w:r w:rsidDel="00000000" w:rsidR="00000000" w:rsidRPr="00000000">
        <w:rPr>
          <w:rtl w:val="0"/>
        </w:rPr>
        <w:t xml:space="preserve"> </w:t>
      </w:r>
    </w:p>
    <w:p w:rsidR="00000000" w:rsidDel="00000000" w:rsidP="00000000" w:rsidRDefault="00000000" w:rsidRPr="00000000" w14:paraId="000000FD">
      <w:pPr>
        <w:shd w:fill="ffffff" w:val="clear"/>
        <w:spacing w:after="160" w:before="160" w:lineRule="auto"/>
        <w:contextualSpacing w:val="0"/>
        <w:rPr/>
      </w:pPr>
      <w:r w:rsidDel="00000000" w:rsidR="00000000" w:rsidRPr="00000000">
        <w:rPr>
          <w:rtl w:val="0"/>
        </w:rPr>
        <w:t xml:space="preserve">   Como se puede observar, las secciones de </w:t>
      </w:r>
      <w:r w:rsidDel="00000000" w:rsidR="00000000" w:rsidRPr="00000000">
        <w:rPr>
          <w:rtl w:val="0"/>
        </w:rPr>
        <w:t xml:space="preserve">Versión</w:t>
      </w:r>
      <w:r w:rsidDel="00000000" w:rsidR="00000000" w:rsidRPr="00000000">
        <w:rPr>
          <w:rtl w:val="0"/>
        </w:rPr>
        <w:t xml:space="preserve"> (4 bits) y </w:t>
      </w:r>
      <w:r w:rsidDel="00000000" w:rsidR="00000000" w:rsidRPr="00000000">
        <w:rPr>
          <w:rtl w:val="0"/>
        </w:rPr>
        <w:t xml:space="preserve">Direcciones de Origen y Destino</w:t>
      </w:r>
      <w:r w:rsidDel="00000000" w:rsidR="00000000" w:rsidRPr="00000000">
        <w:rPr>
          <w:rtl w:val="0"/>
        </w:rPr>
        <w:t xml:space="preserve"> (128 bits) permanecen igual. Además existe una sección nueva de 20 bits, </w:t>
      </w:r>
      <w:r w:rsidDel="00000000" w:rsidR="00000000" w:rsidRPr="00000000">
        <w:rPr>
          <w:rtl w:val="0"/>
        </w:rPr>
        <w:t xml:space="preserve">Flow Label</w:t>
      </w:r>
      <w:r w:rsidDel="00000000" w:rsidR="00000000" w:rsidRPr="00000000">
        <w:rPr>
          <w:rtl w:val="0"/>
        </w:rPr>
        <w:t xml:space="preserve">, que es para un uso futuro basado en el RFC 3697. Esta sección servirá para identificar un flujo específico y hacerle un tratamiento (QoS) idéntico a todos los paquetes que pertenezcan al flujo (aún no está implementado).</w:t>
      </w:r>
    </w:p>
    <w:p w:rsidR="00000000" w:rsidDel="00000000" w:rsidP="00000000" w:rsidRDefault="00000000" w:rsidRPr="00000000" w14:paraId="000000FE">
      <w:pPr>
        <w:shd w:fill="ffffff" w:val="clear"/>
        <w:spacing w:after="160" w:before="160" w:lineRule="auto"/>
        <w:contextualSpacing w:val="0"/>
        <w:rPr/>
      </w:pPr>
      <w:r w:rsidDel="00000000" w:rsidR="00000000" w:rsidRPr="00000000">
        <w:rPr>
          <w:rtl w:val="0"/>
        </w:rPr>
        <w:t xml:space="preserve">   Veamos ahora las secciones modificadas:</w:t>
      </w:r>
    </w:p>
    <w:p w:rsidR="00000000" w:rsidDel="00000000" w:rsidP="00000000" w:rsidRDefault="00000000" w:rsidRPr="00000000" w14:paraId="000000FF">
      <w:pPr>
        <w:numPr>
          <w:ilvl w:val="0"/>
          <w:numId w:val="2"/>
        </w:numPr>
        <w:ind w:left="1320" w:hanging="360"/>
        <w:contextualSpacing w:val="1"/>
        <w:rPr>
          <w:color w:val="000000"/>
          <w:sz w:val="22"/>
          <w:szCs w:val="22"/>
        </w:rPr>
      </w:pPr>
      <w:r w:rsidDel="00000000" w:rsidR="00000000" w:rsidRPr="00000000">
        <w:rPr>
          <w:color w:val="0000ff"/>
          <w:rtl w:val="0"/>
        </w:rPr>
        <w:t xml:space="preserve">Traffic Class</w:t>
      </w:r>
      <w:r w:rsidDel="00000000" w:rsidR="00000000" w:rsidRPr="00000000">
        <w:rPr>
          <w:rtl w:val="0"/>
        </w:rPr>
        <w:t xml:space="preserve"> (8 bits). Tiene la misma funcionalidad que el</w:t>
      </w:r>
      <w:r w:rsidDel="00000000" w:rsidR="00000000" w:rsidRPr="00000000">
        <w:rPr>
          <w:rtl w:val="0"/>
        </w:rPr>
        <w:t xml:space="preserve"> Type of Service</w:t>
      </w:r>
      <w:r w:rsidDel="00000000" w:rsidR="00000000" w:rsidRPr="00000000">
        <w:rPr>
          <w:rtl w:val="0"/>
        </w:rPr>
        <w:t xml:space="preserve">, sirve para almacenar la información de precedencia, DSCP o clase de servicio dependiendo de la implementación de QoS.</w:t>
      </w:r>
    </w:p>
    <w:p w:rsidR="00000000" w:rsidDel="00000000" w:rsidP="00000000" w:rsidRDefault="00000000" w:rsidRPr="00000000" w14:paraId="00000100">
      <w:pPr>
        <w:numPr>
          <w:ilvl w:val="0"/>
          <w:numId w:val="2"/>
        </w:numPr>
        <w:ind w:left="1320" w:hanging="360"/>
        <w:contextualSpacing w:val="1"/>
        <w:rPr>
          <w:color w:val="000000"/>
          <w:sz w:val="22"/>
          <w:szCs w:val="22"/>
        </w:rPr>
      </w:pPr>
      <w:r w:rsidDel="00000000" w:rsidR="00000000" w:rsidRPr="00000000">
        <w:rPr>
          <w:color w:val="0000ff"/>
          <w:rtl w:val="0"/>
        </w:rPr>
        <w:t xml:space="preserve">Payload Length</w:t>
      </w:r>
      <w:r w:rsidDel="00000000" w:rsidR="00000000" w:rsidRPr="00000000">
        <w:rPr>
          <w:rtl w:val="0"/>
        </w:rPr>
        <w:t xml:space="preserve"> (16 bits). En IPv6 tenemos un encabezado fijo de 40 bytes por lo que solo necesitamos saber el tamaño de la información útil del paquete. Esto también nos quita la necesidad de implementar rutinas de búsqueda como en IPv4. Ya estamos utilizando 4 veces el tamaño de buffers para el manejo de direcciones de 128 bits, cualquier cosa que disminuya el procesamiento extensivo de los paquetes es preferible.</w:t>
      </w:r>
    </w:p>
    <w:p w:rsidR="00000000" w:rsidDel="00000000" w:rsidP="00000000" w:rsidRDefault="00000000" w:rsidRPr="00000000" w14:paraId="00000101">
      <w:pPr>
        <w:numPr>
          <w:ilvl w:val="0"/>
          <w:numId w:val="2"/>
        </w:numPr>
        <w:ind w:left="1320" w:hanging="360"/>
        <w:contextualSpacing w:val="1"/>
        <w:rPr>
          <w:color w:val="000000"/>
          <w:sz w:val="22"/>
          <w:szCs w:val="22"/>
        </w:rPr>
      </w:pPr>
      <w:r w:rsidDel="00000000" w:rsidR="00000000" w:rsidRPr="00000000">
        <w:rPr>
          <w:color w:val="0000ff"/>
          <w:rtl w:val="0"/>
        </w:rPr>
        <w:t xml:space="preserve">Next Header</w:t>
      </w:r>
      <w:r w:rsidDel="00000000" w:rsidR="00000000" w:rsidRPr="00000000">
        <w:rPr>
          <w:rtl w:val="0"/>
        </w:rPr>
        <w:t xml:space="preserve"> (8 bits). Esta sección nos puede indicar el protocolo al que pertenece la información que estamos acarreando (TCP, UDP, ICMPv6, etc.). También se utiliza para indicarnos si existe información de opciones para los datos que se transportan. En lugar de manejar </w:t>
      </w:r>
      <w:r w:rsidDel="00000000" w:rsidR="00000000" w:rsidRPr="00000000">
        <w:rPr>
          <w:rtl w:val="0"/>
        </w:rPr>
        <w:t xml:space="preserve">Opciones</w:t>
      </w:r>
      <w:r w:rsidDel="00000000" w:rsidR="00000000" w:rsidRPr="00000000">
        <w:rPr>
          <w:rtl w:val="0"/>
        </w:rPr>
        <w:t xml:space="preserve"> en el encabezado como IPv4, éstas las integramos dentro de la carga útil de los paquetes para mantener el encabezado en un tamaño fijo. Esta sección nos indicaría si hay opciones que revisar dentro del paquete.</w:t>
      </w:r>
    </w:p>
    <w:p w:rsidR="00000000" w:rsidDel="00000000" w:rsidP="00000000" w:rsidRDefault="00000000" w:rsidRPr="00000000" w14:paraId="00000102">
      <w:pPr>
        <w:numPr>
          <w:ilvl w:val="0"/>
          <w:numId w:val="2"/>
        </w:numPr>
        <w:ind w:left="1320" w:hanging="360"/>
        <w:contextualSpacing w:val="1"/>
        <w:rPr>
          <w:color w:val="000000"/>
          <w:sz w:val="22"/>
          <w:szCs w:val="22"/>
        </w:rPr>
      </w:pPr>
      <w:r w:rsidDel="00000000" w:rsidR="00000000" w:rsidRPr="00000000">
        <w:rPr>
          <w:color w:val="0000ff"/>
          <w:rtl w:val="0"/>
        </w:rPr>
        <w:t xml:space="preserve">Hop Limit</w:t>
      </w:r>
      <w:r w:rsidDel="00000000" w:rsidR="00000000" w:rsidRPr="00000000">
        <w:rPr>
          <w:rtl w:val="0"/>
        </w:rPr>
        <w:t xml:space="preserve"> (8 bits). Sirve exactamente la misma función que el TTL de IPv4. Solo se cambió el nombre ya que este parámetro es un contador de saltos (equipos capa 3) y no un contador de tiempo como parece indicar el nombre en IPv4</w:t>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58585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58585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hyperlink" Target="https://www.toptal.com/linux/separation-anxiety-isolating-your-system-with-linux-namespaces" TargetMode="External"/><Relationship Id="rId13" Type="http://schemas.openxmlformats.org/officeDocument/2006/relationships/image" Target="media/image1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mailto:mcuenca@unc.edu.ar" TargetMode="External"/><Relationship Id="rId7" Type="http://schemas.openxmlformats.org/officeDocument/2006/relationships/image" Target="media/image15.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