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20F23" w14:textId="2A7277BC" w:rsidR="005013BD" w:rsidRDefault="005013BD" w:rsidP="005013BD">
      <w:pPr>
        <w:jc w:val="center"/>
        <w:rPr>
          <w:b/>
          <w:bCs/>
          <w:sz w:val="24"/>
          <w:szCs w:val="24"/>
        </w:rPr>
      </w:pPr>
      <w:r w:rsidRPr="005013BD">
        <w:rPr>
          <w:b/>
          <w:bCs/>
          <w:sz w:val="24"/>
          <w:szCs w:val="24"/>
        </w:rPr>
        <w:t>3D Quantum Mechanics Homework</w:t>
      </w:r>
    </w:p>
    <w:p w14:paraId="0468286A" w14:textId="7A119812" w:rsidR="005013BD" w:rsidRDefault="005013BD" w:rsidP="005013BD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14:paraId="35222A40" w14:textId="7ABBA84C" w:rsidR="005013BD" w:rsidRDefault="005013BD" w:rsidP="005013BD">
      <w:pPr>
        <w:rPr>
          <w:sz w:val="24"/>
          <w:szCs w:val="24"/>
        </w:rPr>
      </w:pPr>
    </w:p>
    <w:p w14:paraId="21678E6E" w14:textId="24B9D476" w:rsidR="00A470A7" w:rsidRPr="00A470A7" w:rsidRDefault="005013BD" w:rsidP="00A470A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 an infinite cubic well, with </w:t>
      </w:r>
      <m:oMath>
        <m:r>
          <w:rPr>
            <w:rFonts w:ascii="Cambria Math" w:hAnsi="Cambria Math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x,y,z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0,   0&lt;x,y,z&lt;a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∞,   else</m:t>
                </m:r>
              </m:e>
            </m:eqArr>
          </m:e>
        </m:d>
      </m:oMath>
      <w:r>
        <w:rPr>
          <w:rFonts w:eastAsiaTheme="minorEastAsia"/>
          <w:sz w:val="24"/>
          <w:szCs w:val="24"/>
        </w:rPr>
        <w:t xml:space="preserve">. Note that </w:t>
      </w:r>
      <w:r>
        <w:rPr>
          <w:rFonts w:eastAsiaTheme="minorEastAsia"/>
          <w:b/>
          <w:bCs/>
          <w:sz w:val="24"/>
          <w:szCs w:val="24"/>
        </w:rPr>
        <w:t>all 3</w:t>
      </w:r>
      <w:r>
        <w:rPr>
          <w:rFonts w:eastAsiaTheme="minorEastAsia"/>
          <w:sz w:val="24"/>
          <w:szCs w:val="24"/>
        </w:rPr>
        <w:t xml:space="preserve"> coordinates must </w:t>
      </w:r>
      <w:r w:rsidR="00A470A7">
        <w:rPr>
          <w:rFonts w:eastAsiaTheme="minorEastAsia"/>
          <w:sz w:val="24"/>
          <w:szCs w:val="24"/>
        </w:rPr>
        <w:t xml:space="preserve">each </w:t>
      </w:r>
      <w:r>
        <w:rPr>
          <w:rFonts w:eastAsiaTheme="minorEastAsia"/>
          <w:sz w:val="24"/>
          <w:szCs w:val="24"/>
        </w:rPr>
        <w:t xml:space="preserve">be between 0 and </w:t>
      </w:r>
      <w:r w:rsidRPr="00A470A7">
        <w:rPr>
          <w:rFonts w:eastAsiaTheme="minorEastAsia"/>
          <w:i/>
          <w:iCs/>
          <w:sz w:val="24"/>
          <w:szCs w:val="24"/>
        </w:rPr>
        <w:t>a</w:t>
      </w:r>
      <w:r>
        <w:rPr>
          <w:rFonts w:eastAsiaTheme="minorEastAsia"/>
          <w:sz w:val="24"/>
          <w:szCs w:val="24"/>
        </w:rPr>
        <w:t xml:space="preserve"> for the potential to be 0. </w:t>
      </w:r>
      <w:r w:rsidR="00A470A7">
        <w:rPr>
          <w:rFonts w:eastAsiaTheme="minorEastAsia"/>
          <w:sz w:val="24"/>
          <w:szCs w:val="24"/>
        </w:rPr>
        <w:t xml:space="preserve">We can then separate the wave function into 4 functions: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Ψ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x,y,z,t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=X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Z(z)ϕ(t)</m:t>
        </m:r>
      </m:oMath>
      <w:r w:rsidR="00A470A7">
        <w:rPr>
          <w:rFonts w:eastAsiaTheme="minorEastAsia"/>
          <w:sz w:val="24"/>
          <w:szCs w:val="24"/>
        </w:rPr>
        <w:t xml:space="preserve"> yielding the following DEs (</w:t>
      </w:r>
      <m:oMath>
        <m:r>
          <w:rPr>
            <w:rFonts w:ascii="Cambria Math" w:eastAsiaTheme="minorEastAsia" w:hAnsi="Cambria Math"/>
            <w:sz w:val="24"/>
            <w:szCs w:val="24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iEt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ℏ</m:t>
                </m:r>
              </m:den>
            </m:f>
          </m:sup>
        </m:sSup>
      </m:oMath>
      <w:r w:rsidR="00FA6458">
        <w:rPr>
          <w:rFonts w:eastAsiaTheme="minorEastAsia"/>
          <w:sz w:val="24"/>
          <w:szCs w:val="24"/>
        </w:rPr>
        <w:t xml:space="preserve"> like in the 1D case)</w:t>
      </w:r>
      <w:r w:rsidR="00A470A7">
        <w:rPr>
          <w:rFonts w:eastAsiaTheme="minorEastAsia"/>
          <w:sz w:val="24"/>
          <w:szCs w:val="24"/>
        </w:rPr>
        <w:t>:</w:t>
      </w:r>
    </w:p>
    <w:p w14:paraId="63B93EA8" w14:textId="3C2BC487" w:rsidR="00FA6458" w:rsidRPr="00750E9A" w:rsidRDefault="00000000" w:rsidP="00FA6458">
      <w:pPr>
        <w:pStyle w:val="ListParagrap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=-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X, 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=-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Y, and  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=-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Z.</m:t>
          </m:r>
        </m:oMath>
      </m:oMathPara>
    </w:p>
    <w:p w14:paraId="7BD89281" w14:textId="7843707A" w:rsidR="00750E9A" w:rsidRPr="002C617F" w:rsidRDefault="00750E9A" w:rsidP="002C617F">
      <w:pPr>
        <w:rPr>
          <w:rFonts w:eastAsiaTheme="minorEastAsia"/>
          <w:sz w:val="24"/>
          <w:szCs w:val="24"/>
        </w:rPr>
      </w:pPr>
      <w:r w:rsidRPr="002C617F">
        <w:rPr>
          <w:rFonts w:eastAsiaTheme="minorEastAsia"/>
          <w:sz w:val="24"/>
          <w:szCs w:val="24"/>
        </w:rPr>
        <w:t xml:space="preserve">Noting that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2mE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ℏ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bSup>
      </m:oMath>
      <w:r w:rsidRPr="002C617F">
        <w:rPr>
          <w:rFonts w:eastAsiaTheme="minorEastAsia"/>
          <w:sz w:val="24"/>
          <w:szCs w:val="24"/>
        </w:rPr>
        <w:t xml:space="preserve">, </w:t>
      </w:r>
      <w:r w:rsidR="002C617F" w:rsidRPr="002C617F">
        <w:rPr>
          <w:rFonts w:eastAsiaTheme="minorEastAsia"/>
          <w:sz w:val="24"/>
          <w:szCs w:val="24"/>
        </w:rPr>
        <w:t xml:space="preserve">we get that </w:t>
      </w:r>
      <m:oMath>
        <m:r>
          <w:rPr>
            <w:rFonts w:ascii="Cambria Math" w:eastAsiaTheme="minorEastAsia" w:hAnsi="Cambria Math"/>
            <w:sz w:val="24"/>
            <w:szCs w:val="24"/>
          </w:rPr>
          <m:t>E=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ℏ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2C617F">
        <w:rPr>
          <w:rFonts w:eastAsiaTheme="minorEastAsia"/>
          <w:sz w:val="24"/>
          <w:szCs w:val="24"/>
        </w:rPr>
        <w:t>, with each n value representing a 0 or positive integer (all three are independent of each other).</w:t>
      </w:r>
    </w:p>
    <w:p w14:paraId="1C85F29D" w14:textId="14E51932" w:rsidR="006B7FD5" w:rsidRPr="00FA6458" w:rsidRDefault="006B7FD5" w:rsidP="00750E9A">
      <w:pPr>
        <w:pStyle w:val="ListParagraph"/>
        <w:numPr>
          <w:ilvl w:val="0"/>
          <w:numId w:val="3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What is the degeneracy of the first excited state? List all the possible combinations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sub>
        </m:sSub>
      </m:oMath>
      <w:r>
        <w:rPr>
          <w:rFonts w:eastAsiaTheme="minorEastAsia"/>
          <w:sz w:val="24"/>
          <w:szCs w:val="24"/>
        </w:rPr>
        <w:t xml:space="preserve"> that yield this energy level.</w:t>
      </w:r>
    </w:p>
    <w:p w14:paraId="72D5DBAB" w14:textId="5CD15ACC" w:rsidR="00FA6458" w:rsidRDefault="00FA6458" w:rsidP="00F557D2">
      <w:pPr>
        <w:rPr>
          <w:rFonts w:eastAsiaTheme="minorEastAsia"/>
          <w:sz w:val="24"/>
          <w:szCs w:val="24"/>
        </w:rPr>
      </w:pPr>
    </w:p>
    <w:p w14:paraId="24E2BE8F" w14:textId="77777777" w:rsidR="006B7FD5" w:rsidRDefault="00F557D2" w:rsidP="00F557D2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Consider the ground state of the hydrogen.</w:t>
      </w:r>
    </w:p>
    <w:p w14:paraId="4232402A" w14:textId="77777777" w:rsidR="006B7FD5" w:rsidRDefault="006B7FD5" w:rsidP="006B7FD5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Noting that </w:t>
      </w:r>
      <m:oMath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</m:e>
            </m:acc>
          </m:e>
        </m:nary>
        <m:r>
          <w:rPr>
            <w:rFonts w:ascii="Cambria Math" w:eastAsiaTheme="minorEastAsia" w:hAnsi="Cambria Math"/>
            <w:sz w:val="24"/>
            <w:szCs w:val="24"/>
          </w:rPr>
          <m:t>=4π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dr</m:t>
            </m:r>
          </m:e>
        </m:nary>
      </m:oMath>
      <w:r>
        <w:rPr>
          <w:rFonts w:eastAsiaTheme="minorEastAsia"/>
          <w:sz w:val="24"/>
          <w:szCs w:val="24"/>
        </w:rPr>
        <w:t>, Find &lt;r&gt;, &lt;r</w:t>
      </w:r>
      <w:r>
        <w:rPr>
          <w:rFonts w:eastAsiaTheme="minorEastAsia"/>
          <w:sz w:val="24"/>
          <w:szCs w:val="24"/>
          <w:vertAlign w:val="superscript"/>
        </w:rPr>
        <w:t>2</w:t>
      </w:r>
      <w:r>
        <w:rPr>
          <w:rFonts w:eastAsiaTheme="minorEastAsia"/>
          <w:sz w:val="24"/>
          <w:szCs w:val="24"/>
        </w:rPr>
        <w:t xml:space="preserve">&gt;,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sub>
        </m:sSub>
      </m:oMath>
      <w:r>
        <w:rPr>
          <w:rFonts w:eastAsiaTheme="minorEastAsia"/>
          <w:sz w:val="24"/>
          <w:szCs w:val="24"/>
        </w:rPr>
        <w:t>.</w:t>
      </w:r>
    </w:p>
    <w:p w14:paraId="011AB66C" w14:textId="07E6AFF7" w:rsidR="00090505" w:rsidRDefault="006B7FD5" w:rsidP="006B7FD5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Find the most probable value of r by noting that </w:t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=4π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den>
        </m:f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-2r/a</m:t>
            </m:r>
          </m:sup>
        </m:sSup>
      </m:oMath>
      <w:r>
        <w:rPr>
          <w:rFonts w:eastAsiaTheme="minorEastAsia"/>
          <w:sz w:val="24"/>
          <w:szCs w:val="24"/>
        </w:rPr>
        <w:t>.</w:t>
      </w:r>
      <w:r w:rsidR="002C617F">
        <w:rPr>
          <w:rFonts w:eastAsiaTheme="minorEastAsia"/>
          <w:sz w:val="24"/>
          <w:szCs w:val="24"/>
        </w:rPr>
        <w:t xml:space="preserve"> Hint – this is the probability itself. You’re looking for the r value with maximum probability.</w:t>
      </w:r>
    </w:p>
    <w:p w14:paraId="6D0A7431" w14:textId="77777777" w:rsidR="00090505" w:rsidRDefault="00090505" w:rsidP="00090505">
      <w:pPr>
        <w:rPr>
          <w:rFonts w:eastAsiaTheme="minorEastAsia"/>
          <w:sz w:val="24"/>
          <w:szCs w:val="24"/>
        </w:rPr>
      </w:pPr>
    </w:p>
    <w:p w14:paraId="54044A98" w14:textId="77777777" w:rsidR="00090505" w:rsidRDefault="00090505" w:rsidP="00090505">
      <w:pPr>
        <w:rPr>
          <w:rFonts w:eastAsiaTheme="minorEastAsia"/>
          <w:sz w:val="24"/>
          <w:szCs w:val="24"/>
        </w:rPr>
      </w:pPr>
    </w:p>
    <w:p w14:paraId="66951BC6" w14:textId="5B3C9A3B" w:rsidR="00F557D2" w:rsidRPr="00090505" w:rsidRDefault="00090505" w:rsidP="00090505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What is the degeneracy of the 9</w:t>
      </w:r>
      <w:r w:rsidRPr="00090505">
        <w:rPr>
          <w:rFonts w:eastAsiaTheme="minorEastAsia"/>
          <w:sz w:val="24"/>
          <w:szCs w:val="24"/>
          <w:vertAlign w:val="superscript"/>
        </w:rPr>
        <w:t>th</w:t>
      </w:r>
      <w:r>
        <w:rPr>
          <w:rFonts w:eastAsiaTheme="minorEastAsia"/>
          <w:sz w:val="24"/>
          <w:szCs w:val="24"/>
        </w:rPr>
        <w:t xml:space="preserve"> excited state in hydrogen? </w:t>
      </w:r>
      <w:r w:rsidR="00F557D2" w:rsidRPr="00090505">
        <w:rPr>
          <w:rFonts w:eastAsiaTheme="minorEastAsia"/>
          <w:sz w:val="24"/>
          <w:szCs w:val="24"/>
        </w:rPr>
        <w:t xml:space="preserve"> </w:t>
      </w:r>
    </w:p>
    <w:p w14:paraId="6FB999AB" w14:textId="54A5939D" w:rsidR="00FA6458" w:rsidRPr="00A470A7" w:rsidRDefault="00FA6458" w:rsidP="00FA6458">
      <w:pPr>
        <w:pStyle w:val="ListParagraph"/>
        <w:rPr>
          <w:sz w:val="24"/>
          <w:szCs w:val="24"/>
        </w:rPr>
      </w:pPr>
    </w:p>
    <w:p w14:paraId="5A62B5D4" w14:textId="3E491913" w:rsidR="00A470A7" w:rsidRPr="00A470A7" w:rsidRDefault="00A470A7" w:rsidP="00A470A7">
      <w:pPr>
        <w:pStyle w:val="ListParagraph"/>
        <w:rPr>
          <w:sz w:val="24"/>
          <w:szCs w:val="24"/>
        </w:rPr>
      </w:pPr>
    </w:p>
    <w:sectPr w:rsidR="00A470A7" w:rsidRPr="00A47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74AF3"/>
    <w:multiLevelType w:val="hybridMultilevel"/>
    <w:tmpl w:val="13FAD1F4"/>
    <w:lvl w:ilvl="0" w:tplc="3CA280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AC6BC9"/>
    <w:multiLevelType w:val="hybridMultilevel"/>
    <w:tmpl w:val="0E96E3E4"/>
    <w:lvl w:ilvl="0" w:tplc="460EE1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181AD3"/>
    <w:multiLevelType w:val="hybridMultilevel"/>
    <w:tmpl w:val="EB860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885246">
    <w:abstractNumId w:val="2"/>
  </w:num>
  <w:num w:numId="2" w16cid:durableId="2085253546">
    <w:abstractNumId w:val="1"/>
  </w:num>
  <w:num w:numId="3" w16cid:durableId="175678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BD"/>
    <w:rsid w:val="00090505"/>
    <w:rsid w:val="0025141A"/>
    <w:rsid w:val="002C617F"/>
    <w:rsid w:val="004229A4"/>
    <w:rsid w:val="005013BD"/>
    <w:rsid w:val="006B7FD5"/>
    <w:rsid w:val="00730C7D"/>
    <w:rsid w:val="00750E9A"/>
    <w:rsid w:val="00A470A7"/>
    <w:rsid w:val="00F05FEA"/>
    <w:rsid w:val="00F557D2"/>
    <w:rsid w:val="00FA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1AE5"/>
  <w15:chartTrackingRefBased/>
  <w15:docId w15:val="{DE8AEAA4-8B9B-4B76-9C23-FC1FA2E4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3B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13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9</cp:revision>
  <dcterms:created xsi:type="dcterms:W3CDTF">2022-09-30T19:42:00Z</dcterms:created>
  <dcterms:modified xsi:type="dcterms:W3CDTF">2024-11-07T15:25:00Z</dcterms:modified>
</cp:coreProperties>
</file>