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1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0" w:rightFromText="0" w:topFromText="0" w:bottomFromText="0" w:tblpX="1247" w:tblpY="1361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15" w:lineRule="exact"/>
              <w:jc w:val="left"/>
            </w:pPr>
            <w:r>
              <w:rPr>
                <w:rFonts w:ascii="Times New Roman" w:eastAsia="Songti SC"/>
                <w:b/>
                <w:bCs/>
                <w:color w:val="F5F0ED"/>
                <w:spacing w:val="120"/>
                <w:sz w:val="22"/>
                <w:szCs w:val="22"/>
              </w:rPr>
              <w:t xml:space="preserve">{{LAW_FIRM}}</w:t>
            </w:r>
          </w:p>
        </w:tc>
      </w:tr>
    </w:tbl>
    <w:tbl>
      <w:tblPr>
        <w:tblpPr w:leftFromText="0" w:rightFromText="0" w:topFromText="0" w:bottomFromText="0" w:tblpX="1247" w:tblpY="2013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60"/>
                <w:sz w:val="15"/>
                <w:szCs w:val="15"/>
              </w:rPr>
              <w:t xml:space="preserve">LEGAL SERVICE PROPOSAL</w:t>
            </w:r>
          </w:p>
        </w:tc>
      </w:tr>
    </w:tbl>
    <w:tbl>
      <w:tblPr>
        <w:tblpPr w:leftFromText="0" w:rightFromText="0" w:topFromText="0" w:bottomFromText="0" w:tblpX="1247" w:tblpY="11645" w:horzAnchor="page" w:vertAnchor="page">
          <w:tblOverlap w:val="overlap"/>
        </w:tblpPr>
        <w:tblW w:type="dxa" w:w="2812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12"/>
      </w:tblGrid>
      <w:tr>
        <w:trPr>
          <w:cantSplit/>
        </w:trPr>
        <w:tc>
          <w:tcPr>
            <w:tcBorders>
              <w:top w:val="single" w:color="5A4E48" w:sz="9"/>
              <w:left w:val="single" w:color="5A4E48" w:sz="9"/>
              <w:bottom w:val="single" w:color="5A4E48" w:sz="9"/>
              <w:right w:val="single" w:color="5A4E48" w:sz="9"/>
            </w:tcBorders>
            <w:tcMar>
              <w:top w:type="dxa" w:w="91"/>
              <w:left w:type="dxa" w:w="0"/>
              <w:bottom w:type="dxa" w:w="91"/>
              <w:right w:type="dxa" w:w="0"/>
            </w:tcMar>
          </w:tcPr>
          <w:p>
            <w:pPr>
              <w:spacing w:after="0" w:before="0" w:line="210" w:lineRule="exact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5A4E48"/>
                <w:spacing w:val="60"/>
                <w:sz w:val="15"/>
                <w:szCs w:val="15"/>
              </w:rPr>
              <w:t xml:space="preserve">{{YEAR}} · 法律服务方案</w:t>
            </w:r>
          </w:p>
        </w:tc>
      </w:tr>
    </w:tbl>
    <w:tbl>
      <w:tblPr>
        <w:tblpPr w:leftFromText="0" w:rightFromText="0" w:topFromText="0" w:bottomFromText="0" w:tblpX="1247" w:tblpY="12552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56" w:lineRule="exact"/>
              <w:jc w:val="left"/>
            </w:pPr>
            <w:r>
              <w:rPr>
                <w:rFonts w:ascii="Times New Roman" w:eastAsia="Songti SC"/>
                <w:b/>
                <w:bCs/>
                <w:color w:val="3D342F"/>
                <w:spacing w:val="45"/>
                <w:sz w:val="54"/>
                <w:szCs w:val="54"/>
              </w:rPr>
              <w:t xml:space="preserve">{{PROPOSAL_TITLE}}</w:t>
            </w:r>
          </w:p>
        </w:tc>
      </w:tr>
    </w:tbl>
    <w:tbl>
      <w:tblPr>
        <w:tblpPr w:leftFromText="0" w:rightFromText="0" w:topFromText="0" w:bottomFromText="0" w:tblpX="1247" w:tblpY="13595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15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22"/>
                <w:szCs w:val="22"/>
              </w:rPr>
              <w:t xml:space="preserve">{{PROPOSAL_SUBTITLE}}</w:t>
            </w:r>
          </w:p>
        </w:tc>
      </w:tr>
    </w:tbl>
    <w:tbl>
      <w:tblPr>
        <w:tblpPr w:leftFromText="0" w:rightFromText="0" w:topFromText="0" w:bottomFromText="0" w:tblpX="1247" w:tblpY="14995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委 托 人</w:t>
            </w:r>
          </w:p>
        </w:tc>
      </w:tr>
    </w:tbl>
    <w:tbl>
      <w:tblPr>
        <w:tblpPr w:leftFromText="0" w:rightFromText="0" w:topFromText="0" w:bottomFromText="0" w:tblpX="1247" w:tblpY="15347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19"/>
                <w:szCs w:val="19"/>
              </w:rPr>
              <w:t xml:space="preserve">{{CLIENT}}</w:t>
            </w:r>
          </w:p>
        </w:tc>
      </w:tr>
    </w:tbl>
    <w:tbl>
      <w:tblPr>
        <w:tblpPr w:leftFromText="0" w:rightFromText="0" w:topFromText="0" w:bottomFromText="0" w:tblpX="4384" w:tblpY="14995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承办律师</w:t>
            </w:r>
          </w:p>
        </w:tc>
      </w:tr>
    </w:tbl>
    <w:tbl>
      <w:tblPr>
        <w:tblpPr w:leftFromText="0" w:rightFromText="0" w:topFromText="0" w:bottomFromText="0" w:tblpX="4384" w:tblpY="15347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19"/>
                <w:szCs w:val="19"/>
              </w:rPr>
              <w:t xml:space="preserve">{{LAWYER}}</w:t>
            </w:r>
          </w:p>
        </w:tc>
      </w:tr>
    </w:tbl>
    <w:tbl>
      <w:tblPr>
        <w:tblpPr w:leftFromText="0" w:rightFromText="0" w:topFromText="0" w:bottomFromText="0" w:tblpX="7521" w:tblpY="14995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89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13"/>
                <w:szCs w:val="13"/>
              </w:rPr>
              <w:t xml:space="preserve">出具日期</w:t>
            </w:r>
          </w:p>
        </w:tc>
      </w:tr>
    </w:tbl>
    <w:tbl>
      <w:tblPr>
        <w:tblpPr w:leftFromText="0" w:rightFromText="0" w:topFromText="0" w:bottomFromText="0" w:tblpX="7521" w:tblpY="15347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73" w:lineRule="exact"/>
              <w:jc w:val="left"/>
            </w:pPr>
            <w:r>
              <w:rPr>
                <w:rFonts w:ascii="Times New Roman" w:eastAsia="Songti SC"/>
                <w:b/>
                <w:bCs/>
                <w:color w:val="1A1A1A"/>
                <w:sz w:val="19"/>
                <w:szCs w:val="19"/>
              </w:rPr>
              <w:t xml:space="preserve">{{DATE}}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0" w:left="0" w:header="708" w:footer="0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PROPOSAL</w:t>
      </w:r>
    </w:p>
    <w:p>
      <w:pPr>
        <w:pBdr>
          <w:bottom w:val="single" w:color="5A4E48" w:sz="12" w:space="4"/>
        </w:pBdr>
        <w:spacing w:after="51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{{PROPOSAL_TITLE}}</w:t>
      </w:r>
    </w:p>
    <w:p>
      <w:pPr>
        <w:pStyle w:val="Heading1"/>
        <w:keepNext/>
        <w:pBdr>
          <w:left w:val="single" w:color="5A4E48" w:sz="30" w:space="8"/>
        </w:pBdr>
        <w:spacing w:after="227" w:before="510" w:line="400" w:lineRule="atLeast"/>
        <w:ind w:left="165"/>
      </w:pPr>
      <w:r>
        <w:rPr>
          <w:rFonts w:ascii="Times New Roman" w:eastAsia="Songti SC"/>
          <w:b/>
          <w:bCs/>
          <w:color w:val="5A4E48"/>
          <w:sz w:val="26"/>
          <w:szCs w:val="26"/>
        </w:rPr>
        <w:t xml:space="preserve">一、{{CHAPTER_TITLE}}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本章为正文样例段：12pt 宋体、行距 2.1 倍、首行缩进两字符、两端对齐。生成正式方案时，将样例章整体替换为案件内容即可，样式由 builders.js 组件保证。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加粗引导词样式：</w:t>
      </w:r>
      <w:r>
        <w:rPr>
          <w:rFonts w:ascii="Times New Roman" w:eastAsia="Songti SC"/>
          <w:b/>
          <w:bCs/>
          <w:color w:val="5A4E48"/>
          <w:sz w:val="24"/>
          <w:szCs w:val="24"/>
        </w:rPr>
        <w:t xml:space="preserve">重点结论以主色加粗呈现，用于风险点、档位名称、核心结论等。</w:t>
      </w: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后续正文保持常规字重，一段只安排一处加粗引导，避免满屏重音。</w:t>
      </w:r>
    </w:p>
    <w:p>
      <w:pPr>
        <w:pStyle w:val="Heading2"/>
        <w:keepNext/>
        <w:spacing w:after="113" w:before="227" w:line="360" w:lineRule="atLeast"/>
        <w:ind w:firstLine="480"/>
      </w:pPr>
      <w:r>
        <w:rPr>
          <w:rFonts w:ascii="Times New Roman" w:eastAsia="Songti SC"/>
          <w:b/>
          <w:bCs/>
          <w:color w:val="1A1A1A"/>
          <w:sz w:val="24"/>
          <w:szCs w:val="24"/>
        </w:rPr>
        <w:t xml:space="preserve">（一）{{SECTION_TITLE}}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列表项样式：编号自动生成，悬挂缩进，用于模式要素、工作阶段、确认问题清单；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第二条列表项。列表前后建议以正文段承上启下，避免整篇皆为列表。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927F76" w:sz="18"/>
              <w:bottom w:val="none" w:color="FFFFFF" w:sz="0"/>
              <w:right w:val="none" w:color="FFFFFF" w:sz="0"/>
            </w:tcBorders>
            <w:shd w:fill="FAFAFA" w:val="clear"/>
            <w:tcMar>
              <w:top w:type="dxa" w:w="170"/>
              <w:left w:type="dxa" w:w="340"/>
              <w:bottom w:type="dxa" w:w="170"/>
              <w:right w:type="dxa" w:w="340"/>
            </w:tcMar>
          </w:tcPr>
          <w:p>
            <w:pPr>
              <w:spacing w:after="80" w:line="345"/>
            </w:pPr>
            <w:r>
              <w:rPr>
                <w:rFonts w:ascii="Times New Roman" w:eastAsia="Songti SC"/>
                <w:b/>
                <w:bCs/>
                <w:color w:val="5A4E48"/>
                <w:sz w:val="23"/>
                <w:szCs w:val="23"/>
              </w:rPr>
              <w:t xml:space="preserve">法条引用块样式（《示例法》第 X 条）：</w:t>
            </w:r>
          </w:p>
          <w:p>
            <w:pPr>
              <w:spacing w:after="0" w:line="345"/>
              <w:jc w:val="both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法条原文置于浅灰底、金色左线的引用块内，11.5pt。正式客户版方案通常仅引条号不录原文；此组件主要用于内部备忘、法律意见书等场景。</w:t>
            </w:r>
          </w:p>
        </w:tc>
      </w:tr>
    </w:tbl>
    <w:p>
      <w:pPr>
        <w:spacing w:after="0" w:before="0" w:line="170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CCCCCC" w:sz="6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表头一</w:t>
            </w:r>
          </w:p>
        </w:tc>
        <w:tc>
          <w:tcPr>
            <w:tcW w:type="pct" w:w="5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表头二</w:t>
            </w:r>
          </w:p>
        </w:tc>
        <w:tc>
          <w:tcPr>
            <w:tcW w:type="pct" w:w="2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档位列</w:t>
            </w:r>
          </w:p>
        </w:tc>
      </w:tr>
      <w:tr>
        <w:trPr>
          <w:cantSplit/>
        </w:trPr>
        <w:tc>
          <w:tcPr>
            <w:tcW w:type="pct" w:w="26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表格样式演示：主色表头白字</w:t>
            </w:r>
          </w:p>
        </w:tc>
        <w:tc>
          <w:tcPr>
            <w:tcW w:type="pct" w:w="5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数据行米白与白色斑马纹交替，仅横向细灰线</w:t>
            </w:r>
          </w:p>
        </w:tc>
        <w:tc>
          <w:tcPr>
            <w:tcW w:type="pct" w:w="2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基础档已含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第二行数据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跨页时表头自动重复，行内容不跨页断行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完整档增补</w:t>
            </w:r>
          </w:p>
        </w:tc>
      </w:tr>
    </w:tbl>
    <w:p>
      <w:pPr>
        <w:spacing w:after="16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表格后应有说明性正文承接，保持段落节奏。</w:t>
      </w:r>
    </w:p>
    <w:p>
      <w:pPr>
        <w:keepNext/>
        <w:spacing w:after="40" w:before="48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{{SIGN_FIRM}}</w:t>
      </w:r>
    </w:p>
    <w:p>
      <w:pPr>
        <w:keepNext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{{SIGN_LAWYER}}</w:t>
      </w:r>
    </w:p>
    <w:p>
      <w:pPr>
        <w:keepNext w:val="false"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{{SIGN_DATE}}</w:t>
      </w:r>
      <w:bookmarkStart w:name="ProposalBodyEnd" w:id="1"/>
      <w:bookmarkEnd w:id="1"/>
    </w:p>
    <w:p>
      <w:pPr>
        <w:sectPr>
          <w:footerReference w:type="default" r:id="rId8"/>
          <w:type w:val="nextPage"/>
          <w:pgSz w:w="11906" w:h="16838" w:orient="portrait"/>
          <w:pgMar w:top="1417" w:right="1417" w:bottom="1200" w:left="1417" w:header="708" w:footer="794" w:gutter="0"/>
          <w:pgNumType w:start="1" w:fmt="decimal"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OUR TEAM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服务团队介绍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以下卡片为承办律师信息位，两名律师为样式演示，可增删：整表复制后按 TEAM3 系列命名新占位符即可。</w:t>
      </w: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{{TEAM1_PHOTO}}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{{TEAM1_NAME}}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{{TEAM1_TITLE}}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{{TEAM1_FIELD}}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{{TEAM2_PHOTO}}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{{TEAM2_NAME}}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{{TEAM2_TITLE}}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{{TEAM2_FIELD}}</w:t>
            </w:r>
          </w:p>
        </w:tc>
      </w:tr>
    </w:tbl>
    <w:p>
      <w:pPr>
        <w:sectPr>
          <w:footerReference w:type="default" r:id="rId9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CASE SHOWCASE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典型案例与既往判决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24"/>
              <w:bottom w:val="none" w:color="FFFFFF" w:sz="0"/>
              <w:right w:val="none" w:color="FFFFFF" w:sz="0"/>
            </w:tcBorders>
            <w:shd w:fill="FAF7F4"/>
            <w:tcMar>
              <w:top w:type="dxa" w:w="227"/>
              <w:left w:type="dxa" w:w="397"/>
              <w:bottom w:type="dxa" w:w="227"/>
              <w:right w:type="dxa" w:w="397"/>
            </w:tcMar>
          </w:tcPr>
          <w:p>
            <w:pPr>
              <w:spacing w:line="391" w:lineRule="exact"/>
              <w:ind w:firstLine="460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以下为案例成果图位；请替换为经核实可展示的材料及图注。</w:t>
            </w:r>
          </w:p>
        </w:tc>
      </w:tr>
    </w:tbl>
    <w:p>
      <w:pPr>
        <w:spacing w:after="0" w:line="454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284"/>
        <w:gridCol w:w="4394"/>
      </w:tblGrid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{{CASE1_IMG}}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{{CASE1_CAP}}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{{CASE2_IMG}}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{{CASE2_CAP}}</w:t>
            </w:r>
          </w:p>
        </w:tc>
      </w:tr>
      <w:tr>
        <w:trPr>
          <w:trHeight w:val="283" w:hRule="exact"/>
        </w:trPr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</w:tr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{{CASE3_IMG}}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{{CASE3_CAP}}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{{CASE4_IMG}}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{{CASE4_CAP}}</w:t>
            </w:r>
          </w:p>
        </w:tc>
      </w:tr>
    </w:tbl>
    <w:p>
      <w:pPr>
        <w:sectPr>
          <w:footerReference w:type="default" r:id="rId10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ABOUT US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律所简介</w:t>
      </w:r>
    </w:p>
    <w:tbl>
      <w:tblPr>
        <w:tblW w:type="pct" w:w="100%"/>
        <w:tblBorders>
          <w:top w:val="none" w:color="FFFFFF" w:sz="0"/>
          <w:left w:val="single" w:color="927F7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30"/>
              <w:bottom w:val="none" w:color="FFFFFF" w:sz="0"/>
              <w:right w:val="none" w:color="FFFFFF" w:sz="0"/>
            </w:tcBorders>
            <w:shd w:fill="F5F0ED" w:val="clear"/>
            <w:tcMar>
              <w:top w:type="dxa" w:w="454"/>
              <w:left w:type="dxa" w:w="567"/>
              <w:bottom w:type="dxa" w:w="454"/>
              <w:right w:type="dxa" w:w="567"/>
            </w:tcMar>
          </w:tcPr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{{FIRM_INTRO_1}}</w:t>
            </w:r>
          </w:p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{{FIRM_INTRO_2}}</w:t>
            </w:r>
          </w:p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after="160" w:before="0" w:line="2260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{{FIRM_PHOTO}}</w:t>
            </w:r>
          </w:p>
        </w:tc>
      </w:tr>
    </w:tbl>
    <w:p>
      <w:pPr>
        <w:sectPr>
          <w:footerReference w:type="default" r:id="rId11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HONORS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律所荣誉与资质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794"/>
        <w:gridCol w:w="8278"/>
      </w:tblGrid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{{HONOR1_TITLE}}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{{HONOR1_DESC}}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{{HONOR2_TITLE}}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{{HONOR2_DESC}}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{{HONOR3_TITLE}}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{{HONOR3_DESC}}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{{HONOR4_TITLE}}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{{HONOR4_DESC}}</w:t>
            </w:r>
          </w:p>
        </w:tc>
      </w:tr>
    </w:tbl>
    <w:sectPr>
      <w:footerReference w:type="default" r:id="rId12"/>
      <w:type w:val="nextPage"/>
      <w:pgSz w:w="11906" w:h="16838" w:orient="portrait"/>
      <w:pgMar w:top="1417" w:right="1417" w:bottom="1200" w:left="1417" w:header="708" w:footer="79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法律服务方案 · </w:t>
          </w:r>
          <w:r>
            <w:rPr>
              <w:rFonts w:ascii="Times New Roman" w:eastAsia="Songti SC"/>
              <w:color w:val="666666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 / </w:t>
          </w:r>
          <w:r>
            <w:fldChar w:fldCharType="begin" w:dirty="true"/>
            <w:instrText xml:space="preserve">PAGEREF ProposalBodyEnd</w:instrText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服务团队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典型案例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律所简介</w:t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荣誉资质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1A1A1A"/>
        <w:sz w:val="24"/>
        <w:szCs w:val="24"/>
      </w:rPr>
    </w:rPrDefault>
    <w:pPrDefault>
      <w:pPr>
        <w:spacing w:line="504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7" w:before="510" w:line="400"/>
      <w:outlineLvl w:val="0"/>
    </w:pPr>
    <w:rPr>
      <w:rFonts w:ascii="Times New Roman" w:eastAsia="Songti SC"/>
      <w:b/>
      <w:bCs/>
      <w:color w:val="5A4E4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3" w:before="227" w:line="360"/>
      <w:outlineLvl w:val="1"/>
    </w:pPr>
    <w:rPr>
      <w:rFonts w:ascii="Times New Roman" w:eastAsia="Songti SC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posalFooter">
    <w:name w:val="方案页脚"/>
    <w:basedOn w:val="Normal"/>
    <w:pPr>
      <w:spacing w:line="220" w:lineRule="exact"/>
    </w:pPr>
    <w:rPr>
      <w:rFonts w:ascii="Times New Roman" w:eastAsia="Songti SC"/>
      <w:color w:val="666666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6527cf8a236055504e93f0117f808f5bfec77477.png"/><Relationship Id="rId14" Type="http://schemas.openxmlformats.org/officeDocument/2006/relationships/image" Target="media/5b3954da669dfbcdf92476816aab5d34392779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2026-09-26T16:09:52.330Z</dcterms:created>
  <dcterms:modified xsi:type="dcterms:W3CDTF">2026-09-26T16:09:52.331Z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