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03EEB" w14:textId="23256154" w:rsidR="00F620E0" w:rsidRDefault="00181EE3" w:rsidP="00000C9D">
      <w:pPr>
        <w:pStyle w:val="Title"/>
        <w:jc w:val="center"/>
        <w:rPr>
          <w:lang w:val="en-US"/>
        </w:rPr>
      </w:pPr>
      <w:r>
        <w:rPr>
          <w:lang w:val="en-US"/>
        </w:rPr>
        <w:t>DS Assignment 1: Microservice Application</w:t>
      </w:r>
      <w:r w:rsidR="00000C9D">
        <w:rPr>
          <w:lang w:val="en-US"/>
        </w:rPr>
        <w:t xml:space="preserve"> with simple Docker deployment</w:t>
      </w:r>
    </w:p>
    <w:p w14:paraId="12BE6912" w14:textId="77777777" w:rsidR="00000C9D" w:rsidRDefault="00000C9D" w:rsidP="00000C9D">
      <w:pPr>
        <w:rPr>
          <w:lang w:val="en-US"/>
        </w:rPr>
      </w:pPr>
    </w:p>
    <w:p w14:paraId="5C899635" w14:textId="77777777" w:rsidR="00000C9D" w:rsidRDefault="00000C9D" w:rsidP="00000C9D">
      <w:pPr>
        <w:rPr>
          <w:lang w:val="en-US"/>
        </w:rPr>
      </w:pPr>
    </w:p>
    <w:p w14:paraId="301451E8" w14:textId="77777777" w:rsidR="00000C9D" w:rsidRDefault="00000C9D" w:rsidP="00000C9D">
      <w:pPr>
        <w:rPr>
          <w:lang w:val="en-US"/>
        </w:rPr>
      </w:pPr>
    </w:p>
    <w:p w14:paraId="38ACD74D" w14:textId="77777777" w:rsidR="00000C9D" w:rsidRDefault="00000C9D" w:rsidP="00000C9D">
      <w:pPr>
        <w:rPr>
          <w:lang w:val="en-US"/>
        </w:rPr>
      </w:pPr>
    </w:p>
    <w:p w14:paraId="1374D6E5" w14:textId="77777777" w:rsidR="00000C9D" w:rsidRDefault="00000C9D" w:rsidP="00000C9D">
      <w:pPr>
        <w:rPr>
          <w:lang w:val="en-US"/>
        </w:rPr>
      </w:pPr>
    </w:p>
    <w:p w14:paraId="2A5E96D8" w14:textId="77777777" w:rsidR="00000C9D" w:rsidRDefault="00000C9D" w:rsidP="00000C9D">
      <w:pPr>
        <w:rPr>
          <w:lang w:val="en-US"/>
        </w:rPr>
      </w:pPr>
    </w:p>
    <w:p w14:paraId="317661CA" w14:textId="77777777" w:rsidR="00000C9D" w:rsidRDefault="00000C9D" w:rsidP="00000C9D">
      <w:pPr>
        <w:rPr>
          <w:lang w:val="en-US"/>
        </w:rPr>
      </w:pPr>
    </w:p>
    <w:p w14:paraId="798A1827" w14:textId="77777777" w:rsidR="00000C9D" w:rsidRDefault="00000C9D" w:rsidP="00000C9D">
      <w:pPr>
        <w:rPr>
          <w:lang w:val="en-US"/>
        </w:rPr>
      </w:pPr>
    </w:p>
    <w:p w14:paraId="06B2580E" w14:textId="7B44FB82" w:rsidR="00000C9D" w:rsidRDefault="00000C9D" w:rsidP="00000C9D">
      <w:pPr>
        <w:rPr>
          <w:lang w:val="ro-RO"/>
        </w:rPr>
      </w:pPr>
      <w:r>
        <w:rPr>
          <w:lang w:val="en-US"/>
        </w:rPr>
        <w:t>Robotin George C</w:t>
      </w:r>
      <w:r>
        <w:rPr>
          <w:lang w:val="ro-RO"/>
        </w:rPr>
        <w:t>ătălin, 30441</w:t>
      </w:r>
    </w:p>
    <w:p w14:paraId="42F1D7BA" w14:textId="77777777" w:rsidR="00000C9D" w:rsidRDefault="00000C9D" w:rsidP="00000C9D">
      <w:pPr>
        <w:rPr>
          <w:lang w:val="ro-RO"/>
        </w:rPr>
      </w:pPr>
    </w:p>
    <w:sdt>
      <w:sdtPr>
        <w:id w:val="88090193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129704E2" w14:textId="6DF0C2F6" w:rsidR="00C21042" w:rsidRDefault="00C21042">
          <w:pPr>
            <w:pStyle w:val="TOCHeading"/>
          </w:pPr>
          <w:r>
            <w:t>Table of Contents</w:t>
          </w:r>
        </w:p>
        <w:p w14:paraId="7938E6D5" w14:textId="15281D35" w:rsidR="00C21042" w:rsidRDefault="00C21042">
          <w:pPr>
            <w:pStyle w:val="TOC1"/>
            <w:tabs>
              <w:tab w:val="right" w:leader="dot" w:pos="9016"/>
            </w:tabs>
            <w:rPr>
              <w:noProof/>
            </w:rPr>
          </w:pPr>
          <w:r>
            <w:fldChar w:fldCharType="begin"/>
          </w:r>
          <w:r>
            <w:instrText xml:space="preserve"> TOC \o "1-3" \h \z \u </w:instrText>
          </w:r>
          <w:r>
            <w:fldChar w:fldCharType="separate"/>
          </w:r>
          <w:hyperlink w:anchor="_Toc180425524" w:history="1">
            <w:r w:rsidRPr="009D5CA3">
              <w:rPr>
                <w:rStyle w:val="Hyperlink"/>
                <w:noProof/>
                <w:lang w:val="ro-RO"/>
              </w:rPr>
              <w:t>1.Overview</w:t>
            </w:r>
            <w:r>
              <w:rPr>
                <w:noProof/>
                <w:webHidden/>
              </w:rPr>
              <w:tab/>
            </w:r>
            <w:r>
              <w:rPr>
                <w:noProof/>
                <w:webHidden/>
              </w:rPr>
              <w:fldChar w:fldCharType="begin"/>
            </w:r>
            <w:r>
              <w:rPr>
                <w:noProof/>
                <w:webHidden/>
              </w:rPr>
              <w:instrText xml:space="preserve"> PAGEREF _Toc180425524 \h </w:instrText>
            </w:r>
            <w:r>
              <w:rPr>
                <w:noProof/>
                <w:webHidden/>
              </w:rPr>
            </w:r>
            <w:r>
              <w:rPr>
                <w:noProof/>
                <w:webHidden/>
              </w:rPr>
              <w:fldChar w:fldCharType="separate"/>
            </w:r>
            <w:r>
              <w:rPr>
                <w:noProof/>
                <w:webHidden/>
              </w:rPr>
              <w:t>2</w:t>
            </w:r>
            <w:r>
              <w:rPr>
                <w:noProof/>
                <w:webHidden/>
              </w:rPr>
              <w:fldChar w:fldCharType="end"/>
            </w:r>
          </w:hyperlink>
        </w:p>
        <w:p w14:paraId="16FC6042" w14:textId="72ACCBCC" w:rsidR="00C21042" w:rsidRDefault="00C21042">
          <w:pPr>
            <w:pStyle w:val="TOC1"/>
            <w:tabs>
              <w:tab w:val="right" w:leader="dot" w:pos="9016"/>
            </w:tabs>
            <w:rPr>
              <w:noProof/>
            </w:rPr>
          </w:pPr>
          <w:hyperlink w:anchor="_Toc180425525" w:history="1">
            <w:r w:rsidRPr="009D5CA3">
              <w:rPr>
                <w:rStyle w:val="Hyperlink"/>
                <w:noProof/>
                <w:lang w:val="en-US"/>
              </w:rPr>
              <w:t>2. Microservices</w:t>
            </w:r>
            <w:r>
              <w:rPr>
                <w:noProof/>
                <w:webHidden/>
              </w:rPr>
              <w:tab/>
            </w:r>
            <w:r>
              <w:rPr>
                <w:noProof/>
                <w:webHidden/>
              </w:rPr>
              <w:fldChar w:fldCharType="begin"/>
            </w:r>
            <w:r>
              <w:rPr>
                <w:noProof/>
                <w:webHidden/>
              </w:rPr>
              <w:instrText xml:space="preserve"> PAGEREF _Toc180425525 \h </w:instrText>
            </w:r>
            <w:r>
              <w:rPr>
                <w:noProof/>
                <w:webHidden/>
              </w:rPr>
            </w:r>
            <w:r>
              <w:rPr>
                <w:noProof/>
                <w:webHidden/>
              </w:rPr>
              <w:fldChar w:fldCharType="separate"/>
            </w:r>
            <w:r>
              <w:rPr>
                <w:noProof/>
                <w:webHidden/>
              </w:rPr>
              <w:t>2</w:t>
            </w:r>
            <w:r>
              <w:rPr>
                <w:noProof/>
                <w:webHidden/>
              </w:rPr>
              <w:fldChar w:fldCharType="end"/>
            </w:r>
          </w:hyperlink>
        </w:p>
        <w:p w14:paraId="6B058696" w14:textId="3CBFEFD7" w:rsidR="00C21042" w:rsidRDefault="00C21042">
          <w:pPr>
            <w:pStyle w:val="TOC2"/>
            <w:tabs>
              <w:tab w:val="right" w:leader="dot" w:pos="9016"/>
            </w:tabs>
            <w:rPr>
              <w:noProof/>
            </w:rPr>
          </w:pPr>
          <w:hyperlink w:anchor="_Toc180425526" w:history="1">
            <w:r w:rsidRPr="009D5CA3">
              <w:rPr>
                <w:rStyle w:val="Hyperlink"/>
                <w:noProof/>
                <w:lang w:val="en-US"/>
              </w:rPr>
              <w:t>2.1 User microservice:</w:t>
            </w:r>
            <w:r>
              <w:rPr>
                <w:noProof/>
                <w:webHidden/>
              </w:rPr>
              <w:tab/>
            </w:r>
            <w:r>
              <w:rPr>
                <w:noProof/>
                <w:webHidden/>
              </w:rPr>
              <w:fldChar w:fldCharType="begin"/>
            </w:r>
            <w:r>
              <w:rPr>
                <w:noProof/>
                <w:webHidden/>
              </w:rPr>
              <w:instrText xml:space="preserve"> PAGEREF _Toc180425526 \h </w:instrText>
            </w:r>
            <w:r>
              <w:rPr>
                <w:noProof/>
                <w:webHidden/>
              </w:rPr>
            </w:r>
            <w:r>
              <w:rPr>
                <w:noProof/>
                <w:webHidden/>
              </w:rPr>
              <w:fldChar w:fldCharType="separate"/>
            </w:r>
            <w:r>
              <w:rPr>
                <w:noProof/>
                <w:webHidden/>
              </w:rPr>
              <w:t>2</w:t>
            </w:r>
            <w:r>
              <w:rPr>
                <w:noProof/>
                <w:webHidden/>
              </w:rPr>
              <w:fldChar w:fldCharType="end"/>
            </w:r>
          </w:hyperlink>
        </w:p>
        <w:p w14:paraId="4E0914B0" w14:textId="2BAF30C1" w:rsidR="00C21042" w:rsidRDefault="00C21042">
          <w:pPr>
            <w:pStyle w:val="TOC2"/>
            <w:tabs>
              <w:tab w:val="right" w:leader="dot" w:pos="9016"/>
            </w:tabs>
            <w:rPr>
              <w:noProof/>
            </w:rPr>
          </w:pPr>
          <w:hyperlink w:anchor="_Toc180425527" w:history="1">
            <w:r w:rsidRPr="009D5CA3">
              <w:rPr>
                <w:rStyle w:val="Hyperlink"/>
                <w:noProof/>
                <w:lang w:val="en-US"/>
              </w:rPr>
              <w:t>2.2 Device microservice</w:t>
            </w:r>
            <w:r>
              <w:rPr>
                <w:noProof/>
                <w:webHidden/>
              </w:rPr>
              <w:tab/>
            </w:r>
            <w:r>
              <w:rPr>
                <w:noProof/>
                <w:webHidden/>
              </w:rPr>
              <w:fldChar w:fldCharType="begin"/>
            </w:r>
            <w:r>
              <w:rPr>
                <w:noProof/>
                <w:webHidden/>
              </w:rPr>
              <w:instrText xml:space="preserve"> PAGEREF _Toc180425527 \h </w:instrText>
            </w:r>
            <w:r>
              <w:rPr>
                <w:noProof/>
                <w:webHidden/>
              </w:rPr>
            </w:r>
            <w:r>
              <w:rPr>
                <w:noProof/>
                <w:webHidden/>
              </w:rPr>
              <w:fldChar w:fldCharType="separate"/>
            </w:r>
            <w:r>
              <w:rPr>
                <w:noProof/>
                <w:webHidden/>
              </w:rPr>
              <w:t>3</w:t>
            </w:r>
            <w:r>
              <w:rPr>
                <w:noProof/>
                <w:webHidden/>
              </w:rPr>
              <w:fldChar w:fldCharType="end"/>
            </w:r>
          </w:hyperlink>
        </w:p>
        <w:p w14:paraId="4D6B88DE" w14:textId="72EACFDA" w:rsidR="00C21042" w:rsidRDefault="00C21042">
          <w:pPr>
            <w:pStyle w:val="TOC1"/>
            <w:tabs>
              <w:tab w:val="right" w:leader="dot" w:pos="9016"/>
            </w:tabs>
            <w:rPr>
              <w:noProof/>
            </w:rPr>
          </w:pPr>
          <w:hyperlink w:anchor="_Toc180425528" w:history="1">
            <w:r w:rsidRPr="009D5CA3">
              <w:rPr>
                <w:rStyle w:val="Hyperlink"/>
                <w:noProof/>
                <w:lang w:val="en-US"/>
              </w:rPr>
              <w:t>3. Frontend</w:t>
            </w:r>
            <w:r>
              <w:rPr>
                <w:noProof/>
                <w:webHidden/>
              </w:rPr>
              <w:tab/>
            </w:r>
            <w:r>
              <w:rPr>
                <w:noProof/>
                <w:webHidden/>
              </w:rPr>
              <w:fldChar w:fldCharType="begin"/>
            </w:r>
            <w:r>
              <w:rPr>
                <w:noProof/>
                <w:webHidden/>
              </w:rPr>
              <w:instrText xml:space="preserve"> PAGEREF _Toc180425528 \h </w:instrText>
            </w:r>
            <w:r>
              <w:rPr>
                <w:noProof/>
                <w:webHidden/>
              </w:rPr>
            </w:r>
            <w:r>
              <w:rPr>
                <w:noProof/>
                <w:webHidden/>
              </w:rPr>
              <w:fldChar w:fldCharType="separate"/>
            </w:r>
            <w:r>
              <w:rPr>
                <w:noProof/>
                <w:webHidden/>
              </w:rPr>
              <w:t>4</w:t>
            </w:r>
            <w:r>
              <w:rPr>
                <w:noProof/>
                <w:webHidden/>
              </w:rPr>
              <w:fldChar w:fldCharType="end"/>
            </w:r>
          </w:hyperlink>
        </w:p>
        <w:p w14:paraId="316E79D3" w14:textId="657A5F1E" w:rsidR="00C21042" w:rsidRDefault="00C21042">
          <w:pPr>
            <w:pStyle w:val="TOC1"/>
            <w:tabs>
              <w:tab w:val="right" w:leader="dot" w:pos="9016"/>
            </w:tabs>
            <w:rPr>
              <w:noProof/>
            </w:rPr>
          </w:pPr>
          <w:hyperlink w:anchor="_Toc180425529" w:history="1">
            <w:r w:rsidRPr="009D5CA3">
              <w:rPr>
                <w:rStyle w:val="Hyperlink"/>
                <w:noProof/>
                <w:lang w:val="en-US"/>
              </w:rPr>
              <w:t>4. Docker deployment</w:t>
            </w:r>
            <w:r>
              <w:rPr>
                <w:noProof/>
                <w:webHidden/>
              </w:rPr>
              <w:tab/>
            </w:r>
            <w:r>
              <w:rPr>
                <w:noProof/>
                <w:webHidden/>
              </w:rPr>
              <w:fldChar w:fldCharType="begin"/>
            </w:r>
            <w:r>
              <w:rPr>
                <w:noProof/>
                <w:webHidden/>
              </w:rPr>
              <w:instrText xml:space="preserve"> PAGEREF _Toc180425529 \h </w:instrText>
            </w:r>
            <w:r>
              <w:rPr>
                <w:noProof/>
                <w:webHidden/>
              </w:rPr>
            </w:r>
            <w:r>
              <w:rPr>
                <w:noProof/>
                <w:webHidden/>
              </w:rPr>
              <w:fldChar w:fldCharType="separate"/>
            </w:r>
            <w:r>
              <w:rPr>
                <w:noProof/>
                <w:webHidden/>
              </w:rPr>
              <w:t>4</w:t>
            </w:r>
            <w:r>
              <w:rPr>
                <w:noProof/>
                <w:webHidden/>
              </w:rPr>
              <w:fldChar w:fldCharType="end"/>
            </w:r>
          </w:hyperlink>
        </w:p>
        <w:p w14:paraId="46A31024" w14:textId="229FF7C3" w:rsidR="00C21042" w:rsidRDefault="00C21042">
          <w:r>
            <w:rPr>
              <w:b/>
              <w:bCs/>
              <w:noProof/>
            </w:rPr>
            <w:fldChar w:fldCharType="end"/>
          </w:r>
        </w:p>
      </w:sdtContent>
    </w:sdt>
    <w:p w14:paraId="08007D12" w14:textId="77777777" w:rsidR="00000C9D" w:rsidRDefault="00000C9D" w:rsidP="00000C9D">
      <w:pPr>
        <w:rPr>
          <w:lang w:val="ro-RO"/>
        </w:rPr>
      </w:pPr>
    </w:p>
    <w:p w14:paraId="22602803" w14:textId="77777777" w:rsidR="00000C9D" w:rsidRDefault="00000C9D" w:rsidP="00000C9D">
      <w:pPr>
        <w:rPr>
          <w:lang w:val="ro-RO"/>
        </w:rPr>
      </w:pPr>
    </w:p>
    <w:p w14:paraId="3923F95A" w14:textId="77777777" w:rsidR="00000C9D" w:rsidRDefault="00000C9D" w:rsidP="00000C9D">
      <w:pPr>
        <w:rPr>
          <w:lang w:val="ro-RO"/>
        </w:rPr>
      </w:pPr>
    </w:p>
    <w:p w14:paraId="0F2B3CB6" w14:textId="77777777" w:rsidR="00000C9D" w:rsidRDefault="00000C9D" w:rsidP="00000C9D">
      <w:pPr>
        <w:rPr>
          <w:lang w:val="ro-RO"/>
        </w:rPr>
      </w:pPr>
    </w:p>
    <w:p w14:paraId="02EDE697" w14:textId="77777777" w:rsidR="00000C9D" w:rsidRDefault="00000C9D" w:rsidP="00000C9D">
      <w:pPr>
        <w:rPr>
          <w:lang w:val="ro-RO"/>
        </w:rPr>
      </w:pPr>
    </w:p>
    <w:p w14:paraId="3D0D5EED" w14:textId="77777777" w:rsidR="00000C9D" w:rsidRDefault="00000C9D" w:rsidP="00000C9D">
      <w:pPr>
        <w:rPr>
          <w:lang w:val="ro-RO"/>
        </w:rPr>
      </w:pPr>
    </w:p>
    <w:p w14:paraId="1A72547B" w14:textId="77777777" w:rsidR="00000C9D" w:rsidRDefault="00000C9D" w:rsidP="00000C9D">
      <w:pPr>
        <w:rPr>
          <w:lang w:val="ro-RO"/>
        </w:rPr>
      </w:pPr>
    </w:p>
    <w:p w14:paraId="6F49E121" w14:textId="77777777" w:rsidR="00000C9D" w:rsidRDefault="00000C9D" w:rsidP="00000C9D">
      <w:pPr>
        <w:rPr>
          <w:lang w:val="ro-RO"/>
        </w:rPr>
      </w:pPr>
    </w:p>
    <w:p w14:paraId="63145A08" w14:textId="77777777" w:rsidR="00000C9D" w:rsidRDefault="00000C9D" w:rsidP="00000C9D">
      <w:pPr>
        <w:rPr>
          <w:lang w:val="ro-RO"/>
        </w:rPr>
      </w:pPr>
    </w:p>
    <w:p w14:paraId="0046F99C" w14:textId="77777777" w:rsidR="00000C9D" w:rsidRDefault="00000C9D" w:rsidP="00000C9D">
      <w:pPr>
        <w:rPr>
          <w:lang w:val="ro-RO"/>
        </w:rPr>
      </w:pPr>
    </w:p>
    <w:p w14:paraId="3386CD14" w14:textId="77777777" w:rsidR="00000C9D" w:rsidRDefault="00000C9D" w:rsidP="00000C9D">
      <w:pPr>
        <w:rPr>
          <w:lang w:val="ro-RO"/>
        </w:rPr>
      </w:pPr>
    </w:p>
    <w:p w14:paraId="35DCD721" w14:textId="77777777" w:rsidR="00000C9D" w:rsidRDefault="00000C9D" w:rsidP="00000C9D">
      <w:pPr>
        <w:rPr>
          <w:lang w:val="ro-RO"/>
        </w:rPr>
      </w:pPr>
    </w:p>
    <w:p w14:paraId="52D10598" w14:textId="77777777" w:rsidR="00000C9D" w:rsidRDefault="00000C9D" w:rsidP="00000C9D">
      <w:pPr>
        <w:rPr>
          <w:lang w:val="ro-RO"/>
        </w:rPr>
      </w:pPr>
    </w:p>
    <w:p w14:paraId="51390C31" w14:textId="77777777" w:rsidR="00000C9D" w:rsidRDefault="00000C9D" w:rsidP="00000C9D">
      <w:pPr>
        <w:rPr>
          <w:lang w:val="ro-RO"/>
        </w:rPr>
      </w:pPr>
    </w:p>
    <w:p w14:paraId="495ED321" w14:textId="77777777" w:rsidR="00000C9D" w:rsidRDefault="00000C9D" w:rsidP="00000C9D">
      <w:pPr>
        <w:rPr>
          <w:lang w:val="ro-RO"/>
        </w:rPr>
      </w:pPr>
    </w:p>
    <w:p w14:paraId="1D90113E" w14:textId="77777777" w:rsidR="00000C9D" w:rsidRDefault="00000C9D" w:rsidP="00000C9D">
      <w:pPr>
        <w:rPr>
          <w:lang w:val="ro-RO"/>
        </w:rPr>
      </w:pPr>
    </w:p>
    <w:p w14:paraId="7BA6FFC9" w14:textId="6EAB0262" w:rsidR="00000C9D" w:rsidRDefault="00000C9D" w:rsidP="00C21042">
      <w:pPr>
        <w:pStyle w:val="Heading1"/>
        <w:rPr>
          <w:lang w:val="ro-RO"/>
        </w:rPr>
      </w:pPr>
      <w:bookmarkStart w:id="0" w:name="_Toc180425524"/>
      <w:r>
        <w:rPr>
          <w:lang w:val="ro-RO"/>
        </w:rPr>
        <w:t>1.Overview</w:t>
      </w:r>
      <w:bookmarkEnd w:id="0"/>
    </w:p>
    <w:p w14:paraId="303854EF" w14:textId="30D4F633" w:rsidR="00000C9D" w:rsidRDefault="00000C9D" w:rsidP="00000C9D">
      <w:pPr>
        <w:rPr>
          <w:lang w:val="en-US"/>
        </w:rPr>
      </w:pPr>
      <w:r>
        <w:rPr>
          <w:lang w:val="ro-RO"/>
        </w:rPr>
        <w:t>This pro</w:t>
      </w:r>
      <w:r>
        <w:rPr>
          <w:lang w:val="en-US"/>
        </w:rPr>
        <w:t xml:space="preserve">ject consists of developing a microservice based application, used for </w:t>
      </w:r>
      <w:r w:rsidR="00B96F63">
        <w:rPr>
          <w:lang w:val="en-US"/>
        </w:rPr>
        <w:t>an Energy Management System. We should have independent microservices for users and devices that can be associated with them, as well as separate databases for each and a frontend where the two can be put together.</w:t>
      </w:r>
    </w:p>
    <w:p w14:paraId="155927BD" w14:textId="77777777" w:rsidR="00B96F63" w:rsidRDefault="00B96F63" w:rsidP="00000C9D">
      <w:pPr>
        <w:rPr>
          <w:lang w:val="en-US"/>
        </w:rPr>
      </w:pPr>
    </w:p>
    <w:p w14:paraId="40B5BA36" w14:textId="068F57A1" w:rsidR="00B96F63" w:rsidRDefault="00B96F63" w:rsidP="00C21042">
      <w:pPr>
        <w:pStyle w:val="Heading1"/>
        <w:rPr>
          <w:lang w:val="en-US"/>
        </w:rPr>
      </w:pPr>
      <w:bookmarkStart w:id="1" w:name="_Toc180425525"/>
      <w:r>
        <w:rPr>
          <w:lang w:val="en-US"/>
        </w:rPr>
        <w:t>2. Microservices</w:t>
      </w:r>
      <w:bookmarkEnd w:id="1"/>
    </w:p>
    <w:p w14:paraId="2BC16881" w14:textId="15EB663A" w:rsidR="00B96F63" w:rsidRDefault="00B96F63" w:rsidP="00000C9D">
      <w:pPr>
        <w:rPr>
          <w:lang w:val="en-US"/>
        </w:rPr>
      </w:pPr>
      <w:r>
        <w:rPr>
          <w:lang w:val="en-US"/>
        </w:rPr>
        <w:t>Each service must include a REST api controller that should be able to perform CRUD operations on the given entites, as well as provide the extra logic to facilitate the ability to keep consistency of data. Each are written using the Java Spring Boot framework and are based on a layered architecture, with separate layers for the entity, service, repository and controller.</w:t>
      </w:r>
    </w:p>
    <w:p w14:paraId="50465B70" w14:textId="312F459E" w:rsidR="00B96F63" w:rsidRDefault="00B96F63" w:rsidP="00C21042">
      <w:pPr>
        <w:pStyle w:val="Heading2"/>
        <w:rPr>
          <w:lang w:val="en-US"/>
        </w:rPr>
      </w:pPr>
      <w:bookmarkStart w:id="2" w:name="_Toc180425526"/>
      <w:r>
        <w:rPr>
          <w:lang w:val="en-US"/>
        </w:rPr>
        <w:t>2.1 User microservice:</w:t>
      </w:r>
      <w:bookmarkEnd w:id="2"/>
    </w:p>
    <w:p w14:paraId="13D92863" w14:textId="6408BE0A" w:rsidR="00B96F63" w:rsidRDefault="00B96F63" w:rsidP="00000C9D">
      <w:pPr>
        <w:rPr>
          <w:lang w:val="en-US"/>
        </w:rPr>
      </w:pPr>
      <w:r>
        <w:rPr>
          <w:lang w:val="en-US"/>
        </w:rPr>
        <w:t xml:space="preserve">The entity is simple, each user having only an id field, name and password. The corresponding endpoints are: </w:t>
      </w:r>
    </w:p>
    <w:p w14:paraId="7A45419B" w14:textId="77777777" w:rsidR="00B96F63" w:rsidRPr="00B96F63" w:rsidRDefault="00B96F63" w:rsidP="00B96F63">
      <w:pPr>
        <w:pStyle w:val="ListParagraph"/>
        <w:numPr>
          <w:ilvl w:val="0"/>
          <w:numId w:val="2"/>
        </w:numPr>
        <w:rPr>
          <w:lang w:val="en-US"/>
        </w:rPr>
      </w:pPr>
      <w:r w:rsidRPr="00B96F63">
        <w:rPr>
          <w:lang w:val="en-US"/>
        </w:rPr>
        <w:t>GET /api/user/getAll</w:t>
      </w:r>
    </w:p>
    <w:p w14:paraId="4DF2DE68" w14:textId="77777777" w:rsidR="00B96F63" w:rsidRPr="00B96F63" w:rsidRDefault="00B96F63" w:rsidP="00B96F63">
      <w:pPr>
        <w:pStyle w:val="ListParagraph"/>
        <w:numPr>
          <w:ilvl w:val="0"/>
          <w:numId w:val="2"/>
        </w:numPr>
        <w:rPr>
          <w:lang w:val="en-US"/>
        </w:rPr>
      </w:pPr>
      <w:r w:rsidRPr="00B96F63">
        <w:rPr>
          <w:lang w:val="en-US"/>
        </w:rPr>
        <w:t>POST /api/user/addUser</w:t>
      </w:r>
    </w:p>
    <w:p w14:paraId="794B0DF9" w14:textId="77777777" w:rsidR="00B96F63" w:rsidRPr="00B96F63" w:rsidRDefault="00B96F63" w:rsidP="00B96F63">
      <w:pPr>
        <w:pStyle w:val="ListParagraph"/>
        <w:numPr>
          <w:ilvl w:val="0"/>
          <w:numId w:val="2"/>
        </w:numPr>
        <w:rPr>
          <w:lang w:val="en-US"/>
        </w:rPr>
      </w:pPr>
      <w:r w:rsidRPr="00B96F63">
        <w:rPr>
          <w:lang w:val="en-US"/>
        </w:rPr>
        <w:t>GET /api/user/getById/{id}</w:t>
      </w:r>
    </w:p>
    <w:p w14:paraId="4F6413A0" w14:textId="77777777" w:rsidR="00B96F63" w:rsidRPr="00B96F63" w:rsidRDefault="00B96F63" w:rsidP="00B96F63">
      <w:pPr>
        <w:pStyle w:val="ListParagraph"/>
        <w:numPr>
          <w:ilvl w:val="0"/>
          <w:numId w:val="2"/>
        </w:numPr>
        <w:rPr>
          <w:lang w:val="en-US"/>
        </w:rPr>
      </w:pPr>
      <w:r w:rsidRPr="00B96F63">
        <w:rPr>
          <w:lang w:val="en-US"/>
        </w:rPr>
        <w:t>PUT /api/user/updateUser</w:t>
      </w:r>
    </w:p>
    <w:p w14:paraId="6273D0A0" w14:textId="4D51B8DE" w:rsidR="00B96F63" w:rsidRDefault="00B96F63" w:rsidP="00B96F63">
      <w:pPr>
        <w:pStyle w:val="ListParagraph"/>
        <w:numPr>
          <w:ilvl w:val="0"/>
          <w:numId w:val="2"/>
        </w:numPr>
        <w:rPr>
          <w:lang w:val="en-US"/>
        </w:rPr>
      </w:pPr>
      <w:r w:rsidRPr="00B96F63">
        <w:rPr>
          <w:lang w:val="en-US"/>
        </w:rPr>
        <w:t>DELETE /api/user/deleteUser/{id}</w:t>
      </w:r>
    </w:p>
    <w:p w14:paraId="3B27BC47" w14:textId="5D0660B3" w:rsidR="00B96F63" w:rsidRDefault="00B96F63" w:rsidP="00B96F63">
      <w:pPr>
        <w:rPr>
          <w:lang w:val="en-US"/>
        </w:rPr>
      </w:pPr>
      <w:r>
        <w:rPr>
          <w:lang w:val="en-US"/>
        </w:rPr>
        <w:t xml:space="preserve">For this microservice, all operations are standalone, i.e. </w:t>
      </w:r>
      <w:r w:rsidR="00237A77">
        <w:rPr>
          <w:lang w:val="en-US"/>
        </w:rPr>
        <w:t>rely only on the user database and don’t need extra checks for consistency.</w:t>
      </w:r>
    </w:p>
    <w:p w14:paraId="29247B19" w14:textId="403C1C90" w:rsidR="001B62A0" w:rsidRDefault="001B62A0" w:rsidP="001B62A0">
      <w:pPr>
        <w:keepNext/>
      </w:pPr>
      <w:r>
        <w:rPr>
          <w:lang w:val="en-US"/>
        </w:rPr>
        <w:lastRenderedPageBreak/>
        <w:t xml:space="preserve">Here is the top view of the architecture: </w:t>
      </w:r>
    </w:p>
    <w:p w14:paraId="4FA22D80" w14:textId="77777777" w:rsidR="001B62A0" w:rsidRDefault="001B62A0" w:rsidP="001B62A0">
      <w:pPr>
        <w:pStyle w:val="Caption"/>
        <w:jc w:val="center"/>
      </w:pPr>
      <w:r>
        <w:rPr>
          <w:noProof/>
          <w:lang w:val="en-US"/>
        </w:rPr>
        <w:drawing>
          <wp:inline distT="0" distB="0" distL="0" distR="0" wp14:anchorId="25DB9E5C" wp14:editId="61BC8918">
            <wp:extent cx="2817495" cy="3319145"/>
            <wp:effectExtent l="0" t="0" r="1905" b="0"/>
            <wp:docPr id="683917540"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17540" name="Picture 2" descr="A screenshot of a computer scree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17495" cy="3319145"/>
                    </a:xfrm>
                    <a:prstGeom prst="rect">
                      <a:avLst/>
                    </a:prstGeom>
                  </pic:spPr>
                </pic:pic>
              </a:graphicData>
            </a:graphic>
          </wp:inline>
        </w:drawing>
      </w:r>
    </w:p>
    <w:p w14:paraId="004F2926" w14:textId="0D1482D0" w:rsidR="001B62A0" w:rsidRPr="00B96F63" w:rsidRDefault="001B62A0" w:rsidP="001B62A0">
      <w:pPr>
        <w:pStyle w:val="Caption"/>
        <w:jc w:val="center"/>
        <w:rPr>
          <w:lang w:val="en-US"/>
        </w:rPr>
      </w:pPr>
      <w:r>
        <w:t xml:space="preserve">Figure </w:t>
      </w:r>
      <w:r>
        <w:fldChar w:fldCharType="begin"/>
      </w:r>
      <w:r>
        <w:instrText xml:space="preserve"> SEQ Figure \* ARABIC </w:instrText>
      </w:r>
      <w:r>
        <w:fldChar w:fldCharType="separate"/>
      </w:r>
      <w:r w:rsidR="00C21042">
        <w:rPr>
          <w:noProof/>
        </w:rPr>
        <w:t>1</w:t>
      </w:r>
      <w:r>
        <w:fldChar w:fldCharType="end"/>
      </w:r>
      <w:r>
        <w:t>. User class diagram</w:t>
      </w:r>
    </w:p>
    <w:p w14:paraId="6CBBE864" w14:textId="3180C6EF" w:rsidR="00B96F63" w:rsidRDefault="001B62A0" w:rsidP="00C21042">
      <w:pPr>
        <w:pStyle w:val="Heading2"/>
        <w:rPr>
          <w:lang w:val="en-US"/>
        </w:rPr>
      </w:pPr>
      <w:bookmarkStart w:id="3" w:name="_Toc180425527"/>
      <w:r>
        <w:rPr>
          <w:lang w:val="en-US"/>
        </w:rPr>
        <w:t>2.2 Device microservice</w:t>
      </w:r>
      <w:bookmarkEnd w:id="3"/>
    </w:p>
    <w:p w14:paraId="4B8DDDB6" w14:textId="04E5A5D9" w:rsidR="00B96F63" w:rsidRDefault="001B62A0" w:rsidP="00000C9D">
      <w:pPr>
        <w:rPr>
          <w:lang w:val="en-US"/>
        </w:rPr>
      </w:pPr>
      <w:r>
        <w:rPr>
          <w:lang w:val="en-US"/>
        </w:rPr>
        <w:t xml:space="preserve">Again, the entity itself is quite simple, only having fields for id, description, address, maximum hourly consumption, as well as an extra field for the mapping with the user database, namely userId, used as a sort of “foreign key”, in order to to be able to track the 1:many relationship between the user and device entities, as such: when a user is deleted, all their devices are also deleted. Also, for non-admin users, when a user is fetched through the login page, also </w:t>
      </w:r>
      <w:r w:rsidR="00531142">
        <w:rPr>
          <w:lang w:val="en-US"/>
        </w:rPr>
        <w:t>a list of their devices is fetched.</w:t>
      </w:r>
      <w:r w:rsidR="00DE0B54">
        <w:rPr>
          <w:lang w:val="en-US"/>
        </w:rPr>
        <w:t xml:space="preserve"> This interaction is put together in the frontend. Also, for data consistency, the repository for the users is marked as transactional, such that when the corresponding device operations are being performed, all other transactions have already been processed. For this, the REST endpoints are:</w:t>
      </w:r>
    </w:p>
    <w:p w14:paraId="7A98EA32" w14:textId="1F58419E" w:rsidR="00B96F63" w:rsidRPr="00B96F63" w:rsidRDefault="00B96F63" w:rsidP="00B96F63">
      <w:pPr>
        <w:numPr>
          <w:ilvl w:val="0"/>
          <w:numId w:val="1"/>
        </w:numPr>
      </w:pPr>
      <w:r w:rsidRPr="00B96F63">
        <w:t>GET /api/devices/getAllByUserId/{userId}</w:t>
      </w:r>
    </w:p>
    <w:p w14:paraId="54661755" w14:textId="647FAB39" w:rsidR="00B96F63" w:rsidRPr="001B62A0" w:rsidRDefault="00B96F63" w:rsidP="00000C9D">
      <w:pPr>
        <w:numPr>
          <w:ilvl w:val="0"/>
          <w:numId w:val="1"/>
        </w:numPr>
      </w:pPr>
      <w:r w:rsidRPr="00B96F63">
        <w:t>DELETE /api/devices/deleteAll</w:t>
      </w:r>
      <w:r w:rsidRPr="00B96F63">
        <w:t>B</w:t>
      </w:r>
      <w:r w:rsidRPr="00B96F63">
        <w:t>yUserId/{userId}</w:t>
      </w:r>
    </w:p>
    <w:p w14:paraId="6E4D5A9B" w14:textId="77777777" w:rsidR="001B62A0" w:rsidRPr="00B96F63" w:rsidRDefault="001B62A0" w:rsidP="001B62A0">
      <w:pPr>
        <w:numPr>
          <w:ilvl w:val="0"/>
          <w:numId w:val="1"/>
        </w:numPr>
      </w:pPr>
      <w:r w:rsidRPr="00B96F63">
        <w:t>GET /api/devices/getAll</w:t>
      </w:r>
    </w:p>
    <w:p w14:paraId="2899CD58" w14:textId="77777777" w:rsidR="001B62A0" w:rsidRPr="00B96F63" w:rsidRDefault="001B62A0" w:rsidP="001B62A0">
      <w:pPr>
        <w:numPr>
          <w:ilvl w:val="0"/>
          <w:numId w:val="1"/>
        </w:numPr>
      </w:pPr>
      <w:r w:rsidRPr="00B96F63">
        <w:t>POST /api/devices/addDevice</w:t>
      </w:r>
    </w:p>
    <w:p w14:paraId="2F676523" w14:textId="77777777" w:rsidR="001B62A0" w:rsidRPr="00B96F63" w:rsidRDefault="001B62A0" w:rsidP="001B62A0">
      <w:pPr>
        <w:numPr>
          <w:ilvl w:val="0"/>
          <w:numId w:val="1"/>
        </w:numPr>
      </w:pPr>
      <w:r w:rsidRPr="00B96F63">
        <w:t>PUT /api/devices/editDevice</w:t>
      </w:r>
    </w:p>
    <w:p w14:paraId="2C9FC416" w14:textId="77777777" w:rsidR="001B62A0" w:rsidRDefault="001B62A0" w:rsidP="001B62A0">
      <w:pPr>
        <w:numPr>
          <w:ilvl w:val="0"/>
          <w:numId w:val="1"/>
        </w:numPr>
      </w:pPr>
      <w:r w:rsidRPr="00B96F63">
        <w:t>DELETE /api/devices/deleteDevice/{id}</w:t>
      </w:r>
    </w:p>
    <w:p w14:paraId="7A93ACAF" w14:textId="66AFB14D" w:rsidR="007F1402" w:rsidRDefault="007F1402" w:rsidP="007F1402">
      <w:r>
        <w:t xml:space="preserve">The </w:t>
      </w:r>
      <w:proofErr w:type="gramStart"/>
      <w:r>
        <w:t>top level</w:t>
      </w:r>
      <w:proofErr w:type="gramEnd"/>
      <w:r>
        <w:t xml:space="preserve"> view is very similar to the one for the user service:</w:t>
      </w:r>
    </w:p>
    <w:p w14:paraId="3A00A322" w14:textId="77777777" w:rsidR="007F1402" w:rsidRDefault="007F1402" w:rsidP="007F1402">
      <w:pPr>
        <w:keepNext/>
        <w:jc w:val="center"/>
      </w:pPr>
      <w:r>
        <w:rPr>
          <w:noProof/>
        </w:rPr>
        <w:lastRenderedPageBreak/>
        <w:drawing>
          <wp:inline distT="0" distB="0" distL="0" distR="0" wp14:anchorId="2FD66F67" wp14:editId="58CD6460">
            <wp:extent cx="3890963" cy="3437032"/>
            <wp:effectExtent l="0" t="0" r="0" b="0"/>
            <wp:docPr id="1162183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183692" name="Picture 116218369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03526" cy="3448129"/>
                    </a:xfrm>
                    <a:prstGeom prst="rect">
                      <a:avLst/>
                    </a:prstGeom>
                  </pic:spPr>
                </pic:pic>
              </a:graphicData>
            </a:graphic>
          </wp:inline>
        </w:drawing>
      </w:r>
    </w:p>
    <w:p w14:paraId="7BF34CB3" w14:textId="2D8F3A2E" w:rsidR="007F1402" w:rsidRPr="00B96F63" w:rsidRDefault="007F1402" w:rsidP="007F1402">
      <w:pPr>
        <w:pStyle w:val="Caption"/>
        <w:jc w:val="center"/>
      </w:pPr>
      <w:r>
        <w:t xml:space="preserve">Figure </w:t>
      </w:r>
      <w:r>
        <w:fldChar w:fldCharType="begin"/>
      </w:r>
      <w:r>
        <w:instrText xml:space="preserve"> SEQ Figure \* ARABIC </w:instrText>
      </w:r>
      <w:r>
        <w:fldChar w:fldCharType="separate"/>
      </w:r>
      <w:r w:rsidR="00C21042">
        <w:rPr>
          <w:noProof/>
        </w:rPr>
        <w:t>2</w:t>
      </w:r>
      <w:r>
        <w:fldChar w:fldCharType="end"/>
      </w:r>
      <w:r>
        <w:t>. Device microservice class diagram</w:t>
      </w:r>
    </w:p>
    <w:p w14:paraId="354678B0" w14:textId="01487A90" w:rsidR="00B96F63" w:rsidRDefault="007F1402" w:rsidP="00C21042">
      <w:pPr>
        <w:pStyle w:val="Heading1"/>
        <w:rPr>
          <w:lang w:val="en-US"/>
        </w:rPr>
      </w:pPr>
      <w:bookmarkStart w:id="4" w:name="_Toc180425528"/>
      <w:r>
        <w:rPr>
          <w:lang w:val="en-US"/>
        </w:rPr>
        <w:t>3. Frontend</w:t>
      </w:r>
      <w:bookmarkEnd w:id="4"/>
    </w:p>
    <w:p w14:paraId="16CC6FF0" w14:textId="7D1FF855" w:rsidR="007F1402" w:rsidRDefault="007F1402" w:rsidP="00000C9D">
      <w:pPr>
        <w:rPr>
          <w:lang w:val="en-US"/>
        </w:rPr>
      </w:pPr>
      <w:r>
        <w:rPr>
          <w:lang w:val="en-US"/>
        </w:rPr>
        <w:t xml:space="preserve">The presentation level for both the microservices is a </w:t>
      </w:r>
      <w:proofErr w:type="gramStart"/>
      <w:r>
        <w:rPr>
          <w:lang w:val="en-US"/>
        </w:rPr>
        <w:t>frontend</w:t>
      </w:r>
      <w:proofErr w:type="gramEnd"/>
      <w:r>
        <w:rPr>
          <w:lang w:val="en-US"/>
        </w:rPr>
        <w:t xml:space="preserve"> application, using the Angular framework. It has simple views for logging in, seeing a list of devices</w:t>
      </w:r>
      <w:r w:rsidR="00667A6A">
        <w:rPr>
          <w:lang w:val="en-US"/>
        </w:rPr>
        <w:t xml:space="preserve"> </w:t>
      </w:r>
      <w:r>
        <w:rPr>
          <w:lang w:val="en-US"/>
        </w:rPr>
        <w:t>(i.e. the ones you own)</w:t>
      </w:r>
      <w:r w:rsidR="00667A6A">
        <w:rPr>
          <w:lang w:val="en-US"/>
        </w:rPr>
        <w:t xml:space="preserve"> </w:t>
      </w:r>
      <w:r>
        <w:rPr>
          <w:lang w:val="en-US"/>
        </w:rPr>
        <w:t>for the normal users, and a view that allows admins to perform CRUD operations on both the devices and users.</w:t>
      </w:r>
      <w:r w:rsidR="00667A6A">
        <w:rPr>
          <w:lang w:val="en-US"/>
        </w:rPr>
        <w:t xml:space="preserve"> It uses the built-in </w:t>
      </w:r>
      <w:proofErr w:type="spellStart"/>
      <w:r w:rsidR="00667A6A">
        <w:rPr>
          <w:lang w:val="en-US"/>
        </w:rPr>
        <w:t>httpService</w:t>
      </w:r>
      <w:proofErr w:type="spellEnd"/>
      <w:r w:rsidR="00667A6A">
        <w:rPr>
          <w:lang w:val="en-US"/>
        </w:rPr>
        <w:t xml:space="preserve"> from Angular to communicate with the backend controllers through the corresponding </w:t>
      </w:r>
      <w:proofErr w:type="spellStart"/>
      <w:r w:rsidR="00667A6A">
        <w:rPr>
          <w:lang w:val="en-US"/>
        </w:rPr>
        <w:t>api’s</w:t>
      </w:r>
      <w:proofErr w:type="spellEnd"/>
      <w:r w:rsidR="00667A6A">
        <w:rPr>
          <w:lang w:val="en-US"/>
        </w:rPr>
        <w:t xml:space="preserve">, and I used 1:1 </w:t>
      </w:r>
      <w:proofErr w:type="gramStart"/>
      <w:r w:rsidR="00667A6A">
        <w:rPr>
          <w:lang w:val="en-US"/>
        </w:rPr>
        <w:t>models</w:t>
      </w:r>
      <w:proofErr w:type="gramEnd"/>
      <w:r w:rsidR="00667A6A">
        <w:rPr>
          <w:lang w:val="en-US"/>
        </w:rPr>
        <w:t xml:space="preserve"> with the backend DTO’s, to have a seamless mapping between them.</w:t>
      </w:r>
    </w:p>
    <w:p w14:paraId="231AD6B0" w14:textId="77777777" w:rsidR="00AD63C7" w:rsidRDefault="00AD63C7" w:rsidP="00000C9D">
      <w:pPr>
        <w:rPr>
          <w:lang w:val="en-US"/>
        </w:rPr>
      </w:pPr>
    </w:p>
    <w:p w14:paraId="546C24EA" w14:textId="69A9BD3A" w:rsidR="00AD63C7" w:rsidRDefault="00AD63C7" w:rsidP="00C21042">
      <w:pPr>
        <w:pStyle w:val="Heading1"/>
        <w:rPr>
          <w:lang w:val="en-US"/>
        </w:rPr>
      </w:pPr>
      <w:bookmarkStart w:id="5" w:name="_Toc180425529"/>
      <w:r>
        <w:rPr>
          <w:lang w:val="en-US"/>
        </w:rPr>
        <w:t>4. Docker deployment</w:t>
      </w:r>
      <w:bookmarkEnd w:id="5"/>
    </w:p>
    <w:p w14:paraId="568DDF8F" w14:textId="74728166" w:rsidR="00AD63C7" w:rsidRDefault="00AD63C7" w:rsidP="00000C9D">
      <w:pPr>
        <w:rPr>
          <w:lang w:val="en-US"/>
        </w:rPr>
      </w:pPr>
      <w:r>
        <w:rPr>
          <w:lang w:val="en-US"/>
        </w:rPr>
        <w:t>All the independent components have separate containers, i.e. one for each database, backend and the frontend. Each of the microservices are grouped into networks, which encapsulate the backend and corresponding database containers, to facilitate direct connection and communication between them.</w:t>
      </w:r>
    </w:p>
    <w:p w14:paraId="4A5C3DAD" w14:textId="77777777" w:rsidR="00C21042" w:rsidRDefault="00C21042" w:rsidP="00C21042">
      <w:pPr>
        <w:keepNext/>
        <w:jc w:val="center"/>
      </w:pPr>
      <w:r>
        <w:rPr>
          <w:noProof/>
          <w:lang w:val="en-US"/>
        </w:rPr>
        <w:lastRenderedPageBreak/>
        <w:drawing>
          <wp:inline distT="0" distB="0" distL="0" distR="0" wp14:anchorId="27D56411" wp14:editId="7F00C98F">
            <wp:extent cx="3190875" cy="3438525"/>
            <wp:effectExtent l="0" t="0" r="9525" b="9525"/>
            <wp:docPr id="218748050" name="Picture 2" descr="A diagram of a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748050" name="Picture 2" descr="A diagram of a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90875" cy="3438525"/>
                    </a:xfrm>
                    <a:prstGeom prst="rect">
                      <a:avLst/>
                    </a:prstGeom>
                  </pic:spPr>
                </pic:pic>
              </a:graphicData>
            </a:graphic>
          </wp:inline>
        </w:drawing>
      </w:r>
    </w:p>
    <w:p w14:paraId="17D3C2F8" w14:textId="30B451D7" w:rsidR="00C21042" w:rsidRPr="00000C9D" w:rsidRDefault="00C21042" w:rsidP="00C21042">
      <w:pPr>
        <w:pStyle w:val="Caption"/>
        <w:jc w:val="center"/>
        <w:rPr>
          <w:lang w:val="en-US"/>
        </w:rPr>
      </w:pPr>
      <w:r>
        <w:t xml:space="preserve">Figure </w:t>
      </w:r>
      <w:r>
        <w:fldChar w:fldCharType="begin"/>
      </w:r>
      <w:r>
        <w:instrText xml:space="preserve"> SEQ Figure \* ARABIC </w:instrText>
      </w:r>
      <w:r>
        <w:fldChar w:fldCharType="separate"/>
      </w:r>
      <w:r>
        <w:rPr>
          <w:noProof/>
        </w:rPr>
        <w:t>3</w:t>
      </w:r>
      <w:r>
        <w:fldChar w:fldCharType="end"/>
      </w:r>
      <w:r>
        <w:t>. Top level architecture</w:t>
      </w:r>
    </w:p>
    <w:sectPr w:rsidR="00C21042" w:rsidRPr="00000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737EEC"/>
    <w:multiLevelType w:val="hybridMultilevel"/>
    <w:tmpl w:val="E7926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764084"/>
    <w:multiLevelType w:val="multilevel"/>
    <w:tmpl w:val="B1E0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5174742">
    <w:abstractNumId w:val="1"/>
  </w:num>
  <w:num w:numId="2" w16cid:durableId="1059397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EE3"/>
    <w:rsid w:val="00000C9D"/>
    <w:rsid w:val="000218F6"/>
    <w:rsid w:val="000360FE"/>
    <w:rsid w:val="00181EE3"/>
    <w:rsid w:val="001B62A0"/>
    <w:rsid w:val="00237A77"/>
    <w:rsid w:val="00531142"/>
    <w:rsid w:val="00667A6A"/>
    <w:rsid w:val="007F1402"/>
    <w:rsid w:val="00AD63C7"/>
    <w:rsid w:val="00B96F63"/>
    <w:rsid w:val="00C21042"/>
    <w:rsid w:val="00D1190E"/>
    <w:rsid w:val="00DE0B54"/>
    <w:rsid w:val="00F620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E6457"/>
  <w15:chartTrackingRefBased/>
  <w15:docId w15:val="{029959EC-1353-4A8A-9246-816FD955C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E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81E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1E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1E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1E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1E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1E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1E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1E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E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81E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1E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1E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1E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1E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1E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1E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1EE3"/>
    <w:rPr>
      <w:rFonts w:eastAsiaTheme="majorEastAsia" w:cstheme="majorBidi"/>
      <w:color w:val="272727" w:themeColor="text1" w:themeTint="D8"/>
    </w:rPr>
  </w:style>
  <w:style w:type="paragraph" w:styleId="Title">
    <w:name w:val="Title"/>
    <w:basedOn w:val="Normal"/>
    <w:next w:val="Normal"/>
    <w:link w:val="TitleChar"/>
    <w:uiPriority w:val="10"/>
    <w:qFormat/>
    <w:rsid w:val="00181E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1E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1E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1E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1EE3"/>
    <w:pPr>
      <w:spacing w:before="160"/>
      <w:jc w:val="center"/>
    </w:pPr>
    <w:rPr>
      <w:i/>
      <w:iCs/>
      <w:color w:val="404040" w:themeColor="text1" w:themeTint="BF"/>
    </w:rPr>
  </w:style>
  <w:style w:type="character" w:customStyle="1" w:styleId="QuoteChar">
    <w:name w:val="Quote Char"/>
    <w:basedOn w:val="DefaultParagraphFont"/>
    <w:link w:val="Quote"/>
    <w:uiPriority w:val="29"/>
    <w:rsid w:val="00181EE3"/>
    <w:rPr>
      <w:i/>
      <w:iCs/>
      <w:color w:val="404040" w:themeColor="text1" w:themeTint="BF"/>
    </w:rPr>
  </w:style>
  <w:style w:type="paragraph" w:styleId="ListParagraph">
    <w:name w:val="List Paragraph"/>
    <w:basedOn w:val="Normal"/>
    <w:uiPriority w:val="34"/>
    <w:qFormat/>
    <w:rsid w:val="00181EE3"/>
    <w:pPr>
      <w:ind w:left="720"/>
      <w:contextualSpacing/>
    </w:pPr>
  </w:style>
  <w:style w:type="character" w:styleId="IntenseEmphasis">
    <w:name w:val="Intense Emphasis"/>
    <w:basedOn w:val="DefaultParagraphFont"/>
    <w:uiPriority w:val="21"/>
    <w:qFormat/>
    <w:rsid w:val="00181EE3"/>
    <w:rPr>
      <w:i/>
      <w:iCs/>
      <w:color w:val="0F4761" w:themeColor="accent1" w:themeShade="BF"/>
    </w:rPr>
  </w:style>
  <w:style w:type="paragraph" w:styleId="IntenseQuote">
    <w:name w:val="Intense Quote"/>
    <w:basedOn w:val="Normal"/>
    <w:next w:val="Normal"/>
    <w:link w:val="IntenseQuoteChar"/>
    <w:uiPriority w:val="30"/>
    <w:qFormat/>
    <w:rsid w:val="00181E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1EE3"/>
    <w:rPr>
      <w:i/>
      <w:iCs/>
      <w:color w:val="0F4761" w:themeColor="accent1" w:themeShade="BF"/>
    </w:rPr>
  </w:style>
  <w:style w:type="character" w:styleId="IntenseReference">
    <w:name w:val="Intense Reference"/>
    <w:basedOn w:val="DefaultParagraphFont"/>
    <w:uiPriority w:val="32"/>
    <w:qFormat/>
    <w:rsid w:val="00181EE3"/>
    <w:rPr>
      <w:b/>
      <w:bCs/>
      <w:smallCaps/>
      <w:color w:val="0F4761" w:themeColor="accent1" w:themeShade="BF"/>
      <w:spacing w:val="5"/>
    </w:rPr>
  </w:style>
  <w:style w:type="character" w:styleId="Hyperlink">
    <w:name w:val="Hyperlink"/>
    <w:basedOn w:val="DefaultParagraphFont"/>
    <w:uiPriority w:val="99"/>
    <w:unhideWhenUsed/>
    <w:rsid w:val="00B96F63"/>
    <w:rPr>
      <w:color w:val="467886" w:themeColor="hyperlink"/>
      <w:u w:val="single"/>
    </w:rPr>
  </w:style>
  <w:style w:type="character" w:styleId="UnresolvedMention">
    <w:name w:val="Unresolved Mention"/>
    <w:basedOn w:val="DefaultParagraphFont"/>
    <w:uiPriority w:val="99"/>
    <w:semiHidden/>
    <w:unhideWhenUsed/>
    <w:rsid w:val="00B96F63"/>
    <w:rPr>
      <w:color w:val="605E5C"/>
      <w:shd w:val="clear" w:color="auto" w:fill="E1DFDD"/>
    </w:rPr>
  </w:style>
  <w:style w:type="character" w:styleId="FollowedHyperlink">
    <w:name w:val="FollowedHyperlink"/>
    <w:basedOn w:val="DefaultParagraphFont"/>
    <w:uiPriority w:val="99"/>
    <w:semiHidden/>
    <w:unhideWhenUsed/>
    <w:rsid w:val="00B96F63"/>
    <w:rPr>
      <w:color w:val="96607D" w:themeColor="followedHyperlink"/>
      <w:u w:val="single"/>
    </w:rPr>
  </w:style>
  <w:style w:type="paragraph" w:styleId="Caption">
    <w:name w:val="caption"/>
    <w:basedOn w:val="Normal"/>
    <w:next w:val="Normal"/>
    <w:uiPriority w:val="35"/>
    <w:unhideWhenUsed/>
    <w:qFormat/>
    <w:rsid w:val="001B62A0"/>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C21042"/>
    <w:pPr>
      <w:spacing w:before="240" w:after="0"/>
      <w:outlineLvl w:val="9"/>
    </w:pPr>
    <w:rPr>
      <w:sz w:val="32"/>
      <w:szCs w:val="32"/>
      <w:lang w:val="en-US"/>
    </w:rPr>
  </w:style>
  <w:style w:type="paragraph" w:styleId="TOC1">
    <w:name w:val="toc 1"/>
    <w:basedOn w:val="Normal"/>
    <w:next w:val="Normal"/>
    <w:autoRedefine/>
    <w:uiPriority w:val="39"/>
    <w:unhideWhenUsed/>
    <w:rsid w:val="00C21042"/>
    <w:pPr>
      <w:spacing w:after="100"/>
    </w:pPr>
  </w:style>
  <w:style w:type="paragraph" w:styleId="TOC2">
    <w:name w:val="toc 2"/>
    <w:basedOn w:val="Normal"/>
    <w:next w:val="Normal"/>
    <w:autoRedefine/>
    <w:uiPriority w:val="39"/>
    <w:unhideWhenUsed/>
    <w:rsid w:val="00C2104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071691">
      <w:bodyDiv w:val="1"/>
      <w:marLeft w:val="0"/>
      <w:marRight w:val="0"/>
      <w:marTop w:val="0"/>
      <w:marBottom w:val="0"/>
      <w:divBdr>
        <w:top w:val="none" w:sz="0" w:space="0" w:color="auto"/>
        <w:left w:val="none" w:sz="0" w:space="0" w:color="auto"/>
        <w:bottom w:val="none" w:sz="0" w:space="0" w:color="auto"/>
        <w:right w:val="none" w:sz="0" w:space="0" w:color="auto"/>
      </w:divBdr>
    </w:div>
    <w:div w:id="1027215096">
      <w:bodyDiv w:val="1"/>
      <w:marLeft w:val="0"/>
      <w:marRight w:val="0"/>
      <w:marTop w:val="0"/>
      <w:marBottom w:val="0"/>
      <w:divBdr>
        <w:top w:val="none" w:sz="0" w:space="0" w:color="auto"/>
        <w:left w:val="none" w:sz="0" w:space="0" w:color="auto"/>
        <w:bottom w:val="none" w:sz="0" w:space="0" w:color="auto"/>
        <w:right w:val="none" w:sz="0" w:space="0" w:color="auto"/>
      </w:divBdr>
    </w:div>
    <w:div w:id="1065764340">
      <w:bodyDiv w:val="1"/>
      <w:marLeft w:val="0"/>
      <w:marRight w:val="0"/>
      <w:marTop w:val="0"/>
      <w:marBottom w:val="0"/>
      <w:divBdr>
        <w:top w:val="none" w:sz="0" w:space="0" w:color="auto"/>
        <w:left w:val="none" w:sz="0" w:space="0" w:color="auto"/>
        <w:bottom w:val="none" w:sz="0" w:space="0" w:color="auto"/>
        <w:right w:val="none" w:sz="0" w:space="0" w:color="auto"/>
      </w:divBdr>
    </w:div>
    <w:div w:id="2141146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Catalin Robotin</dc:creator>
  <cp:keywords/>
  <dc:description/>
  <cp:lastModifiedBy>George Catalin Robotin</cp:lastModifiedBy>
  <cp:revision>2</cp:revision>
  <dcterms:created xsi:type="dcterms:W3CDTF">2024-10-20T09:01:00Z</dcterms:created>
  <dcterms:modified xsi:type="dcterms:W3CDTF">2024-10-21T14:52:00Z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2024-10-21T13:57:01Z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2fd64b75-4d1d-4d1f-8e99-7ca8fa282709</vt:lpwstr>
  </property>
  <property fmtid="{D5CDD505-2E9C-101B-9397-08002B2CF9AE}" pid="8" name="MSIP_Label_5b58b62f-6f94-46bd-8089-18e64b0a9abb_ContentBits">
    <vt:lpwstr>0</vt:lpwstr>
  </property>
</Properties>
</file>