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bl>
    <w:p w14:paraId="57B7005F" w14:textId="77777777" w:rsidR="0003309E" w:rsidRPr="000E1F30" w:rsidRDefault="0003309E" w:rsidP="0003309E">
      <w:pPr>
        <w:spacing w:after="0" w:line="240" w:lineRule="auto"/>
        <w:rPr>
          <w:rFonts w:cs="Calibri Light"/>
          <w:sz w:val="24"/>
          <w:szCs w:val="24"/>
          <w:lang w:val="es-ES"/>
        </w:rPr>
      </w:pPr>
    </w:p>
    <w:p w14:paraId="229616BA" w14:textId="77777777" w:rsidR="0003309E" w:rsidRPr="000E1F30" w:rsidRDefault="0003309E" w:rsidP="0003309E">
      <w:pPr>
        <w:spacing w:after="0" w:line="240" w:lineRule="auto"/>
        <w:rPr>
          <w:rFonts w:cs="Calibri Light"/>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E1F30" w:rsidRPr="000E1F30" w14:paraId="416C77F4" w14:textId="77777777" w:rsidTr="000A1331">
        <w:tc>
          <w:tcPr>
            <w:tcW w:w="2528" w:type="dxa"/>
            <w:vAlign w:val="center"/>
          </w:tcPr>
          <w:p w14:paraId="72F2ABB8" w14:textId="77777777" w:rsidR="0003309E" w:rsidRPr="000E1F30" w:rsidRDefault="0003309E" w:rsidP="00585A13">
            <w:pPr>
              <w:rPr>
                <w:rFonts w:ascii="Calibri" w:hAnsi="Calibri"/>
              </w:rPr>
            </w:pPr>
            <w:r w:rsidRPr="000E1F30">
              <w:rPr>
                <w:rFonts w:ascii="Calibri" w:hAnsi="Calibri"/>
              </w:rPr>
              <w:t>Resumen de avance proyecto APT</w:t>
            </w:r>
          </w:p>
        </w:tc>
        <w:tc>
          <w:tcPr>
            <w:tcW w:w="7111" w:type="dxa"/>
          </w:tcPr>
          <w:p w14:paraId="6C70E0C9" w14:textId="4B0827EC" w:rsidR="0003309E" w:rsidRPr="000E1F30" w:rsidRDefault="009949C7" w:rsidP="00585A13">
            <w:pPr>
              <w:jc w:val="both"/>
              <w:rPr>
                <w:rFonts w:ascii="Calibri" w:hAnsi="Calibri" w:cs="Arial"/>
                <w:i/>
                <w:sz w:val="20"/>
                <w:szCs w:val="20"/>
                <w:lang w:eastAsia="es-CL"/>
              </w:rPr>
            </w:pPr>
            <w:r w:rsidRPr="000E1F30">
              <w:rPr>
                <w:rFonts w:ascii="Calibri" w:hAnsi="Calibri" w:cs="Arial"/>
                <w:i/>
                <w:sz w:val="20"/>
                <w:szCs w:val="20"/>
                <w:lang w:eastAsia="es-CL"/>
              </w:rPr>
              <w:t>Hasta el momento, hemos logrado avances importantes en el desarrollo del Proyecto APT, cuyo objetivo es implementar una plataforma y aplicación para la gestión documental en el área de prevención de riesgos. Las actividades realizadas incluyen la definición de requerimientos, diseño de interfaces, estructuración del sistema bajo una arquitectura en tres capas, y la implementación inicial de funcionalidades principales.</w:t>
            </w:r>
          </w:p>
        </w:tc>
      </w:tr>
      <w:tr w:rsidR="000E1F30" w:rsidRPr="000E1F30" w14:paraId="054DAFFB" w14:textId="77777777" w:rsidTr="000A1331">
        <w:trPr>
          <w:trHeight w:val="1247"/>
        </w:trPr>
        <w:tc>
          <w:tcPr>
            <w:tcW w:w="2528" w:type="dxa"/>
            <w:vAlign w:val="center"/>
          </w:tcPr>
          <w:p w14:paraId="7942AC12" w14:textId="77777777" w:rsidR="0003309E" w:rsidRPr="000E1F30" w:rsidRDefault="0003309E" w:rsidP="00585A13">
            <w:pPr>
              <w:rPr>
                <w:rFonts w:ascii="Calibri" w:hAnsi="Calibri"/>
              </w:rPr>
            </w:pPr>
            <w:r w:rsidRPr="000E1F30">
              <w:rPr>
                <w:rFonts w:ascii="Calibri" w:hAnsi="Calibri"/>
              </w:rPr>
              <w:t>Objetivos</w:t>
            </w:r>
          </w:p>
        </w:tc>
        <w:tc>
          <w:tcPr>
            <w:tcW w:w="7111" w:type="dxa"/>
            <w:vAlign w:val="center"/>
          </w:tcPr>
          <w:p w14:paraId="3ACF5DB7" w14:textId="77777777" w:rsidR="009949C7"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Establecer la base de datos inicial.</w:t>
            </w:r>
          </w:p>
          <w:p w14:paraId="7EBE1E4F" w14:textId="61CCB976" w:rsidR="009949C7"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Definir los flujos de carga, revisión y aprobación de documentos.</w:t>
            </w:r>
          </w:p>
          <w:p w14:paraId="0DD025FA" w14:textId="5E9DAB97" w:rsidR="0003309E"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Desarrollar la interfaz de usuario y conectar con la lógica de negocio.</w:t>
            </w:r>
          </w:p>
        </w:tc>
      </w:tr>
      <w:tr w:rsidR="000E1F30" w:rsidRPr="000E1F30" w14:paraId="2FEF1C0D" w14:textId="77777777" w:rsidTr="000A1331">
        <w:trPr>
          <w:trHeight w:val="939"/>
        </w:trPr>
        <w:tc>
          <w:tcPr>
            <w:tcW w:w="2528" w:type="dxa"/>
            <w:vAlign w:val="center"/>
          </w:tcPr>
          <w:p w14:paraId="1064E097" w14:textId="77777777" w:rsidR="0003309E" w:rsidRPr="000E1F30" w:rsidRDefault="0003309E" w:rsidP="00585A13">
            <w:pPr>
              <w:rPr>
                <w:rFonts w:ascii="Calibri" w:hAnsi="Calibri"/>
              </w:rPr>
            </w:pPr>
            <w:r w:rsidRPr="000E1F30">
              <w:rPr>
                <w:rFonts w:ascii="Calibri" w:hAnsi="Calibri"/>
              </w:rPr>
              <w:t>Metodología</w:t>
            </w:r>
          </w:p>
        </w:tc>
        <w:tc>
          <w:tcPr>
            <w:tcW w:w="7111" w:type="dxa"/>
            <w:vAlign w:val="center"/>
          </w:tcPr>
          <w:p w14:paraId="0908C15F" w14:textId="45B8441C" w:rsidR="0003309E" w:rsidRPr="000E1F30" w:rsidRDefault="009949C7" w:rsidP="00585A13">
            <w:pPr>
              <w:jc w:val="both"/>
              <w:rPr>
                <w:rFonts w:ascii="Calibri" w:hAnsi="Calibri" w:cs="Arial"/>
                <w:i/>
                <w:sz w:val="20"/>
                <w:szCs w:val="20"/>
                <w:lang w:eastAsia="es-CL"/>
              </w:rPr>
            </w:pPr>
            <w:r w:rsidRPr="000E1F30">
              <w:rPr>
                <w:rFonts w:ascii="Calibri" w:hAnsi="Calibri" w:cs="Arial"/>
                <w:i/>
                <w:sz w:val="20"/>
                <w:szCs w:val="20"/>
                <w:lang w:eastAsia="es-CL"/>
              </w:rPr>
              <w:t xml:space="preserve">Utilizamos una </w:t>
            </w:r>
            <w:r w:rsidRPr="000E1F30">
              <w:rPr>
                <w:rFonts w:ascii="Calibri" w:hAnsi="Calibri" w:cs="Arial"/>
                <w:b/>
                <w:bCs/>
                <w:i/>
                <w:sz w:val="20"/>
                <w:szCs w:val="20"/>
                <w:lang w:eastAsia="es-CL"/>
              </w:rPr>
              <w:t>metodología incremental</w:t>
            </w:r>
            <w:r w:rsidRPr="000E1F30">
              <w:rPr>
                <w:rFonts w:ascii="Calibri" w:hAnsi="Calibri" w:cs="Arial"/>
                <w:i/>
                <w:sz w:val="20"/>
                <w:szCs w:val="20"/>
                <w:lang w:eastAsia="es-CL"/>
              </w:rPr>
              <w:t>, que nos ha permitido entregar versiones funcionales del sistema por etapas, incorporar mejoras de manera continua y adaptar el desarrollo según el progreso. Esta metodología facilita la revisión temprana de avances y la identificación de ajustes necesarios a tiempo.</w:t>
            </w:r>
          </w:p>
        </w:tc>
      </w:tr>
      <w:tr w:rsidR="000E1F30" w:rsidRPr="000E1F30" w14:paraId="74E704B1" w14:textId="77777777" w:rsidTr="000A1331">
        <w:trPr>
          <w:trHeight w:val="2377"/>
        </w:trPr>
        <w:tc>
          <w:tcPr>
            <w:tcW w:w="2528" w:type="dxa"/>
            <w:vAlign w:val="center"/>
          </w:tcPr>
          <w:p w14:paraId="0313DD97" w14:textId="77777777" w:rsidR="0003309E" w:rsidRPr="000E1F30" w:rsidRDefault="0003309E" w:rsidP="00585A13">
            <w:pPr>
              <w:rPr>
                <w:rFonts w:ascii="Calibri" w:hAnsi="Calibri"/>
              </w:rPr>
            </w:pPr>
            <w:r w:rsidRPr="000E1F30">
              <w:rPr>
                <w:rFonts w:ascii="Calibri" w:hAnsi="Calibri"/>
              </w:rPr>
              <w:t>Evidencias de avance</w:t>
            </w:r>
          </w:p>
        </w:tc>
        <w:tc>
          <w:tcPr>
            <w:tcW w:w="7111" w:type="dxa"/>
            <w:vAlign w:val="center"/>
          </w:tcPr>
          <w:p w14:paraId="0DB0572A" w14:textId="2E35965D" w:rsidR="009949C7"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Capturas de las pantallas desarrolladas (interfaz de carga y revisión documental).</w:t>
            </w:r>
          </w:p>
          <w:p w14:paraId="195BF687" w14:textId="353ADCCE" w:rsidR="009949C7"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Código fuente con funcionalidades operativas.</w:t>
            </w:r>
          </w:p>
          <w:p w14:paraId="780D59EE" w14:textId="77777777" w:rsidR="009949C7"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Documento con requerimientos funcionales y modelo de datos.</w:t>
            </w:r>
          </w:p>
          <w:p w14:paraId="51E5B895" w14:textId="333FE4D7" w:rsidR="0003309E" w:rsidRPr="000E1F30" w:rsidRDefault="009949C7" w:rsidP="009949C7">
            <w:pPr>
              <w:jc w:val="both"/>
              <w:rPr>
                <w:rFonts w:ascii="Calibri" w:hAnsi="Calibri" w:cs="Arial"/>
                <w:b/>
                <w:i/>
                <w:sz w:val="20"/>
                <w:szCs w:val="20"/>
                <w:lang w:eastAsia="es-CL"/>
              </w:rPr>
            </w:pPr>
            <w:r w:rsidRPr="000E1F30">
              <w:rPr>
                <w:rFonts w:ascii="Calibri" w:hAnsi="Calibri" w:cs="Arial"/>
                <w:b/>
                <w:i/>
                <w:sz w:val="20"/>
                <w:szCs w:val="20"/>
                <w:lang w:eastAsia="es-CL"/>
              </w:rPr>
              <w:t>Estas evidencias muestran claramente el progreso del proyecto y demuestran el uso adecuado de metodologías y principios de arquitectura de software.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0E1F30" w:rsidRPr="000E1F30" w14:paraId="31DD54DD" w14:textId="77777777" w:rsidTr="000A1331">
        <w:trPr>
          <w:trHeight w:val="440"/>
        </w:trPr>
        <w:tc>
          <w:tcPr>
            <w:tcW w:w="9640" w:type="dxa"/>
            <w:vAlign w:val="center"/>
          </w:tcPr>
          <w:p w14:paraId="26CA16E7" w14:textId="77777777" w:rsidR="00586C9C" w:rsidRPr="000E1F30" w:rsidRDefault="00586C9C" w:rsidP="000A1331">
            <w:pPr>
              <w:rPr>
                <w:b/>
                <w:sz w:val="28"/>
                <w:szCs w:val="28"/>
              </w:rPr>
            </w:pPr>
            <w:r w:rsidRPr="000E1F30">
              <w:rPr>
                <w:b/>
                <w:sz w:val="28"/>
                <w:szCs w:val="28"/>
              </w:rPr>
              <w:t xml:space="preserve">2. Monitoreo del Plan de Trabajo </w:t>
            </w:r>
          </w:p>
        </w:tc>
      </w:tr>
      <w:tr w:rsidR="000E1F30" w:rsidRPr="000E1F30" w14:paraId="07A4A632" w14:textId="77777777" w:rsidTr="000A1331">
        <w:trPr>
          <w:trHeight w:val="800"/>
        </w:trPr>
        <w:tc>
          <w:tcPr>
            <w:tcW w:w="9640" w:type="dxa"/>
            <w:shd w:val="clear" w:color="auto" w:fill="D9E2F3" w:themeFill="accent1" w:themeFillTint="33"/>
            <w:vAlign w:val="center"/>
          </w:tcPr>
          <w:p w14:paraId="130D7DED" w14:textId="310C60CF" w:rsidR="00586C9C" w:rsidRPr="000E1F30" w:rsidRDefault="00586C9C" w:rsidP="00D714E2">
            <w:pPr>
              <w:jc w:val="both"/>
              <w:rPr>
                <w:rFonts w:ascii="Calibri" w:hAnsi="Calibri"/>
              </w:rPr>
            </w:pPr>
          </w:p>
        </w:tc>
      </w:tr>
    </w:tbl>
    <w:tbl>
      <w:tblPr>
        <w:tblStyle w:val="Tablaconcuadrcula1"/>
        <w:tblpPr w:leftFromText="141" w:rightFromText="141" w:vertAnchor="text" w:horzAnchor="margin" w:tblpXSpec="center" w:tblpY="1315"/>
        <w:tblW w:w="10596" w:type="dxa"/>
        <w:tblLook w:val="04A0" w:firstRow="1" w:lastRow="0" w:firstColumn="1" w:lastColumn="0" w:noHBand="0" w:noVBand="1"/>
      </w:tblPr>
      <w:tblGrid>
        <w:gridCol w:w="1529"/>
        <w:gridCol w:w="1456"/>
        <w:gridCol w:w="1486"/>
        <w:gridCol w:w="1002"/>
        <w:gridCol w:w="1249"/>
        <w:gridCol w:w="1415"/>
        <w:gridCol w:w="1195"/>
        <w:gridCol w:w="1264"/>
      </w:tblGrid>
      <w:tr w:rsidR="000E1F30" w:rsidRPr="000E1F30" w14:paraId="2597717F" w14:textId="77777777" w:rsidTr="00AF2C43">
        <w:trPr>
          <w:trHeight w:val="804"/>
        </w:trPr>
        <w:tc>
          <w:tcPr>
            <w:tcW w:w="1529" w:type="dxa"/>
            <w:hideMark/>
          </w:tcPr>
          <w:p w14:paraId="2399E0C1"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Competencia o unidad de competencia</w:t>
            </w:r>
          </w:p>
        </w:tc>
        <w:tc>
          <w:tcPr>
            <w:tcW w:w="1456" w:type="dxa"/>
            <w:hideMark/>
          </w:tcPr>
          <w:p w14:paraId="61501F0F"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Actividad</w:t>
            </w:r>
          </w:p>
        </w:tc>
        <w:tc>
          <w:tcPr>
            <w:tcW w:w="1486" w:type="dxa"/>
            <w:hideMark/>
          </w:tcPr>
          <w:p w14:paraId="59C45F36"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Recursos</w:t>
            </w:r>
          </w:p>
        </w:tc>
        <w:tc>
          <w:tcPr>
            <w:tcW w:w="1002" w:type="dxa"/>
            <w:hideMark/>
          </w:tcPr>
          <w:p w14:paraId="5D856F82"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Duración</w:t>
            </w:r>
          </w:p>
        </w:tc>
        <w:tc>
          <w:tcPr>
            <w:tcW w:w="1249" w:type="dxa"/>
            <w:hideMark/>
          </w:tcPr>
          <w:p w14:paraId="6313C6B6"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Responsable</w:t>
            </w:r>
          </w:p>
        </w:tc>
        <w:tc>
          <w:tcPr>
            <w:tcW w:w="1415" w:type="dxa"/>
            <w:hideMark/>
          </w:tcPr>
          <w:p w14:paraId="08BB10F5"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Observaciones</w:t>
            </w:r>
          </w:p>
        </w:tc>
        <w:tc>
          <w:tcPr>
            <w:tcW w:w="1195" w:type="dxa"/>
            <w:hideMark/>
          </w:tcPr>
          <w:p w14:paraId="0B863C82"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Estado de avance</w:t>
            </w:r>
          </w:p>
        </w:tc>
        <w:tc>
          <w:tcPr>
            <w:tcW w:w="1264" w:type="dxa"/>
            <w:hideMark/>
          </w:tcPr>
          <w:p w14:paraId="37CBEEDD" w14:textId="77777777" w:rsidR="00AF2C43" w:rsidRPr="00AF2C43" w:rsidRDefault="00AF2C43" w:rsidP="00AF2C43">
            <w:pPr>
              <w:spacing w:after="0" w:line="240" w:lineRule="auto"/>
              <w:jc w:val="center"/>
              <w:rPr>
                <w:rFonts w:ascii="Calibri" w:eastAsia="Times New Roman" w:hAnsi="Calibri" w:cs="Calibri"/>
                <w:b/>
                <w:bCs/>
                <w:sz w:val="18"/>
                <w:szCs w:val="18"/>
                <w:lang w:eastAsia="es-CL"/>
              </w:rPr>
            </w:pPr>
            <w:r w:rsidRPr="00AF2C43">
              <w:rPr>
                <w:rFonts w:ascii="Calibri" w:eastAsia="Times New Roman" w:hAnsi="Calibri" w:cs="Calibri"/>
                <w:b/>
                <w:bCs/>
                <w:sz w:val="18"/>
                <w:szCs w:val="18"/>
                <w:lang w:eastAsia="es-CL"/>
              </w:rPr>
              <w:t>Ajustes</w:t>
            </w:r>
          </w:p>
        </w:tc>
      </w:tr>
      <w:tr w:rsidR="000E1F30" w:rsidRPr="000E1F30" w14:paraId="33750BB2" w14:textId="77777777" w:rsidTr="00AF2C43">
        <w:trPr>
          <w:trHeight w:val="1197"/>
        </w:trPr>
        <w:tc>
          <w:tcPr>
            <w:tcW w:w="1529" w:type="dxa"/>
            <w:hideMark/>
          </w:tcPr>
          <w:p w14:paraId="3DE9ED7A"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lastRenderedPageBreak/>
              <w:t>Desarrollo de soluciones tecnológicas</w:t>
            </w:r>
          </w:p>
        </w:tc>
        <w:tc>
          <w:tcPr>
            <w:tcW w:w="1456" w:type="dxa"/>
            <w:hideMark/>
          </w:tcPr>
          <w:p w14:paraId="52484114"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Levantamiento de requerimientos</w:t>
            </w:r>
          </w:p>
        </w:tc>
        <w:tc>
          <w:tcPr>
            <w:tcW w:w="1486" w:type="dxa"/>
            <w:hideMark/>
          </w:tcPr>
          <w:p w14:paraId="38F57B5A"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Documentación del cliente, entrevistas, herramientas de análisis</w:t>
            </w:r>
          </w:p>
        </w:tc>
        <w:tc>
          <w:tcPr>
            <w:tcW w:w="1002" w:type="dxa"/>
            <w:hideMark/>
          </w:tcPr>
          <w:p w14:paraId="3C89F26E"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1 semana</w:t>
            </w:r>
          </w:p>
        </w:tc>
        <w:tc>
          <w:tcPr>
            <w:tcW w:w="1249" w:type="dxa"/>
            <w:hideMark/>
          </w:tcPr>
          <w:p w14:paraId="13262B6C"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Catalina Contreras</w:t>
            </w:r>
          </w:p>
        </w:tc>
        <w:tc>
          <w:tcPr>
            <w:tcW w:w="1415" w:type="dxa"/>
            <w:hideMark/>
          </w:tcPr>
          <w:p w14:paraId="3A5C9052"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Facilitado por la disponibilidad de información del cliente</w:t>
            </w:r>
          </w:p>
        </w:tc>
        <w:tc>
          <w:tcPr>
            <w:tcW w:w="1195" w:type="dxa"/>
            <w:hideMark/>
          </w:tcPr>
          <w:p w14:paraId="0C197B93"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Completado</w:t>
            </w:r>
          </w:p>
        </w:tc>
        <w:tc>
          <w:tcPr>
            <w:tcW w:w="1264" w:type="dxa"/>
            <w:hideMark/>
          </w:tcPr>
          <w:p w14:paraId="48A66B74"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No requiere ajustes</w:t>
            </w:r>
          </w:p>
        </w:tc>
      </w:tr>
      <w:tr w:rsidR="000E1F30" w:rsidRPr="000E1F30" w14:paraId="0B339841" w14:textId="77777777" w:rsidTr="00AF2C43">
        <w:trPr>
          <w:trHeight w:val="1300"/>
        </w:trPr>
        <w:tc>
          <w:tcPr>
            <w:tcW w:w="1529" w:type="dxa"/>
            <w:hideMark/>
          </w:tcPr>
          <w:p w14:paraId="2C4E7B3D"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Diseño de arquitectura</w:t>
            </w:r>
          </w:p>
        </w:tc>
        <w:tc>
          <w:tcPr>
            <w:tcW w:w="1456" w:type="dxa"/>
            <w:hideMark/>
          </w:tcPr>
          <w:p w14:paraId="59DAA940"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Definición de arquitectura en tres capas</w:t>
            </w:r>
          </w:p>
        </w:tc>
        <w:tc>
          <w:tcPr>
            <w:tcW w:w="1486" w:type="dxa"/>
            <w:hideMark/>
          </w:tcPr>
          <w:p w14:paraId="349BF124"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Herramientas de diseño y documentación</w:t>
            </w:r>
          </w:p>
        </w:tc>
        <w:tc>
          <w:tcPr>
            <w:tcW w:w="1002" w:type="dxa"/>
            <w:hideMark/>
          </w:tcPr>
          <w:p w14:paraId="5D7EB357"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1 semana</w:t>
            </w:r>
          </w:p>
        </w:tc>
        <w:tc>
          <w:tcPr>
            <w:tcW w:w="1249" w:type="dxa"/>
            <w:hideMark/>
          </w:tcPr>
          <w:p w14:paraId="60B2F276"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Catalina Contreras</w:t>
            </w:r>
          </w:p>
        </w:tc>
        <w:tc>
          <w:tcPr>
            <w:tcW w:w="1415" w:type="dxa"/>
            <w:hideMark/>
          </w:tcPr>
          <w:p w14:paraId="4C0C7B3F"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Se realizó sin dificultad siguiendo los estándares definidos</w:t>
            </w:r>
          </w:p>
        </w:tc>
        <w:tc>
          <w:tcPr>
            <w:tcW w:w="1195" w:type="dxa"/>
            <w:hideMark/>
          </w:tcPr>
          <w:p w14:paraId="15E10CAF"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Completado</w:t>
            </w:r>
          </w:p>
        </w:tc>
        <w:tc>
          <w:tcPr>
            <w:tcW w:w="1264" w:type="dxa"/>
            <w:hideMark/>
          </w:tcPr>
          <w:p w14:paraId="75B06585"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No requiere ajustes</w:t>
            </w:r>
          </w:p>
        </w:tc>
      </w:tr>
      <w:tr w:rsidR="000E1F30" w:rsidRPr="000E1F30" w14:paraId="5F8235C0" w14:textId="77777777" w:rsidTr="00AF2C43">
        <w:trPr>
          <w:trHeight w:val="1321"/>
        </w:trPr>
        <w:tc>
          <w:tcPr>
            <w:tcW w:w="1529" w:type="dxa"/>
            <w:hideMark/>
          </w:tcPr>
          <w:p w14:paraId="5564AFAF"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Implementación de interfaz</w:t>
            </w:r>
          </w:p>
        </w:tc>
        <w:tc>
          <w:tcPr>
            <w:tcW w:w="1456" w:type="dxa"/>
            <w:hideMark/>
          </w:tcPr>
          <w:p w14:paraId="12B49DA6"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Desarrollo de prototipo inicial y pantallas principales</w:t>
            </w:r>
          </w:p>
        </w:tc>
        <w:tc>
          <w:tcPr>
            <w:tcW w:w="1486" w:type="dxa"/>
            <w:hideMark/>
          </w:tcPr>
          <w:p w14:paraId="3610B150" w14:textId="77777777" w:rsidR="00AF2C43" w:rsidRPr="00AF2C43" w:rsidRDefault="00AF2C43" w:rsidP="00AF2C43">
            <w:pPr>
              <w:spacing w:after="0" w:line="240" w:lineRule="auto"/>
              <w:rPr>
                <w:rFonts w:ascii="Calibri" w:eastAsia="Times New Roman" w:hAnsi="Calibri" w:cs="Calibri"/>
                <w:sz w:val="18"/>
                <w:szCs w:val="18"/>
                <w:lang w:eastAsia="es-CL"/>
              </w:rPr>
            </w:pPr>
            <w:proofErr w:type="spellStart"/>
            <w:r w:rsidRPr="00AF2C43">
              <w:rPr>
                <w:rFonts w:ascii="Calibri" w:eastAsia="Times New Roman" w:hAnsi="Calibri" w:cs="Calibri"/>
                <w:sz w:val="18"/>
                <w:szCs w:val="18"/>
                <w:lang w:eastAsia="es-CL"/>
              </w:rPr>
              <w:t>Kotlin</w:t>
            </w:r>
            <w:proofErr w:type="spellEnd"/>
          </w:p>
        </w:tc>
        <w:tc>
          <w:tcPr>
            <w:tcW w:w="1002" w:type="dxa"/>
            <w:hideMark/>
          </w:tcPr>
          <w:p w14:paraId="396F12E5"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4 </w:t>
            </w:r>
            <w:proofErr w:type="spellStart"/>
            <w:r w:rsidRPr="00AF2C43">
              <w:rPr>
                <w:rFonts w:ascii="Calibri" w:eastAsia="Times New Roman" w:hAnsi="Calibri" w:cs="Calibri"/>
                <w:sz w:val="18"/>
                <w:szCs w:val="18"/>
                <w:lang w:eastAsia="es-CL"/>
              </w:rPr>
              <w:t>vsemanas</w:t>
            </w:r>
            <w:proofErr w:type="spellEnd"/>
          </w:p>
        </w:tc>
        <w:tc>
          <w:tcPr>
            <w:tcW w:w="1249" w:type="dxa"/>
            <w:hideMark/>
          </w:tcPr>
          <w:p w14:paraId="7534A3F2"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Catalina Contreras y </w:t>
            </w:r>
            <w:proofErr w:type="spellStart"/>
            <w:r w:rsidRPr="00AF2C43">
              <w:rPr>
                <w:rFonts w:ascii="Calibri" w:eastAsia="Times New Roman" w:hAnsi="Calibri" w:cs="Calibri"/>
                <w:sz w:val="18"/>
                <w:szCs w:val="18"/>
                <w:lang w:eastAsia="es-CL"/>
              </w:rPr>
              <w:t>Cristobal</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villagra</w:t>
            </w:r>
            <w:proofErr w:type="spellEnd"/>
          </w:p>
        </w:tc>
        <w:tc>
          <w:tcPr>
            <w:tcW w:w="1415" w:type="dxa"/>
            <w:hideMark/>
          </w:tcPr>
          <w:p w14:paraId="7F826310"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Se avanzó parcialmente, requiere conexión con la lógica de negocio</w:t>
            </w:r>
          </w:p>
        </w:tc>
        <w:tc>
          <w:tcPr>
            <w:tcW w:w="1195" w:type="dxa"/>
            <w:hideMark/>
          </w:tcPr>
          <w:p w14:paraId="481F493C"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En curso</w:t>
            </w:r>
          </w:p>
        </w:tc>
        <w:tc>
          <w:tcPr>
            <w:tcW w:w="1264" w:type="dxa"/>
            <w:hideMark/>
          </w:tcPr>
          <w:p w14:paraId="73495657"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Ajuste de duración: se extiende una semana más</w:t>
            </w:r>
          </w:p>
        </w:tc>
      </w:tr>
      <w:tr w:rsidR="000E1F30" w:rsidRPr="000E1F30" w14:paraId="225199C6" w14:textId="77777777" w:rsidTr="00AF2C43">
        <w:trPr>
          <w:trHeight w:val="1280"/>
        </w:trPr>
        <w:tc>
          <w:tcPr>
            <w:tcW w:w="1529" w:type="dxa"/>
            <w:hideMark/>
          </w:tcPr>
          <w:p w14:paraId="2154E131"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Desarrollo de lógica de negocio</w:t>
            </w:r>
          </w:p>
        </w:tc>
        <w:tc>
          <w:tcPr>
            <w:tcW w:w="1456" w:type="dxa"/>
            <w:hideMark/>
          </w:tcPr>
          <w:p w14:paraId="504FD17E"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Programación de flujos y validaciones</w:t>
            </w:r>
          </w:p>
        </w:tc>
        <w:tc>
          <w:tcPr>
            <w:tcW w:w="1486" w:type="dxa"/>
            <w:hideMark/>
          </w:tcPr>
          <w:p w14:paraId="2124AD8F" w14:textId="77777777" w:rsidR="00AF2C43" w:rsidRPr="00AF2C43" w:rsidRDefault="00AF2C43" w:rsidP="00AF2C43">
            <w:pPr>
              <w:spacing w:after="0" w:line="240" w:lineRule="auto"/>
              <w:rPr>
                <w:rFonts w:ascii="Calibri" w:eastAsia="Times New Roman" w:hAnsi="Calibri" w:cs="Calibri"/>
                <w:sz w:val="18"/>
                <w:szCs w:val="18"/>
                <w:lang w:eastAsia="es-CL"/>
              </w:rPr>
            </w:pPr>
            <w:proofErr w:type="spellStart"/>
            <w:r w:rsidRPr="00AF2C43">
              <w:rPr>
                <w:rFonts w:ascii="Calibri" w:eastAsia="Times New Roman" w:hAnsi="Calibri" w:cs="Calibri"/>
                <w:sz w:val="18"/>
                <w:szCs w:val="18"/>
                <w:lang w:eastAsia="es-CL"/>
              </w:rPr>
              <w:t>Firebase</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Functions</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Typescript</w:t>
            </w:r>
            <w:proofErr w:type="spellEnd"/>
          </w:p>
        </w:tc>
        <w:tc>
          <w:tcPr>
            <w:tcW w:w="1002" w:type="dxa"/>
            <w:hideMark/>
          </w:tcPr>
          <w:p w14:paraId="1723182D"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2 semanas</w:t>
            </w:r>
          </w:p>
        </w:tc>
        <w:tc>
          <w:tcPr>
            <w:tcW w:w="1249" w:type="dxa"/>
            <w:hideMark/>
          </w:tcPr>
          <w:p w14:paraId="386325EE" w14:textId="77777777" w:rsidR="00AF2C43" w:rsidRPr="00AF2C43" w:rsidRDefault="00AF2C43" w:rsidP="00AF2C43">
            <w:pPr>
              <w:spacing w:after="0" w:line="240" w:lineRule="auto"/>
              <w:rPr>
                <w:rFonts w:ascii="Calibri" w:eastAsia="Times New Roman" w:hAnsi="Calibri" w:cs="Calibri"/>
                <w:sz w:val="18"/>
                <w:szCs w:val="18"/>
                <w:lang w:eastAsia="es-CL"/>
              </w:rPr>
            </w:pPr>
            <w:proofErr w:type="spellStart"/>
            <w:r w:rsidRPr="00AF2C43">
              <w:rPr>
                <w:rFonts w:ascii="Calibri" w:eastAsia="Times New Roman" w:hAnsi="Calibri" w:cs="Calibri"/>
                <w:sz w:val="18"/>
                <w:szCs w:val="18"/>
                <w:lang w:eastAsia="es-CL"/>
              </w:rPr>
              <w:t>Cristobal</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villagra</w:t>
            </w:r>
            <w:proofErr w:type="spellEnd"/>
          </w:p>
        </w:tc>
        <w:tc>
          <w:tcPr>
            <w:tcW w:w="1415" w:type="dxa"/>
            <w:hideMark/>
          </w:tcPr>
          <w:p w14:paraId="4EB2DC0C"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Ha sido más complejo de lo previsto por compatibilidad con </w:t>
            </w:r>
            <w:proofErr w:type="spellStart"/>
            <w:r w:rsidRPr="00AF2C43">
              <w:rPr>
                <w:rFonts w:ascii="Calibri" w:eastAsia="Times New Roman" w:hAnsi="Calibri" w:cs="Calibri"/>
                <w:sz w:val="18"/>
                <w:szCs w:val="18"/>
                <w:lang w:eastAsia="es-CL"/>
              </w:rPr>
              <w:t>Firestore</w:t>
            </w:r>
            <w:proofErr w:type="spellEnd"/>
          </w:p>
        </w:tc>
        <w:tc>
          <w:tcPr>
            <w:tcW w:w="1195" w:type="dxa"/>
            <w:hideMark/>
          </w:tcPr>
          <w:p w14:paraId="3EB0A83A"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Con retraso</w:t>
            </w:r>
          </w:p>
        </w:tc>
        <w:tc>
          <w:tcPr>
            <w:tcW w:w="1264" w:type="dxa"/>
            <w:hideMark/>
          </w:tcPr>
          <w:p w14:paraId="1A329A2E"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Reasignación de tareas menores a otra semana para evitar retrasos generales</w:t>
            </w:r>
          </w:p>
        </w:tc>
      </w:tr>
      <w:tr w:rsidR="000E1F30" w:rsidRPr="000E1F30" w14:paraId="2EE7DAE4" w14:textId="77777777" w:rsidTr="00AF2C43">
        <w:trPr>
          <w:trHeight w:val="1021"/>
        </w:trPr>
        <w:tc>
          <w:tcPr>
            <w:tcW w:w="1529" w:type="dxa"/>
            <w:hideMark/>
          </w:tcPr>
          <w:p w14:paraId="2F850A36"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Conexión con base de datos</w:t>
            </w:r>
          </w:p>
        </w:tc>
        <w:tc>
          <w:tcPr>
            <w:tcW w:w="1456" w:type="dxa"/>
            <w:hideMark/>
          </w:tcPr>
          <w:p w14:paraId="1DE585D2"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Integración </w:t>
            </w:r>
            <w:proofErr w:type="spellStart"/>
            <w:r w:rsidRPr="00AF2C43">
              <w:rPr>
                <w:rFonts w:ascii="Calibri" w:eastAsia="Times New Roman" w:hAnsi="Calibri" w:cs="Calibri"/>
                <w:sz w:val="18"/>
                <w:szCs w:val="18"/>
                <w:lang w:eastAsia="es-CL"/>
              </w:rPr>
              <w:t>Firestore</w:t>
            </w:r>
            <w:proofErr w:type="spellEnd"/>
            <w:r w:rsidRPr="00AF2C43">
              <w:rPr>
                <w:rFonts w:ascii="Calibri" w:eastAsia="Times New Roman" w:hAnsi="Calibri" w:cs="Calibri"/>
                <w:sz w:val="18"/>
                <w:szCs w:val="18"/>
                <w:lang w:eastAsia="es-CL"/>
              </w:rPr>
              <w:t xml:space="preserve"> con servicios</w:t>
            </w:r>
          </w:p>
        </w:tc>
        <w:tc>
          <w:tcPr>
            <w:tcW w:w="1486" w:type="dxa"/>
            <w:hideMark/>
          </w:tcPr>
          <w:p w14:paraId="094B98B7" w14:textId="77777777" w:rsidR="00AF2C43" w:rsidRPr="00AF2C43" w:rsidRDefault="00AF2C43" w:rsidP="00AF2C43">
            <w:pPr>
              <w:spacing w:after="0" w:line="240" w:lineRule="auto"/>
              <w:rPr>
                <w:rFonts w:ascii="Calibri" w:eastAsia="Times New Roman" w:hAnsi="Calibri" w:cs="Calibri"/>
                <w:sz w:val="18"/>
                <w:szCs w:val="18"/>
                <w:lang w:eastAsia="es-CL"/>
              </w:rPr>
            </w:pPr>
            <w:proofErr w:type="spellStart"/>
            <w:r w:rsidRPr="00AF2C43">
              <w:rPr>
                <w:rFonts w:ascii="Calibri" w:eastAsia="Times New Roman" w:hAnsi="Calibri" w:cs="Calibri"/>
                <w:sz w:val="18"/>
                <w:szCs w:val="18"/>
                <w:lang w:eastAsia="es-CL"/>
              </w:rPr>
              <w:t>Firebase</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AngularFire</w:t>
            </w:r>
            <w:proofErr w:type="spellEnd"/>
          </w:p>
        </w:tc>
        <w:tc>
          <w:tcPr>
            <w:tcW w:w="1002" w:type="dxa"/>
            <w:hideMark/>
          </w:tcPr>
          <w:p w14:paraId="342E6CA3"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1 semana</w:t>
            </w:r>
          </w:p>
        </w:tc>
        <w:tc>
          <w:tcPr>
            <w:tcW w:w="1249" w:type="dxa"/>
            <w:hideMark/>
          </w:tcPr>
          <w:p w14:paraId="740A7FFB"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Catalina Contreras y </w:t>
            </w:r>
            <w:proofErr w:type="spellStart"/>
            <w:r w:rsidRPr="00AF2C43">
              <w:rPr>
                <w:rFonts w:ascii="Calibri" w:eastAsia="Times New Roman" w:hAnsi="Calibri" w:cs="Calibri"/>
                <w:sz w:val="18"/>
                <w:szCs w:val="18"/>
                <w:lang w:eastAsia="es-CL"/>
              </w:rPr>
              <w:t>Cristobal</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villagra</w:t>
            </w:r>
            <w:proofErr w:type="spellEnd"/>
          </w:p>
        </w:tc>
        <w:tc>
          <w:tcPr>
            <w:tcW w:w="1415" w:type="dxa"/>
            <w:hideMark/>
          </w:tcPr>
          <w:p w14:paraId="51DCA70F"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En progreso, requiere mayor tiempo por pruebas</w:t>
            </w:r>
          </w:p>
        </w:tc>
        <w:tc>
          <w:tcPr>
            <w:tcW w:w="1195" w:type="dxa"/>
            <w:hideMark/>
          </w:tcPr>
          <w:p w14:paraId="1901D36D"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En curso</w:t>
            </w:r>
          </w:p>
        </w:tc>
        <w:tc>
          <w:tcPr>
            <w:tcW w:w="1264" w:type="dxa"/>
            <w:hideMark/>
          </w:tcPr>
          <w:p w14:paraId="7618C26E"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Ajuste de duración: agregar días adicionales para </w:t>
            </w:r>
            <w:proofErr w:type="spellStart"/>
            <w:r w:rsidRPr="00AF2C43">
              <w:rPr>
                <w:rFonts w:ascii="Calibri" w:eastAsia="Times New Roman" w:hAnsi="Calibri" w:cs="Calibri"/>
                <w:sz w:val="18"/>
                <w:szCs w:val="18"/>
                <w:lang w:eastAsia="es-CL"/>
              </w:rPr>
              <w:t>testing</w:t>
            </w:r>
            <w:proofErr w:type="spellEnd"/>
          </w:p>
        </w:tc>
      </w:tr>
      <w:tr w:rsidR="000E1F30" w:rsidRPr="000E1F30" w14:paraId="78AE9FEE" w14:textId="77777777" w:rsidTr="00AF2C43">
        <w:trPr>
          <w:trHeight w:val="1105"/>
        </w:trPr>
        <w:tc>
          <w:tcPr>
            <w:tcW w:w="1529" w:type="dxa"/>
            <w:hideMark/>
          </w:tcPr>
          <w:p w14:paraId="0FC52A15" w14:textId="77777777" w:rsidR="00AF2C43" w:rsidRPr="00AF2C43" w:rsidRDefault="00AF2C43" w:rsidP="00AF2C43">
            <w:pPr>
              <w:spacing w:after="0" w:line="240" w:lineRule="auto"/>
              <w:rPr>
                <w:rFonts w:ascii="Calibri" w:eastAsia="Times New Roman" w:hAnsi="Calibri" w:cs="Calibri"/>
                <w:sz w:val="18"/>
                <w:szCs w:val="18"/>
                <w:lang w:eastAsia="es-CL"/>
              </w:rPr>
            </w:pPr>
            <w:proofErr w:type="spellStart"/>
            <w:r w:rsidRPr="00AF2C43">
              <w:rPr>
                <w:rFonts w:ascii="Calibri" w:eastAsia="Times New Roman" w:hAnsi="Calibri" w:cs="Calibri"/>
                <w:sz w:val="18"/>
                <w:szCs w:val="18"/>
                <w:lang w:eastAsia="es-CL"/>
              </w:rPr>
              <w:t>Testing</w:t>
            </w:r>
            <w:proofErr w:type="spellEnd"/>
            <w:r w:rsidRPr="00AF2C43">
              <w:rPr>
                <w:rFonts w:ascii="Calibri" w:eastAsia="Times New Roman" w:hAnsi="Calibri" w:cs="Calibri"/>
                <w:sz w:val="18"/>
                <w:szCs w:val="18"/>
                <w:lang w:eastAsia="es-CL"/>
              </w:rPr>
              <w:t xml:space="preserve"> funcional</w:t>
            </w:r>
          </w:p>
        </w:tc>
        <w:tc>
          <w:tcPr>
            <w:tcW w:w="1456" w:type="dxa"/>
            <w:hideMark/>
          </w:tcPr>
          <w:p w14:paraId="19EC2586"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Validación de módulos desarrollados</w:t>
            </w:r>
          </w:p>
        </w:tc>
        <w:tc>
          <w:tcPr>
            <w:tcW w:w="1486" w:type="dxa"/>
            <w:hideMark/>
          </w:tcPr>
          <w:p w14:paraId="13683A82"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Casos de prueba, usuarios de prueba</w:t>
            </w:r>
          </w:p>
        </w:tc>
        <w:tc>
          <w:tcPr>
            <w:tcW w:w="1002" w:type="dxa"/>
            <w:hideMark/>
          </w:tcPr>
          <w:p w14:paraId="209942E1"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1 semana</w:t>
            </w:r>
          </w:p>
        </w:tc>
        <w:tc>
          <w:tcPr>
            <w:tcW w:w="1249" w:type="dxa"/>
            <w:hideMark/>
          </w:tcPr>
          <w:p w14:paraId="32A76750"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 xml:space="preserve">Catalina Contreras y </w:t>
            </w:r>
            <w:proofErr w:type="spellStart"/>
            <w:r w:rsidRPr="00AF2C43">
              <w:rPr>
                <w:rFonts w:ascii="Calibri" w:eastAsia="Times New Roman" w:hAnsi="Calibri" w:cs="Calibri"/>
                <w:sz w:val="18"/>
                <w:szCs w:val="18"/>
                <w:lang w:eastAsia="es-CL"/>
              </w:rPr>
              <w:t>Cristobal</w:t>
            </w:r>
            <w:proofErr w:type="spellEnd"/>
            <w:r w:rsidRPr="00AF2C43">
              <w:rPr>
                <w:rFonts w:ascii="Calibri" w:eastAsia="Times New Roman" w:hAnsi="Calibri" w:cs="Calibri"/>
                <w:sz w:val="18"/>
                <w:szCs w:val="18"/>
                <w:lang w:eastAsia="es-CL"/>
              </w:rPr>
              <w:t xml:space="preserve"> </w:t>
            </w:r>
            <w:proofErr w:type="spellStart"/>
            <w:r w:rsidRPr="00AF2C43">
              <w:rPr>
                <w:rFonts w:ascii="Calibri" w:eastAsia="Times New Roman" w:hAnsi="Calibri" w:cs="Calibri"/>
                <w:sz w:val="18"/>
                <w:szCs w:val="18"/>
                <w:lang w:eastAsia="es-CL"/>
              </w:rPr>
              <w:t>villagra</w:t>
            </w:r>
            <w:proofErr w:type="spellEnd"/>
          </w:p>
        </w:tc>
        <w:tc>
          <w:tcPr>
            <w:tcW w:w="1415" w:type="dxa"/>
            <w:hideMark/>
          </w:tcPr>
          <w:p w14:paraId="5B333D08"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Aún no iniciado, planificado para la próxima iteración</w:t>
            </w:r>
          </w:p>
        </w:tc>
        <w:tc>
          <w:tcPr>
            <w:tcW w:w="1195" w:type="dxa"/>
            <w:hideMark/>
          </w:tcPr>
          <w:p w14:paraId="57B934FF"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No iniciado</w:t>
            </w:r>
          </w:p>
        </w:tc>
        <w:tc>
          <w:tcPr>
            <w:tcW w:w="1264" w:type="dxa"/>
            <w:hideMark/>
          </w:tcPr>
          <w:p w14:paraId="7732F359" w14:textId="77777777" w:rsidR="00AF2C43" w:rsidRPr="00AF2C43" w:rsidRDefault="00AF2C43" w:rsidP="00AF2C43">
            <w:pPr>
              <w:spacing w:after="0" w:line="240" w:lineRule="auto"/>
              <w:rPr>
                <w:rFonts w:ascii="Calibri" w:eastAsia="Times New Roman" w:hAnsi="Calibri" w:cs="Calibri"/>
                <w:sz w:val="18"/>
                <w:szCs w:val="18"/>
                <w:lang w:eastAsia="es-CL"/>
              </w:rPr>
            </w:pPr>
            <w:r w:rsidRPr="00AF2C43">
              <w:rPr>
                <w:rFonts w:ascii="Calibri" w:eastAsia="Times New Roman" w:hAnsi="Calibri" w:cs="Calibri"/>
                <w:sz w:val="18"/>
                <w:szCs w:val="18"/>
                <w:lang w:eastAsia="es-CL"/>
              </w:rPr>
              <w:t>No aplica aún</w:t>
            </w:r>
          </w:p>
        </w:tc>
      </w:tr>
    </w:tbl>
    <w:p w14:paraId="5DABEEF6" w14:textId="59A60B1E" w:rsidR="0003309E" w:rsidRPr="000E1F30" w:rsidRDefault="0003309E" w:rsidP="0003309E">
      <w:pPr>
        <w:spacing w:after="0" w:line="240" w:lineRule="auto"/>
        <w:rPr>
          <w:rFonts w:cs="Calibri Light"/>
          <w:sz w:val="24"/>
          <w:szCs w:val="24"/>
          <w:lang w:val="es-ES"/>
        </w:rPr>
      </w:pPr>
    </w:p>
    <w:p w14:paraId="7A61F815" w14:textId="77777777" w:rsidR="000E1F30" w:rsidRPr="000E1F30" w:rsidRDefault="000E1F30" w:rsidP="0003309E">
      <w:pPr>
        <w:spacing w:after="0" w:line="240" w:lineRule="auto"/>
        <w:rPr>
          <w:rFonts w:cs="Calibri Light"/>
          <w:sz w:val="24"/>
          <w:szCs w:val="24"/>
          <w:lang w:val="es-ES"/>
        </w:rPr>
      </w:pPr>
    </w:p>
    <w:p w14:paraId="4915DFEB" w14:textId="77777777" w:rsidR="000E1F30" w:rsidRPr="000E1F30" w:rsidRDefault="000E1F30" w:rsidP="0003309E">
      <w:pPr>
        <w:spacing w:after="0" w:line="240" w:lineRule="auto"/>
        <w:rPr>
          <w:rFonts w:cs="Calibri Light"/>
          <w:sz w:val="24"/>
          <w:szCs w:val="24"/>
          <w:lang w:val="es-ES"/>
        </w:rPr>
      </w:pPr>
    </w:p>
    <w:p w14:paraId="06F44C63" w14:textId="77777777" w:rsidR="000E1F30" w:rsidRPr="000E1F30" w:rsidRDefault="000E1F30" w:rsidP="0003309E">
      <w:pPr>
        <w:spacing w:after="0" w:line="240" w:lineRule="auto"/>
        <w:rPr>
          <w:rFonts w:cs="Calibri Light"/>
          <w:sz w:val="24"/>
          <w:szCs w:val="24"/>
          <w:lang w:val="es-ES"/>
        </w:rPr>
      </w:pPr>
    </w:p>
    <w:p w14:paraId="11BC0214" w14:textId="77777777" w:rsidR="000E1F30" w:rsidRPr="000E1F30" w:rsidRDefault="000E1F30" w:rsidP="0003309E">
      <w:pPr>
        <w:spacing w:after="0" w:line="240" w:lineRule="auto"/>
        <w:rPr>
          <w:rFonts w:cs="Calibri Light"/>
          <w:sz w:val="24"/>
          <w:szCs w:val="24"/>
          <w:lang w:val="es-ES"/>
        </w:rPr>
      </w:pPr>
    </w:p>
    <w:p w14:paraId="7C522757" w14:textId="77777777" w:rsidR="000E1F30" w:rsidRPr="000E1F30" w:rsidRDefault="000E1F30" w:rsidP="0003309E">
      <w:pPr>
        <w:spacing w:after="0" w:line="240" w:lineRule="auto"/>
        <w:rPr>
          <w:rFonts w:cs="Calibri Light"/>
          <w:sz w:val="24"/>
          <w:szCs w:val="24"/>
          <w:lang w:val="es-ES"/>
        </w:rPr>
      </w:pPr>
    </w:p>
    <w:p w14:paraId="2A8B1A3F" w14:textId="77777777" w:rsidR="000E1F30" w:rsidRPr="000E1F30" w:rsidRDefault="000E1F30" w:rsidP="0003309E">
      <w:pPr>
        <w:spacing w:after="0" w:line="240" w:lineRule="auto"/>
        <w:rPr>
          <w:rFonts w:cs="Calibri Light"/>
          <w:sz w:val="24"/>
          <w:szCs w:val="24"/>
          <w:lang w:val="es-ES"/>
        </w:rPr>
      </w:pPr>
    </w:p>
    <w:p w14:paraId="3BDE7456" w14:textId="77777777" w:rsidR="000E1F30" w:rsidRPr="000E1F30" w:rsidRDefault="000E1F30" w:rsidP="0003309E">
      <w:pPr>
        <w:spacing w:after="0" w:line="240" w:lineRule="auto"/>
        <w:rPr>
          <w:rFonts w:cs="Calibri Light"/>
          <w:sz w:val="24"/>
          <w:szCs w:val="24"/>
          <w:lang w:val="es-ES"/>
        </w:rPr>
      </w:pPr>
    </w:p>
    <w:p w14:paraId="0D54C4DC" w14:textId="77777777" w:rsidR="000E1F30" w:rsidRPr="000E1F30" w:rsidRDefault="000E1F30" w:rsidP="0003309E">
      <w:pPr>
        <w:spacing w:after="0" w:line="240" w:lineRule="auto"/>
        <w:rPr>
          <w:rFonts w:cs="Calibri Light"/>
          <w:sz w:val="24"/>
          <w:szCs w:val="24"/>
          <w:lang w:val="es-ES"/>
        </w:rPr>
      </w:pPr>
    </w:p>
    <w:p w14:paraId="08D5EF0F" w14:textId="77777777" w:rsidR="000E1F30" w:rsidRPr="000E1F30" w:rsidRDefault="000E1F30" w:rsidP="0003309E">
      <w:pPr>
        <w:spacing w:after="0" w:line="240" w:lineRule="auto"/>
        <w:rPr>
          <w:rFonts w:cs="Calibri Light"/>
          <w:sz w:val="24"/>
          <w:szCs w:val="24"/>
          <w:lang w:val="es-ES"/>
        </w:rPr>
      </w:pPr>
    </w:p>
    <w:p w14:paraId="5C294D6C" w14:textId="77777777" w:rsidR="000E1F30" w:rsidRPr="000E1F30" w:rsidRDefault="000E1F30" w:rsidP="0003309E">
      <w:pPr>
        <w:spacing w:after="0" w:line="240" w:lineRule="auto"/>
        <w:rPr>
          <w:rFonts w:cs="Calibri Light"/>
          <w:sz w:val="24"/>
          <w:szCs w:val="24"/>
          <w:lang w:val="es-ES"/>
        </w:rPr>
      </w:pPr>
    </w:p>
    <w:p w14:paraId="10D6A8F9" w14:textId="77777777" w:rsidR="000E1F30" w:rsidRPr="000E1F30" w:rsidRDefault="000E1F30" w:rsidP="0003309E">
      <w:pPr>
        <w:spacing w:after="0" w:line="240" w:lineRule="auto"/>
        <w:rPr>
          <w:rFonts w:cs="Calibri Light"/>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E1F30" w:rsidRPr="000E1F30" w14:paraId="12F51379" w14:textId="77777777" w:rsidTr="00C5122E">
        <w:trPr>
          <w:trHeight w:val="440"/>
        </w:trPr>
        <w:tc>
          <w:tcPr>
            <w:tcW w:w="9498" w:type="dxa"/>
            <w:vAlign w:val="center"/>
          </w:tcPr>
          <w:p w14:paraId="6B756D75" w14:textId="77777777" w:rsidR="0003309E" w:rsidRPr="000E1F30" w:rsidRDefault="0003309E" w:rsidP="00585A13">
            <w:pPr>
              <w:rPr>
                <w:b/>
                <w:sz w:val="28"/>
                <w:szCs w:val="28"/>
              </w:rPr>
            </w:pPr>
            <w:r w:rsidRPr="000E1F30">
              <w:rPr>
                <w:b/>
                <w:sz w:val="28"/>
                <w:szCs w:val="28"/>
              </w:rPr>
              <w:t xml:space="preserve">3. Ajustes a partir del monitoreo </w:t>
            </w:r>
          </w:p>
        </w:tc>
      </w:tr>
    </w:tbl>
    <w:p w14:paraId="5C111E8F" w14:textId="77777777" w:rsidR="0003309E" w:rsidRPr="000E1F30" w:rsidRDefault="0003309E" w:rsidP="0003309E">
      <w:pPr>
        <w:rPr>
          <w:rFonts w:cs="Calibri Light"/>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E1F30" w:rsidRPr="000E1F30" w14:paraId="5B12D08B" w14:textId="77777777" w:rsidTr="00C5122E">
        <w:trPr>
          <w:trHeight w:val="1936"/>
        </w:trPr>
        <w:tc>
          <w:tcPr>
            <w:tcW w:w="5000" w:type="pct"/>
            <w:vAlign w:val="center"/>
          </w:tcPr>
          <w:p w14:paraId="5A1AA147" w14:textId="77777777" w:rsidR="000E1F30" w:rsidRPr="000E1F30" w:rsidRDefault="0003309E" w:rsidP="000E1F30">
            <w:pPr>
              <w:jc w:val="both"/>
              <w:rPr>
                <w:rFonts w:ascii="Calibri" w:hAnsi="Calibri"/>
              </w:rPr>
            </w:pPr>
            <w:r w:rsidRPr="000E1F30">
              <w:rPr>
                <w:rFonts w:ascii="Calibri" w:hAnsi="Calibri"/>
              </w:rPr>
              <w:lastRenderedPageBreak/>
              <w:t>Factores que han facilitado y/o dificultado el desarrollo de mi plan de trabajo</w:t>
            </w:r>
          </w:p>
          <w:p w14:paraId="5AB6B068" w14:textId="618C3002" w:rsidR="000E1F30" w:rsidRPr="000E1F30" w:rsidRDefault="000E1F30" w:rsidP="000E1F30">
            <w:pPr>
              <w:jc w:val="both"/>
              <w:rPr>
                <w:rFonts w:ascii="Calibri" w:hAnsi="Calibri"/>
              </w:rPr>
            </w:pPr>
            <w:r w:rsidRPr="000E1F30">
              <w:rPr>
                <w:rFonts w:ascii="Calibri" w:hAnsi="Calibri"/>
              </w:rPr>
              <w:t xml:space="preserve"> </w:t>
            </w:r>
            <w:r w:rsidRPr="000E1F30">
              <w:rPr>
                <w:rFonts w:ascii="Calibri" w:hAnsi="Calibri"/>
              </w:rPr>
              <w:t xml:space="preserve">Entre los factores facilitadores destaca la claridad en los objetivos del proyecto y la organización del trabajo mediante una metodología incremental, que nos ha permitido entregar avances funcionales por etapas. También ha sido un facilitador tener conocimientos previos en Angular y </w:t>
            </w:r>
            <w:proofErr w:type="spellStart"/>
            <w:r w:rsidRPr="000E1F30">
              <w:rPr>
                <w:rFonts w:ascii="Calibri" w:hAnsi="Calibri"/>
              </w:rPr>
              <w:t>Firebase</w:t>
            </w:r>
            <w:proofErr w:type="spellEnd"/>
            <w:r w:rsidRPr="000E1F30">
              <w:rPr>
                <w:rFonts w:ascii="Calibri" w:hAnsi="Calibri"/>
              </w:rPr>
              <w:t>, lo que ha acelerado ciertas partes del desarrollo.</w:t>
            </w:r>
          </w:p>
          <w:p w14:paraId="2D9A7906" w14:textId="77777777" w:rsidR="000E1F30" w:rsidRPr="000E1F30" w:rsidRDefault="000E1F30" w:rsidP="000E1F30">
            <w:pPr>
              <w:jc w:val="both"/>
              <w:rPr>
                <w:rFonts w:ascii="Calibri" w:hAnsi="Calibri"/>
              </w:rPr>
            </w:pPr>
            <w:r w:rsidRPr="000E1F30">
              <w:rPr>
                <w:rFonts w:ascii="Calibri" w:hAnsi="Calibri"/>
              </w:rPr>
              <w:t>Como dificultad, el tiempo ha sido un factor crítico, ya que he debido compaginar la práctica profesional con el desarrollo del proyecto. Esto ha ralentizado el avance en algunas actividades como la lógica de negocio y la conexión a la base de datos. Para enfrentar esto, he reorganizado mis tiempos, distribuyendo mejor las horas semanales disponibles y avanzando en bloques pequeños de trabajo.</w:t>
            </w:r>
          </w:p>
          <w:p w14:paraId="17CE44DE" w14:textId="1A219C98" w:rsidR="0003309E" w:rsidRPr="000E1F30" w:rsidRDefault="0003309E" w:rsidP="00C5122E">
            <w:pPr>
              <w:jc w:val="both"/>
              <w:rPr>
                <w:rFonts w:ascii="Calibri" w:hAnsi="Calibri" w:cs="Arial"/>
                <w:i/>
                <w:iCs/>
                <w:sz w:val="20"/>
                <w:szCs w:val="20"/>
                <w:lang w:eastAsia="es-CL"/>
              </w:rPr>
            </w:pPr>
            <w:r w:rsidRPr="000E1F30">
              <w:rPr>
                <w:rFonts w:ascii="Calibri" w:hAnsi="Calibri" w:cs="Arial"/>
                <w:i/>
                <w:iCs/>
                <w:sz w:val="20"/>
                <w:szCs w:val="20"/>
                <w:lang w:eastAsia="es-CL"/>
              </w:rPr>
              <w:t xml:space="preserve">. </w:t>
            </w:r>
            <w:r w:rsidRPr="000E1F30">
              <w:rPr>
                <w:rFonts w:ascii="Calibri" w:hAnsi="Calibri"/>
                <w:b/>
              </w:rPr>
              <w:t xml:space="preserve"> </w:t>
            </w:r>
          </w:p>
          <w:p w14:paraId="5F34C839" w14:textId="77777777" w:rsidR="0003309E" w:rsidRPr="000E1F30" w:rsidRDefault="0003309E" w:rsidP="00C5122E">
            <w:pPr>
              <w:rPr>
                <w:rFonts w:ascii="Calibri" w:hAnsi="Calibri"/>
              </w:rPr>
            </w:pPr>
          </w:p>
          <w:p w14:paraId="06F208CE" w14:textId="77777777" w:rsidR="0003309E" w:rsidRPr="000E1F30" w:rsidRDefault="0003309E" w:rsidP="00C5122E">
            <w:pPr>
              <w:rPr>
                <w:rFonts w:ascii="Calibri" w:hAnsi="Calibri"/>
              </w:rPr>
            </w:pPr>
          </w:p>
          <w:p w14:paraId="0E486F00" w14:textId="77777777" w:rsidR="0003309E" w:rsidRPr="000E1F30" w:rsidRDefault="0003309E" w:rsidP="00C5122E">
            <w:pPr>
              <w:jc w:val="both"/>
              <w:rPr>
                <w:rFonts w:ascii="Calibri" w:hAnsi="Calibri" w:cs="Arial"/>
                <w:i/>
                <w:sz w:val="20"/>
                <w:szCs w:val="20"/>
                <w:lang w:eastAsia="es-CL"/>
              </w:rPr>
            </w:pPr>
          </w:p>
          <w:p w14:paraId="0BD71444" w14:textId="77777777" w:rsidR="0003309E" w:rsidRPr="000E1F30" w:rsidRDefault="0003309E" w:rsidP="00C5122E">
            <w:pPr>
              <w:jc w:val="both"/>
              <w:rPr>
                <w:rFonts w:ascii="Calibri" w:hAnsi="Calibri" w:cs="Arial"/>
                <w:i/>
                <w:sz w:val="20"/>
                <w:szCs w:val="20"/>
                <w:lang w:eastAsia="es-CL"/>
              </w:rPr>
            </w:pPr>
          </w:p>
          <w:p w14:paraId="55313032" w14:textId="77777777" w:rsidR="0003309E" w:rsidRPr="000E1F30" w:rsidRDefault="0003309E" w:rsidP="00C5122E">
            <w:pPr>
              <w:jc w:val="both"/>
              <w:rPr>
                <w:rFonts w:ascii="Calibri" w:hAnsi="Calibri" w:cs="Arial"/>
                <w:i/>
                <w:sz w:val="20"/>
                <w:szCs w:val="20"/>
                <w:lang w:eastAsia="es-CL"/>
              </w:rPr>
            </w:pPr>
          </w:p>
        </w:tc>
      </w:tr>
    </w:tbl>
    <w:p w14:paraId="7BD7514A" w14:textId="77777777" w:rsidR="0003309E" w:rsidRPr="000E1F30" w:rsidRDefault="0003309E" w:rsidP="0003309E">
      <w:pPr>
        <w:rPr>
          <w:rFonts w:cs="Calibri Light"/>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E1F30" w:rsidRPr="000E1F30" w14:paraId="56B8FCE9" w14:textId="77777777" w:rsidTr="00C5122E">
        <w:trPr>
          <w:trHeight w:val="1936"/>
        </w:trPr>
        <w:tc>
          <w:tcPr>
            <w:tcW w:w="5000" w:type="pct"/>
            <w:vAlign w:val="center"/>
          </w:tcPr>
          <w:p w14:paraId="271B07D4" w14:textId="56CB7050" w:rsidR="000E1F30" w:rsidRPr="000E1F30" w:rsidRDefault="0003309E" w:rsidP="000E1F30">
            <w:pPr>
              <w:jc w:val="both"/>
              <w:rPr>
                <w:rFonts w:ascii="Calibri" w:hAnsi="Calibri"/>
              </w:rPr>
            </w:pPr>
            <w:r w:rsidRPr="000E1F30">
              <w:rPr>
                <w:rFonts w:ascii="Calibri" w:hAnsi="Calibri"/>
              </w:rPr>
              <w:t xml:space="preserve">Actividades ajustadas o eliminadas: </w:t>
            </w:r>
            <w:r w:rsidR="000E1F30" w:rsidRPr="000E1F30">
              <w:rPr>
                <w:rFonts w:ascii="Calibri" w:hAnsi="Calibri"/>
              </w:rPr>
              <w:t xml:space="preserve">Hasta el momento no hemos eliminado ninguna actividad del plan </w:t>
            </w:r>
          </w:p>
          <w:p w14:paraId="0E567A33" w14:textId="53081480" w:rsidR="0003309E" w:rsidRPr="000E1F30" w:rsidRDefault="0003309E" w:rsidP="00C5122E">
            <w:pPr>
              <w:jc w:val="both"/>
              <w:rPr>
                <w:rFonts w:ascii="Calibri" w:hAnsi="Calibri" w:cs="Arial"/>
                <w:i/>
                <w:sz w:val="20"/>
                <w:szCs w:val="20"/>
                <w:lang w:eastAsia="es-CL"/>
              </w:rPr>
            </w:pPr>
          </w:p>
          <w:p w14:paraId="6E9610AC" w14:textId="77777777" w:rsidR="00FD5149" w:rsidRPr="000E1F30" w:rsidRDefault="00FD5149" w:rsidP="00C5122E">
            <w:pPr>
              <w:jc w:val="both"/>
              <w:rPr>
                <w:rFonts w:ascii="Calibri" w:hAnsi="Calibri" w:cs="Arial"/>
                <w:i/>
                <w:sz w:val="20"/>
                <w:szCs w:val="20"/>
                <w:lang w:eastAsia="es-CL"/>
              </w:rPr>
            </w:pPr>
          </w:p>
          <w:p w14:paraId="269AA2D0" w14:textId="77777777" w:rsidR="0003309E" w:rsidRPr="000E1F30" w:rsidRDefault="0003309E" w:rsidP="00C5122E">
            <w:pPr>
              <w:jc w:val="both"/>
              <w:rPr>
                <w:rFonts w:ascii="Calibri" w:hAnsi="Calibri" w:cs="Arial"/>
                <w:i/>
                <w:sz w:val="20"/>
                <w:szCs w:val="20"/>
                <w:lang w:eastAsia="es-CL"/>
              </w:rPr>
            </w:pPr>
          </w:p>
          <w:p w14:paraId="1564C674" w14:textId="77777777" w:rsidR="0003309E" w:rsidRPr="000E1F30" w:rsidRDefault="0003309E" w:rsidP="00C5122E">
            <w:pPr>
              <w:jc w:val="both"/>
              <w:rPr>
                <w:rFonts w:ascii="Calibri" w:hAnsi="Calibri" w:cs="Arial"/>
                <w:i/>
                <w:sz w:val="20"/>
                <w:szCs w:val="20"/>
                <w:lang w:eastAsia="es-CL"/>
              </w:rPr>
            </w:pPr>
          </w:p>
          <w:p w14:paraId="561E0F28" w14:textId="77777777" w:rsidR="0003309E" w:rsidRPr="000E1F30" w:rsidRDefault="0003309E" w:rsidP="00C5122E">
            <w:pPr>
              <w:jc w:val="both"/>
              <w:rPr>
                <w:rFonts w:ascii="Calibri" w:hAnsi="Calibri" w:cs="Arial"/>
                <w:i/>
                <w:sz w:val="20"/>
                <w:szCs w:val="20"/>
                <w:lang w:eastAsia="es-CL"/>
              </w:rPr>
            </w:pPr>
          </w:p>
          <w:p w14:paraId="5A384227" w14:textId="6D330EE7" w:rsidR="0003309E" w:rsidRPr="000E1F30" w:rsidRDefault="0003309E" w:rsidP="00C5122E">
            <w:pPr>
              <w:jc w:val="both"/>
              <w:rPr>
                <w:rFonts w:ascii="Calibri" w:hAnsi="Calibri" w:cs="Arial"/>
                <w:i/>
                <w:sz w:val="20"/>
                <w:szCs w:val="20"/>
                <w:lang w:eastAsia="es-CL"/>
              </w:rPr>
            </w:pPr>
          </w:p>
          <w:p w14:paraId="5ACFAFD9" w14:textId="77777777" w:rsidR="00FD5149" w:rsidRPr="000E1F30" w:rsidRDefault="00FD5149" w:rsidP="00C5122E">
            <w:pPr>
              <w:jc w:val="both"/>
              <w:rPr>
                <w:rFonts w:ascii="Calibri" w:hAnsi="Calibri" w:cs="Arial"/>
                <w:i/>
                <w:sz w:val="20"/>
                <w:szCs w:val="20"/>
                <w:lang w:eastAsia="es-CL"/>
              </w:rPr>
            </w:pPr>
          </w:p>
          <w:p w14:paraId="3B4EBD17" w14:textId="77777777" w:rsidR="0003309E" w:rsidRPr="000E1F30" w:rsidRDefault="0003309E" w:rsidP="00C5122E">
            <w:pPr>
              <w:jc w:val="both"/>
              <w:rPr>
                <w:rFonts w:ascii="Calibri" w:hAnsi="Calibri" w:cs="Arial"/>
                <w:i/>
                <w:sz w:val="20"/>
                <w:szCs w:val="20"/>
                <w:lang w:eastAsia="es-CL"/>
              </w:rPr>
            </w:pPr>
          </w:p>
        </w:tc>
      </w:tr>
    </w:tbl>
    <w:p w14:paraId="4B435A76" w14:textId="0F0AF681" w:rsidR="0003309E" w:rsidRPr="000E1F30" w:rsidRDefault="0003309E" w:rsidP="0003309E">
      <w:pPr>
        <w:spacing w:after="0" w:line="240" w:lineRule="auto"/>
        <w:jc w:val="both"/>
        <w:rPr>
          <w:rFonts w:ascii="Calibri" w:hAnsi="Calibri" w:cs="Arial"/>
          <w:i/>
          <w:sz w:val="20"/>
          <w:szCs w:val="20"/>
          <w:lang w:eastAsia="es-CL"/>
        </w:rPr>
      </w:pPr>
    </w:p>
    <w:p w14:paraId="329F7673" w14:textId="77777777" w:rsidR="00FD5149" w:rsidRPr="000E1F30" w:rsidRDefault="00FD5149" w:rsidP="0003309E">
      <w:pPr>
        <w:spacing w:after="0" w:line="240" w:lineRule="auto"/>
        <w:jc w:val="both"/>
        <w:rPr>
          <w:rFonts w:ascii="Calibri" w:hAnsi="Calibri" w:cs="Arial"/>
          <w:i/>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E1F30" w:rsidRPr="000E1F30" w14:paraId="2284498D" w14:textId="77777777" w:rsidTr="00C5122E">
        <w:trPr>
          <w:trHeight w:val="1966"/>
        </w:trPr>
        <w:tc>
          <w:tcPr>
            <w:tcW w:w="5000" w:type="pct"/>
            <w:vAlign w:val="center"/>
          </w:tcPr>
          <w:p w14:paraId="0BC5ADB0" w14:textId="77777777" w:rsidR="000E1F30" w:rsidRPr="000E1F30" w:rsidRDefault="0003309E" w:rsidP="000E1F30">
            <w:pPr>
              <w:jc w:val="both"/>
              <w:rPr>
                <w:rFonts w:ascii="Calibri" w:hAnsi="Calibri"/>
              </w:rPr>
            </w:pPr>
            <w:r w:rsidRPr="000E1F30">
              <w:rPr>
                <w:rFonts w:ascii="Calibri" w:hAnsi="Calibri"/>
              </w:rPr>
              <w:t>Actividades que no has iniciado o están retrasadas:</w:t>
            </w:r>
            <w:r w:rsidRPr="000E1F30">
              <w:rPr>
                <w:rFonts w:ascii="Calibri" w:hAnsi="Calibri" w:cs="Arial"/>
                <w:i/>
                <w:sz w:val="20"/>
                <w:szCs w:val="20"/>
                <w:lang w:eastAsia="es-CL"/>
              </w:rPr>
              <w:t xml:space="preserve"> </w:t>
            </w:r>
            <w:r w:rsidR="000E1F30" w:rsidRPr="000E1F30">
              <w:rPr>
                <w:rFonts w:ascii="Calibri" w:hAnsi="Calibri"/>
              </w:rPr>
              <w:t xml:space="preserve">original. </w:t>
            </w:r>
          </w:p>
          <w:p w14:paraId="39A4E3CC" w14:textId="77777777" w:rsidR="000E1F30" w:rsidRPr="000E1F30" w:rsidRDefault="000E1F30" w:rsidP="000E1F30">
            <w:pPr>
              <w:jc w:val="both"/>
              <w:rPr>
                <w:rFonts w:ascii="Calibri" w:hAnsi="Calibri"/>
              </w:rPr>
            </w:pPr>
            <w:r w:rsidRPr="000E1F30">
              <w:rPr>
                <w:rFonts w:ascii="Calibri" w:hAnsi="Calibri"/>
                <w:b/>
                <w:bCs/>
              </w:rPr>
              <w:t>Actividades que no has iniciado o están retrasadas:</w:t>
            </w:r>
            <w:r w:rsidRPr="000E1F30">
              <w:rPr>
                <w:rFonts w:ascii="Calibri" w:hAnsi="Calibri"/>
              </w:rPr>
              <w:br/>
              <w:t>Algunas actividades están retrasadas, como la programación de flujos en la lógica de negocio y la conexión completa con la base de datos. Esto se debe principalmente a la carga de trabajo externa (práctica profesional) Para avanzar, hemos planeado usar fines de semana y horas extra para cerrar estas tareas y evitar que el retraso afecte el resto del proyecto. Además, hemos decidido dividir ciertas tareas grandes en subtareas más pequeñas y medibles para facilitar el seguimiento y asegurar un mejor control de los tiempos.</w:t>
            </w:r>
          </w:p>
          <w:p w14:paraId="71F24186" w14:textId="05C3DF0E" w:rsidR="0003309E" w:rsidRPr="000E1F30" w:rsidRDefault="0003309E" w:rsidP="00585A13">
            <w:pPr>
              <w:jc w:val="both"/>
              <w:rPr>
                <w:rFonts w:ascii="Calibri" w:hAnsi="Calibri" w:cs="Arial"/>
                <w:i/>
                <w:sz w:val="20"/>
                <w:szCs w:val="20"/>
                <w:lang w:eastAsia="es-CL"/>
              </w:rPr>
            </w:pPr>
          </w:p>
          <w:p w14:paraId="6B5D082F" w14:textId="6B0FF094" w:rsidR="00FD5149" w:rsidRPr="000E1F30" w:rsidRDefault="00FD5149" w:rsidP="00585A13">
            <w:pPr>
              <w:jc w:val="both"/>
              <w:rPr>
                <w:rFonts w:ascii="Calibri" w:hAnsi="Calibri" w:cs="Arial"/>
                <w:i/>
                <w:sz w:val="20"/>
                <w:szCs w:val="20"/>
                <w:lang w:eastAsia="es-CL"/>
              </w:rPr>
            </w:pPr>
          </w:p>
          <w:p w14:paraId="5D8D4132" w14:textId="77777777" w:rsidR="00FD5149" w:rsidRPr="000E1F30" w:rsidRDefault="00FD5149" w:rsidP="00585A13">
            <w:pPr>
              <w:jc w:val="both"/>
              <w:rPr>
                <w:rFonts w:ascii="Calibri" w:hAnsi="Calibri" w:cs="Arial"/>
                <w:i/>
                <w:sz w:val="20"/>
                <w:szCs w:val="20"/>
                <w:lang w:eastAsia="es-CL"/>
              </w:rPr>
            </w:pPr>
          </w:p>
          <w:p w14:paraId="75C897A7" w14:textId="77777777" w:rsidR="0003309E" w:rsidRPr="000E1F30" w:rsidRDefault="0003309E" w:rsidP="00585A13">
            <w:pPr>
              <w:jc w:val="both"/>
              <w:rPr>
                <w:rFonts w:ascii="Calibri" w:hAnsi="Calibri" w:cs="Arial"/>
                <w:i/>
                <w:sz w:val="20"/>
                <w:szCs w:val="20"/>
                <w:lang w:eastAsia="es-CL"/>
              </w:rPr>
            </w:pPr>
          </w:p>
          <w:p w14:paraId="2B6EEA1D" w14:textId="77777777" w:rsidR="0003309E" w:rsidRPr="000E1F30" w:rsidRDefault="0003309E" w:rsidP="00585A13">
            <w:pPr>
              <w:jc w:val="both"/>
              <w:rPr>
                <w:rFonts w:ascii="Calibri" w:hAnsi="Calibri" w:cs="Arial"/>
                <w:i/>
                <w:sz w:val="20"/>
                <w:szCs w:val="20"/>
                <w:lang w:eastAsia="es-CL"/>
              </w:rPr>
            </w:pPr>
          </w:p>
          <w:p w14:paraId="59182B88" w14:textId="77777777" w:rsidR="0003309E" w:rsidRPr="000E1F30" w:rsidRDefault="0003309E" w:rsidP="00585A13">
            <w:pPr>
              <w:jc w:val="both"/>
              <w:rPr>
                <w:rFonts w:ascii="Calibri" w:hAnsi="Calibri" w:cs="Arial"/>
                <w:i/>
                <w:sz w:val="20"/>
                <w:szCs w:val="20"/>
                <w:lang w:eastAsia="es-CL"/>
              </w:rPr>
            </w:pPr>
          </w:p>
          <w:p w14:paraId="0F4AE7D0" w14:textId="77777777" w:rsidR="0003309E" w:rsidRPr="000E1F30" w:rsidRDefault="0003309E" w:rsidP="00585A13">
            <w:pPr>
              <w:jc w:val="both"/>
              <w:rPr>
                <w:rFonts w:ascii="Calibri" w:hAnsi="Calibri" w:cs="Arial"/>
                <w:i/>
                <w:sz w:val="20"/>
                <w:szCs w:val="20"/>
                <w:lang w:eastAsia="es-CL"/>
              </w:rPr>
            </w:pPr>
          </w:p>
          <w:p w14:paraId="47ABBD27" w14:textId="77777777" w:rsidR="0003309E" w:rsidRPr="000E1F30" w:rsidRDefault="0003309E" w:rsidP="00585A13">
            <w:pPr>
              <w:jc w:val="both"/>
              <w:rPr>
                <w:rFonts w:ascii="Calibri" w:hAnsi="Calibri" w:cs="Arial"/>
                <w:i/>
                <w:sz w:val="20"/>
                <w:szCs w:val="20"/>
                <w:lang w:eastAsia="es-CL"/>
              </w:rPr>
            </w:pPr>
          </w:p>
        </w:tc>
      </w:tr>
    </w:tbl>
    <w:p w14:paraId="23A72E3B" w14:textId="77777777" w:rsidR="0003309E" w:rsidRPr="000E1F30" w:rsidRDefault="0003309E">
      <w:pPr>
        <w:rPr>
          <w:lang w:val="es-ES"/>
        </w:rPr>
      </w:pPr>
    </w:p>
    <w:sectPr w:rsidR="0003309E" w:rsidRPr="000E1F3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024CA" w14:textId="77777777" w:rsidR="00BF4CD3" w:rsidRDefault="00BF4CD3" w:rsidP="0003309E">
      <w:pPr>
        <w:spacing w:after="0" w:line="240" w:lineRule="auto"/>
      </w:pPr>
      <w:r>
        <w:separator/>
      </w:r>
    </w:p>
  </w:endnote>
  <w:endnote w:type="continuationSeparator" w:id="0">
    <w:p w14:paraId="40A6C958" w14:textId="77777777" w:rsidR="00BF4CD3" w:rsidRDefault="00BF4CD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1F2F4" w14:textId="77777777" w:rsidR="00BF4CD3" w:rsidRDefault="00BF4CD3" w:rsidP="0003309E">
      <w:pPr>
        <w:spacing w:after="0" w:line="240" w:lineRule="auto"/>
      </w:pPr>
      <w:r>
        <w:separator/>
      </w:r>
    </w:p>
  </w:footnote>
  <w:footnote w:type="continuationSeparator" w:id="0">
    <w:p w14:paraId="3CFF3953" w14:textId="77777777" w:rsidR="00BF4CD3" w:rsidRDefault="00BF4CD3"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184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E1F30"/>
    <w:rsid w:val="00145B36"/>
    <w:rsid w:val="00147283"/>
    <w:rsid w:val="003608EA"/>
    <w:rsid w:val="003F4A37"/>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949C7"/>
    <w:rsid w:val="009E52DF"/>
    <w:rsid w:val="00AF2C43"/>
    <w:rsid w:val="00B31361"/>
    <w:rsid w:val="00B4258F"/>
    <w:rsid w:val="00B8164D"/>
    <w:rsid w:val="00BE1024"/>
    <w:rsid w:val="00BF4CD3"/>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74440">
      <w:bodyDiv w:val="1"/>
      <w:marLeft w:val="0"/>
      <w:marRight w:val="0"/>
      <w:marTop w:val="0"/>
      <w:marBottom w:val="0"/>
      <w:divBdr>
        <w:top w:val="none" w:sz="0" w:space="0" w:color="auto"/>
        <w:left w:val="none" w:sz="0" w:space="0" w:color="auto"/>
        <w:bottom w:val="none" w:sz="0" w:space="0" w:color="auto"/>
        <w:right w:val="none" w:sz="0" w:space="0" w:color="auto"/>
      </w:divBdr>
    </w:div>
    <w:div w:id="611743584">
      <w:bodyDiv w:val="1"/>
      <w:marLeft w:val="0"/>
      <w:marRight w:val="0"/>
      <w:marTop w:val="0"/>
      <w:marBottom w:val="0"/>
      <w:divBdr>
        <w:top w:val="none" w:sz="0" w:space="0" w:color="auto"/>
        <w:left w:val="none" w:sz="0" w:space="0" w:color="auto"/>
        <w:bottom w:val="none" w:sz="0" w:space="0" w:color="auto"/>
        <w:right w:val="none" w:sz="0" w:space="0" w:color="auto"/>
      </w:divBdr>
    </w:div>
    <w:div w:id="970209615">
      <w:bodyDiv w:val="1"/>
      <w:marLeft w:val="0"/>
      <w:marRight w:val="0"/>
      <w:marTop w:val="0"/>
      <w:marBottom w:val="0"/>
      <w:divBdr>
        <w:top w:val="none" w:sz="0" w:space="0" w:color="auto"/>
        <w:left w:val="none" w:sz="0" w:space="0" w:color="auto"/>
        <w:bottom w:val="none" w:sz="0" w:space="0" w:color="auto"/>
        <w:right w:val="none" w:sz="0" w:space="0" w:color="auto"/>
      </w:divBdr>
    </w:div>
    <w:div w:id="1055280388">
      <w:bodyDiv w:val="1"/>
      <w:marLeft w:val="0"/>
      <w:marRight w:val="0"/>
      <w:marTop w:val="0"/>
      <w:marBottom w:val="0"/>
      <w:divBdr>
        <w:top w:val="none" w:sz="0" w:space="0" w:color="auto"/>
        <w:left w:val="none" w:sz="0" w:space="0" w:color="auto"/>
        <w:bottom w:val="none" w:sz="0" w:space="0" w:color="auto"/>
        <w:right w:val="none" w:sz="0" w:space="0" w:color="auto"/>
      </w:divBdr>
    </w:div>
    <w:div w:id="1191801763">
      <w:bodyDiv w:val="1"/>
      <w:marLeft w:val="0"/>
      <w:marRight w:val="0"/>
      <w:marTop w:val="0"/>
      <w:marBottom w:val="0"/>
      <w:divBdr>
        <w:top w:val="none" w:sz="0" w:space="0" w:color="auto"/>
        <w:left w:val="none" w:sz="0" w:space="0" w:color="auto"/>
        <w:bottom w:val="none" w:sz="0" w:space="0" w:color="auto"/>
        <w:right w:val="none" w:sz="0" w:space="0" w:color="auto"/>
      </w:divBdr>
    </w:div>
    <w:div w:id="1291397062">
      <w:bodyDiv w:val="1"/>
      <w:marLeft w:val="0"/>
      <w:marRight w:val="0"/>
      <w:marTop w:val="0"/>
      <w:marBottom w:val="0"/>
      <w:divBdr>
        <w:top w:val="none" w:sz="0" w:space="0" w:color="auto"/>
        <w:left w:val="none" w:sz="0" w:space="0" w:color="auto"/>
        <w:bottom w:val="none" w:sz="0" w:space="0" w:color="auto"/>
        <w:right w:val="none" w:sz="0" w:space="0" w:color="auto"/>
      </w:divBdr>
    </w:div>
    <w:div w:id="1609000324">
      <w:bodyDiv w:val="1"/>
      <w:marLeft w:val="0"/>
      <w:marRight w:val="0"/>
      <w:marTop w:val="0"/>
      <w:marBottom w:val="0"/>
      <w:divBdr>
        <w:top w:val="none" w:sz="0" w:space="0" w:color="auto"/>
        <w:left w:val="none" w:sz="0" w:space="0" w:color="auto"/>
        <w:bottom w:val="none" w:sz="0" w:space="0" w:color="auto"/>
        <w:right w:val="none" w:sz="0" w:space="0" w:color="auto"/>
      </w:divBdr>
    </w:div>
    <w:div w:id="1631328510">
      <w:bodyDiv w:val="1"/>
      <w:marLeft w:val="0"/>
      <w:marRight w:val="0"/>
      <w:marTop w:val="0"/>
      <w:marBottom w:val="0"/>
      <w:divBdr>
        <w:top w:val="none" w:sz="0" w:space="0" w:color="auto"/>
        <w:left w:val="none" w:sz="0" w:space="0" w:color="auto"/>
        <w:bottom w:val="none" w:sz="0" w:space="0" w:color="auto"/>
        <w:right w:val="none" w:sz="0" w:space="0" w:color="auto"/>
      </w:divBdr>
    </w:div>
    <w:div w:id="1859614318">
      <w:bodyDiv w:val="1"/>
      <w:marLeft w:val="0"/>
      <w:marRight w:val="0"/>
      <w:marTop w:val="0"/>
      <w:marBottom w:val="0"/>
      <w:divBdr>
        <w:top w:val="none" w:sz="0" w:space="0" w:color="auto"/>
        <w:left w:val="none" w:sz="0" w:space="0" w:color="auto"/>
        <w:bottom w:val="none" w:sz="0" w:space="0" w:color="auto"/>
        <w:right w:val="none" w:sz="0" w:space="0" w:color="auto"/>
      </w:divBdr>
    </w:div>
    <w:div w:id="20201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CATALINA . CONTRERAS TAPIA</cp:lastModifiedBy>
  <cp:revision>2</cp:revision>
  <dcterms:created xsi:type="dcterms:W3CDTF">2025-05-14T02:31:00Z</dcterms:created>
  <dcterms:modified xsi:type="dcterms:W3CDTF">2025-05-14T02:31:00Z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