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SISTEMA DE MONITOREO DE VARIABLES FISICOQUÍMICAS EN UNA LAGUNA </w:t>
      </w:r>
      <w:r w:rsidDel="00000000" w:rsidR="00000000" w:rsidRPr="00000000">
        <w:rPr>
          <w:rtl w:val="0"/>
        </w:rPr>
      </w:r>
    </w:p>
    <w:p w:rsidR="00000000" w:rsidDel="00000000" w:rsidP="00000000" w:rsidRDefault="00000000" w:rsidRPr="00000000" w14:paraId="00000002">
      <w:pPr>
        <w:pageBreakBefore w:val="0"/>
        <w:jc w:val="both"/>
        <w:rPr>
          <w:b w:val="1"/>
          <w:bCs w:val="1"/>
          <w:sz w:val="24"/>
          <w:szCs w:val="24"/>
        </w:rPr>
      </w:pPr>
      <w:bookmarkStart w:colFirst="0" w:colLast="0" w:name="_wn58806w94mp" w:id="1"/>
      <w:bookmarkEnd w:id="1"/>
      <w:r w:rsidDel="00000000" w:rsidR="00000000" w:rsidRPr="00000000">
        <w:rPr>
          <w:rtl w:val="0"/>
        </w:rPr>
      </w:r>
    </w:p>
    <w:p w:rsidR="00000000" w:rsidDel="00000000" w:rsidP="00000000" w:rsidRDefault="00000000" w:rsidRPr="00000000" w14:paraId="00000003">
      <w:pPr>
        <w:pageBreakBefore w:val="0"/>
        <w:jc w:val="center"/>
        <w:rPr>
          <w:i w:val="1"/>
          <w:iCs w:val="1"/>
          <w:sz w:val="24"/>
          <w:szCs w:val="24"/>
        </w:rPr>
      </w:pPr>
      <w:bookmarkStart w:colFirst="0" w:colLast="0" w:name="_urk7uwpqd7rl" w:id="2"/>
      <w:bookmarkEnd w:id="2"/>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Catalina Pineda Posada, Juan David Navarro Bermúdez, Martin Pineda Jaramillo, Kevin Arturo Panesso Vasquez</w:t>
      </w:r>
    </w:p>
    <w:p w:rsidR="00000000" w:rsidDel="00000000" w:rsidP="00000000" w:rsidRDefault="00000000" w:rsidRPr="00000000" w14:paraId="00000004">
      <w:pPr>
        <w:jc w:val="center"/>
        <w:rPr>
          <w:i w:val="1"/>
          <w:iCs w:val="1"/>
          <w:sz w:val="24"/>
          <w:szCs w:val="24"/>
        </w:rPr>
      </w:pPr>
      <w:bookmarkStart w:colFirst="0" w:colLast="0" w:name="_9o68vsfdvow3" w:id="3"/>
      <w:bookmarkEnd w:id="3"/>
      <w:r w:rsidDel="00000000" w:rsidR="00000000" w:rsidRPr="00000000">
        <w:rPr>
          <w:rtl w:val="0"/>
        </w:rPr>
      </w:r>
    </w:p>
    <w:p w:rsidR="00000000" w:rsidDel="00000000" w:rsidP="00000000" w:rsidRDefault="00000000" w:rsidRPr="00000000" w14:paraId="00000005">
      <w:pPr>
        <w:jc w:val="center"/>
        <w:rPr>
          <w:i w:val="1"/>
          <w:iCs w:val="1"/>
          <w:sz w:val="24"/>
          <w:szCs w:val="24"/>
        </w:rPr>
      </w:pPr>
      <w:bookmarkStart w:colFirst="0" w:colLast="0" w:name="_72b0nv9u84wp" w:id="4"/>
      <w:bookmarkEnd w:id="4"/>
      <w:r w:rsidDel="00000000" w:rsidR="00000000" w:rsidRPr="00000000">
        <w:rPr>
          <w:i w:val="1"/>
          <w:iCs w:val="1"/>
          <w:sz w:val="24"/>
          <w:szCs w:val="24"/>
          <w:rtl w:val="0"/>
        </w:rPr>
        <w:t xml:space="preserve">160005228, 164005245, 160005227, 160005225</w:t>
      </w:r>
    </w:p>
    <w:p w:rsidR="00000000" w:rsidDel="00000000" w:rsidP="00000000" w:rsidRDefault="00000000" w:rsidRPr="00000000" w14:paraId="00000006">
      <w:pPr>
        <w:pageBreakBefore w:val="0"/>
        <w:jc w:val="both"/>
        <w:rPr>
          <w:i w:val="1"/>
          <w:iCs w:val="1"/>
          <w:sz w:val="24"/>
          <w:szCs w:val="24"/>
        </w:rPr>
      </w:pPr>
      <w:bookmarkStart w:colFirst="0" w:colLast="0" w:name="_zfsl377bs0dr" w:id="5"/>
      <w:bookmarkEnd w:id="5"/>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84" w:right="34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101600</wp:posOffset>
                </wp:positionV>
                <wp:extent cx="5668645" cy="12700"/>
                <wp:effectExtent b="0" l="0" r="0" t="0"/>
                <wp:wrapNone/>
                <wp:docPr id="2" name=""/>
                <a:graphic>
                  <a:graphicData uri="http://schemas.microsoft.com/office/word/2010/wordprocessingShape">
                    <wps:wsp>
                      <wps:cNvCnPr/>
                      <wps:spPr>
                        <a:xfrm>
                          <a:off x="2511678" y="3780000"/>
                          <a:ext cx="566864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101600</wp:posOffset>
                </wp:positionV>
                <wp:extent cx="5668645" cy="12700"/>
                <wp:effectExtent b="0" l="0" r="0" t="0"/>
                <wp:wrapNone/>
                <wp:docPr id="2"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66864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101600</wp:posOffset>
                </wp:positionV>
                <wp:extent cx="5668645" cy="12700"/>
                <wp:effectExtent b="0" l="0" r="0" t="0"/>
                <wp:wrapNone/>
                <wp:docPr id="1" name=""/>
                <a:graphic>
                  <a:graphicData uri="http://schemas.microsoft.com/office/word/2010/wordprocessingShape">
                    <wps:wsp>
                      <wps:cNvCnPr/>
                      <wps:spPr>
                        <a:xfrm>
                          <a:off x="2511678" y="3780000"/>
                          <a:ext cx="566864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101600</wp:posOffset>
                </wp:positionV>
                <wp:extent cx="5668645" cy="12700"/>
                <wp:effectExtent b="0" l="0" r="0" t="0"/>
                <wp:wrapNone/>
                <wp:docPr id="1"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668645"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b w:val="1"/>
          <w:bCs w:val="1"/>
          <w:sz w:val="24"/>
          <w:szCs w:val="24"/>
          <w:u w:val="none"/>
        </w:rPr>
      </w:pPr>
      <w:r w:rsidDel="00000000" w:rsidR="00000000" w:rsidRPr="00000000">
        <w:rPr>
          <w:b w:val="1"/>
          <w:bCs w:val="1"/>
          <w:sz w:val="24"/>
          <w:szCs w:val="24"/>
          <w:rtl w:val="0"/>
        </w:rPr>
        <w:t xml:space="preserve">Clases Entidad</w:t>
      </w:r>
    </w:p>
    <w:p w:rsidR="00000000" w:rsidDel="00000000" w:rsidP="00000000" w:rsidRDefault="00000000" w:rsidRPr="00000000" w14:paraId="00000009">
      <w:pPr>
        <w:spacing w:after="160" w:before="200" w:line="276" w:lineRule="auto"/>
        <w:jc w:val="center"/>
        <w:rPr>
          <w:sz w:val="22"/>
          <w:szCs w:val="22"/>
        </w:rPr>
      </w:pPr>
      <w:r w:rsidDel="00000000" w:rsidR="00000000" w:rsidRPr="00000000">
        <w:rPr>
          <w:sz w:val="24"/>
          <w:szCs w:val="24"/>
        </w:rPr>
        <w:drawing>
          <wp:inline distB="114300" distT="114300" distL="114300" distR="114300">
            <wp:extent cx="4684151" cy="3279887"/>
            <wp:effectExtent b="0" l="0" r="0" t="0"/>
            <wp:docPr id="2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684151" cy="327988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b w:val="1"/>
          <w:bCs w:val="1"/>
          <w:sz w:val="24"/>
          <w:szCs w:val="24"/>
          <w:u w:val="none"/>
        </w:rPr>
      </w:pPr>
      <w:r w:rsidDel="00000000" w:rsidR="00000000" w:rsidRPr="00000000">
        <w:rPr>
          <w:b w:val="1"/>
          <w:bCs w:val="1"/>
          <w:sz w:val="24"/>
          <w:szCs w:val="24"/>
          <w:rtl w:val="0"/>
        </w:rPr>
        <w:t xml:space="preserve">Casos de Uso</w:t>
      </w:r>
    </w:p>
    <w:p w:rsidR="00000000" w:rsidDel="00000000" w:rsidP="00000000" w:rsidRDefault="00000000" w:rsidRPr="00000000" w14:paraId="0000000B">
      <w:pPr>
        <w:spacing w:after="40" w:lineRule="auto"/>
        <w:ind w:left="720" w:firstLine="0"/>
        <w:rPr>
          <w:b w:val="1"/>
          <w:bCs w:val="1"/>
          <w:sz w:val="24"/>
          <w:szCs w:val="24"/>
        </w:rPr>
      </w:pPr>
      <w:r w:rsidDel="00000000" w:rsidR="00000000" w:rsidRPr="00000000">
        <w:rPr>
          <w:b w:val="1"/>
          <w:bCs w:val="1"/>
          <w:sz w:val="24"/>
          <w:szCs w:val="24"/>
          <w:rtl w:val="0"/>
        </w:rPr>
        <w:t xml:space="preserve">Diagrama General</w:t>
      </w:r>
    </w:p>
    <w:p w:rsidR="00000000" w:rsidDel="00000000" w:rsidP="00000000" w:rsidRDefault="00000000" w:rsidRPr="00000000" w14:paraId="0000000C">
      <w:pPr>
        <w:spacing w:after="160" w:line="276" w:lineRule="auto"/>
        <w:jc w:val="center"/>
        <w:rPr>
          <w:sz w:val="22"/>
          <w:szCs w:val="22"/>
        </w:rPr>
      </w:pPr>
      <w:r w:rsidDel="00000000" w:rsidR="00000000" w:rsidRPr="00000000">
        <w:rPr>
          <w:rFonts w:ascii="Arial" w:cs="Arial" w:eastAsia="Arial" w:hAnsi="Arial"/>
          <w:sz w:val="22"/>
          <w:szCs w:val="22"/>
        </w:rPr>
        <w:drawing>
          <wp:inline distB="114300" distT="114300" distL="114300" distR="114300">
            <wp:extent cx="4462463" cy="7058025"/>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62463"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40" w:lineRule="auto"/>
        <w:ind w:left="720" w:firstLine="0"/>
        <w:jc w:val="both"/>
        <w:rPr>
          <w:b w:val="1"/>
          <w:bCs w:val="1"/>
          <w:i w:val="1"/>
          <w:iCs w:val="1"/>
          <w:sz w:val="24"/>
          <w:szCs w:val="24"/>
        </w:rPr>
      </w:pPr>
      <w:r w:rsidDel="00000000" w:rsidR="00000000" w:rsidRPr="00000000">
        <w:rPr>
          <w:b w:val="1"/>
          <w:bCs w:val="1"/>
          <w:i w:val="1"/>
          <w:iCs w:val="1"/>
          <w:sz w:val="24"/>
          <w:szCs w:val="24"/>
          <w:rtl w:val="0"/>
        </w:rPr>
        <w:t xml:space="preserve">Registrar Medición</w:t>
      </w:r>
    </w:p>
    <w:p w:rsidR="00000000" w:rsidDel="00000000" w:rsidP="00000000" w:rsidRDefault="00000000" w:rsidRPr="00000000" w14:paraId="0000000E">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0F">
      <w:pPr>
        <w:spacing w:after="4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657600" cy="1257300"/>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57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40" w:lineRule="auto"/>
        <w:ind w:left="720" w:firstLine="0"/>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011">
      <w:pPr>
        <w:spacing w:after="40" w:lineRule="auto"/>
        <w:ind w:left="720" w:firstLine="0"/>
        <w:jc w:val="both"/>
        <w:rPr>
          <w:b w:val="1"/>
          <w:bCs w:val="1"/>
          <w:sz w:val="24"/>
          <w:szCs w:val="24"/>
        </w:rPr>
      </w:pPr>
      <w:r w:rsidDel="00000000" w:rsidR="00000000" w:rsidRPr="00000000">
        <w:rPr>
          <w:rtl w:val="0"/>
        </w:rPr>
      </w:r>
    </w:p>
    <w:tbl>
      <w:tblPr>
        <w:tblStyle w:val="Table1"/>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13">
            <w:pPr>
              <w:widowControl w:val="0"/>
              <w:rPr>
                <w:sz w:val="24"/>
                <w:szCs w:val="24"/>
              </w:rPr>
            </w:pPr>
            <w:r w:rsidDel="00000000" w:rsidR="00000000" w:rsidRPr="00000000">
              <w:rPr>
                <w:sz w:val="24"/>
                <w:szCs w:val="24"/>
                <w:rtl w:val="0"/>
              </w:rPr>
              <w:t xml:space="preserve">El caso de uso Registrar mediciones permite al sistema recibir los datos de variables fisicoquímicas enviados por el ESP32 desde la laguna, validarlos físicamente, determinar su estado de criticidad comparándolos con los umbrales configurados, persistirlos en la base de datos y notificar por correo electrónico a los destinatarios configurados cuando el valor está fuera del rango aceptable.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015">
            <w:pPr>
              <w:widowControl w:val="0"/>
              <w:numPr>
                <w:ilvl w:val="0"/>
                <w:numId w:val="23"/>
              </w:numPr>
              <w:ind w:left="720" w:hanging="360"/>
              <w:rPr>
                <w:sz w:val="24"/>
                <w:szCs w:val="24"/>
              </w:rPr>
            </w:pPr>
            <w:r w:rsidDel="00000000" w:rsidR="00000000" w:rsidRPr="00000000">
              <w:rPr>
                <w:sz w:val="24"/>
                <w:szCs w:val="24"/>
                <w:rtl w:val="0"/>
              </w:rPr>
              <w:t xml:space="preserve">El ESP32 envía un batch JSON con las mediciones de los 3 puntos de monitoreo al endpoint POST /api/mediciones/batch del backend en Render.</w:t>
            </w:r>
          </w:p>
          <w:p w:rsidR="00000000" w:rsidDel="00000000" w:rsidP="00000000" w:rsidRDefault="00000000" w:rsidRPr="00000000" w14:paraId="00000016">
            <w:pPr>
              <w:widowControl w:val="0"/>
              <w:numPr>
                <w:ilvl w:val="0"/>
                <w:numId w:val="23"/>
              </w:numPr>
              <w:ind w:left="720" w:hanging="360"/>
              <w:rPr>
                <w:sz w:val="24"/>
                <w:szCs w:val="24"/>
              </w:rPr>
            </w:pPr>
            <w:r w:rsidDel="00000000" w:rsidR="00000000" w:rsidRPr="00000000">
              <w:rPr>
                <w:sz w:val="24"/>
                <w:szCs w:val="24"/>
                <w:rtl w:val="0"/>
              </w:rPr>
              <w:t xml:space="preserve">El controlador REST recibe el batch e itera cada medición, delegando cada una al RegistrarMedicionUseCase.</w:t>
            </w:r>
          </w:p>
          <w:p w:rsidR="00000000" w:rsidDel="00000000" w:rsidP="00000000" w:rsidRDefault="00000000" w:rsidRPr="00000000" w14:paraId="00000017">
            <w:pPr>
              <w:widowControl w:val="0"/>
              <w:numPr>
                <w:ilvl w:val="0"/>
                <w:numId w:val="23"/>
              </w:numPr>
              <w:ind w:left="720" w:hanging="360"/>
              <w:rPr>
                <w:sz w:val="24"/>
                <w:szCs w:val="24"/>
              </w:rPr>
            </w:pPr>
            <w:r w:rsidDel="00000000" w:rsidR="00000000" w:rsidRPr="00000000">
              <w:rPr>
                <w:sz w:val="24"/>
                <w:szCs w:val="24"/>
                <w:rtl w:val="0"/>
              </w:rPr>
              <w:t xml:space="preserve">El use case resuelve la variable fisicoquímica, en esta fase siempre es pH con rango físico válido [0.0, 14.0].</w:t>
            </w:r>
          </w:p>
          <w:p w:rsidR="00000000" w:rsidDel="00000000" w:rsidP="00000000" w:rsidRDefault="00000000" w:rsidRPr="00000000" w14:paraId="00000018">
            <w:pPr>
              <w:widowControl w:val="0"/>
              <w:numPr>
                <w:ilvl w:val="0"/>
                <w:numId w:val="23"/>
              </w:numPr>
              <w:ind w:left="720" w:hanging="360"/>
              <w:rPr>
                <w:sz w:val="24"/>
                <w:szCs w:val="24"/>
              </w:rPr>
            </w:pPr>
            <w:r w:rsidDel="00000000" w:rsidR="00000000" w:rsidRPr="00000000">
              <w:rPr>
                <w:sz w:val="24"/>
                <w:szCs w:val="24"/>
                <w:rtl w:val="0"/>
              </w:rPr>
              <w:t xml:space="preserve">El use case valida que el valor esté dentro del rango físico válido. Si no lo está, retorna error para esa medición.</w:t>
            </w:r>
          </w:p>
          <w:p w:rsidR="00000000" w:rsidDel="00000000" w:rsidP="00000000" w:rsidRDefault="00000000" w:rsidRPr="00000000" w14:paraId="00000019">
            <w:pPr>
              <w:widowControl w:val="0"/>
              <w:numPr>
                <w:ilvl w:val="0"/>
                <w:numId w:val="23"/>
              </w:numPr>
              <w:ind w:left="720" w:hanging="360"/>
              <w:rPr>
                <w:sz w:val="24"/>
                <w:szCs w:val="24"/>
              </w:rPr>
            </w:pPr>
            <w:r w:rsidDel="00000000" w:rsidR="00000000" w:rsidRPr="00000000">
              <w:rPr>
                <w:sz w:val="24"/>
                <w:szCs w:val="24"/>
                <w:rtl w:val="0"/>
              </w:rPr>
              <w:t xml:space="preserve">El use case consulta los umbrales configurados para la variable. Si no hay umbrales, retorna error.</w:t>
            </w:r>
          </w:p>
          <w:p w:rsidR="00000000" w:rsidDel="00000000" w:rsidP="00000000" w:rsidRDefault="00000000" w:rsidRPr="00000000" w14:paraId="0000001A">
            <w:pPr>
              <w:widowControl w:val="0"/>
              <w:numPr>
                <w:ilvl w:val="0"/>
                <w:numId w:val="23"/>
              </w:numPr>
              <w:ind w:left="720" w:hanging="360"/>
              <w:rPr>
                <w:sz w:val="24"/>
                <w:szCs w:val="24"/>
              </w:rPr>
            </w:pPr>
            <w:r w:rsidDel="00000000" w:rsidR="00000000" w:rsidRPr="00000000">
              <w:rPr>
                <w:sz w:val="24"/>
                <w:szCs w:val="24"/>
                <w:rtl w:val="0"/>
              </w:rPr>
              <w:t xml:space="preserve">El use case evalúa el estado de criticidad comparando el valor con los umbrales  (NORMAL, ADVERTENCIA o CRÍTICO).</w:t>
            </w:r>
          </w:p>
          <w:p w:rsidR="00000000" w:rsidDel="00000000" w:rsidP="00000000" w:rsidRDefault="00000000" w:rsidRPr="00000000" w14:paraId="0000001B">
            <w:pPr>
              <w:widowControl w:val="0"/>
              <w:numPr>
                <w:ilvl w:val="0"/>
                <w:numId w:val="23"/>
              </w:numPr>
              <w:ind w:left="720" w:hanging="360"/>
              <w:rPr>
                <w:sz w:val="24"/>
                <w:szCs w:val="24"/>
              </w:rPr>
            </w:pPr>
            <w:r w:rsidDel="00000000" w:rsidR="00000000" w:rsidRPr="00000000">
              <w:rPr>
                <w:sz w:val="24"/>
                <w:szCs w:val="24"/>
                <w:rtl w:val="0"/>
              </w:rPr>
              <w:t xml:space="preserve">El use case construye el objeto Medicion y lo persiste en Supabase mediante MedicionRepository.</w:t>
            </w:r>
          </w:p>
          <w:p w:rsidR="00000000" w:rsidDel="00000000" w:rsidP="00000000" w:rsidRDefault="00000000" w:rsidRPr="00000000" w14:paraId="0000001C">
            <w:pPr>
              <w:widowControl w:val="0"/>
              <w:numPr>
                <w:ilvl w:val="0"/>
                <w:numId w:val="23"/>
              </w:numPr>
              <w:ind w:left="720" w:hanging="360"/>
              <w:rPr>
                <w:sz w:val="24"/>
                <w:szCs w:val="24"/>
              </w:rPr>
            </w:pPr>
            <w:r w:rsidDel="00000000" w:rsidR="00000000" w:rsidRPr="00000000">
              <w:rPr>
                <w:sz w:val="24"/>
                <w:szCs w:val="24"/>
                <w:rtl w:val="0"/>
              </w:rPr>
              <w:t xml:space="preserve">Si el estado es ADVERTENCIA o CRÍTICO, consulta todos los destinatarios configurados en ConfiguracionAlarmaRepository y para cada uno que deba ser notificado según su configuración, envía el correo mediante la API de Resend.</w:t>
            </w:r>
          </w:p>
          <w:p w:rsidR="00000000" w:rsidDel="00000000" w:rsidP="00000000" w:rsidRDefault="00000000" w:rsidRPr="00000000" w14:paraId="0000001D">
            <w:pPr>
              <w:widowControl w:val="0"/>
              <w:numPr>
                <w:ilvl w:val="0"/>
                <w:numId w:val="23"/>
              </w:numPr>
              <w:ind w:left="720" w:hanging="360"/>
              <w:rPr>
                <w:sz w:val="24"/>
                <w:szCs w:val="24"/>
              </w:rPr>
            </w:pPr>
            <w:r w:rsidDel="00000000" w:rsidR="00000000" w:rsidRPr="00000000">
              <w:rPr>
                <w:sz w:val="24"/>
                <w:szCs w:val="24"/>
                <w:rtl w:val="0"/>
              </w:rPr>
              <w:t xml:space="preserve">El controlador REST responde HTTP 200 con el número de mediciones registradas correctamente.</w:t>
            </w:r>
          </w:p>
        </w:tc>
      </w:tr>
    </w:tbl>
    <w:p w:rsidR="00000000" w:rsidDel="00000000" w:rsidP="00000000" w:rsidRDefault="00000000" w:rsidRPr="00000000" w14:paraId="0000001E">
      <w:pPr>
        <w:spacing w:after="4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40" w:lineRule="auto"/>
        <w:ind w:left="720" w:firstLine="0"/>
        <w:jc w:val="both"/>
        <w:rPr>
          <w:b w:val="1"/>
          <w:bCs w:val="1"/>
          <w:sz w:val="24"/>
          <w:szCs w:val="24"/>
        </w:rPr>
      </w:pPr>
      <w:r w:rsidDel="00000000" w:rsidR="00000000" w:rsidRPr="00000000">
        <w:rPr>
          <w:b w:val="1"/>
          <w:bCs w:val="1"/>
          <w:sz w:val="24"/>
          <w:szCs w:val="24"/>
          <w:rtl w:val="0"/>
        </w:rPr>
        <w:t xml:space="preserve">Escenarios</w:t>
      </w:r>
    </w:p>
    <w:p w:rsidR="00000000" w:rsidDel="00000000" w:rsidP="00000000" w:rsidRDefault="00000000" w:rsidRPr="00000000" w14:paraId="00000020">
      <w:pPr>
        <w:spacing w:after="40" w:lineRule="auto"/>
        <w:ind w:left="720" w:firstLine="0"/>
        <w:jc w:val="both"/>
        <w:rPr>
          <w:b w:val="1"/>
          <w:bCs w:val="1"/>
          <w:sz w:val="24"/>
          <w:szCs w:val="24"/>
        </w:rPr>
      </w:pPr>
      <w:r w:rsidDel="00000000" w:rsidR="00000000" w:rsidRPr="00000000">
        <w:rPr>
          <w:b w:val="1"/>
          <w:bCs w:val="1"/>
          <w:sz w:val="24"/>
          <w:szCs w:val="24"/>
          <w:rtl w:val="0"/>
        </w:rPr>
        <w:t xml:space="preserve">Escenario normal - Medición fuera de rango con notificación exitosa</w:t>
      </w:r>
    </w:p>
    <w:p w:rsidR="00000000" w:rsidDel="00000000" w:rsidP="00000000" w:rsidRDefault="00000000" w:rsidRPr="00000000" w14:paraId="00000021">
      <w:pPr>
        <w:numPr>
          <w:ilvl w:val="0"/>
          <w:numId w:val="9"/>
        </w:numPr>
        <w:spacing w:after="160" w:line="276" w:lineRule="auto"/>
        <w:ind w:left="720" w:hanging="360"/>
        <w:rPr>
          <w:sz w:val="24"/>
          <w:szCs w:val="24"/>
        </w:rPr>
      </w:pPr>
      <w:r w:rsidDel="00000000" w:rsidR="00000000" w:rsidRPr="00000000">
        <w:rPr>
          <w:sz w:val="24"/>
          <w:szCs w:val="24"/>
          <w:rtl w:val="0"/>
        </w:rPr>
        <w:t xml:space="preserve">El ESP32 envía al backend el batch:</w:t>
      </w:r>
    </w:p>
    <w:p w:rsidR="00000000" w:rsidDel="00000000" w:rsidP="00000000" w:rsidRDefault="00000000" w:rsidRPr="00000000" w14:paraId="00000022">
      <w:pPr>
        <w:spacing w:after="160" w:line="276" w:lineRule="auto"/>
        <w:ind w:left="1440" w:firstLine="0"/>
        <w:rPr>
          <w:sz w:val="24"/>
          <w:szCs w:val="24"/>
        </w:rPr>
      </w:pPr>
      <w:r w:rsidDel="00000000" w:rsidR="00000000" w:rsidRPr="00000000">
        <w:rPr>
          <w:sz w:val="24"/>
          <w:szCs w:val="24"/>
          <w:rtl w:val="0"/>
        </w:rPr>
        <w:t xml:space="preserve">json[</w:t>
      </w:r>
    </w:p>
    <w:p w:rsidR="00000000" w:rsidDel="00000000" w:rsidP="00000000" w:rsidRDefault="00000000" w:rsidRPr="00000000" w14:paraId="00000023">
      <w:pPr>
        <w:spacing w:after="160" w:line="276" w:lineRule="auto"/>
        <w:ind w:left="1440" w:firstLine="0"/>
        <w:rPr>
          <w:sz w:val="24"/>
          <w:szCs w:val="24"/>
        </w:rPr>
      </w:pPr>
      <w:r w:rsidDel="00000000" w:rsidR="00000000" w:rsidRPr="00000000">
        <w:rPr>
          <w:sz w:val="24"/>
          <w:szCs w:val="24"/>
          <w:rtl w:val="0"/>
        </w:rPr>
        <w:t xml:space="preserve">  {"valor": 7.0, "variable": "pH", "puntoMonitoreo": "Laguna-Entrada"},</w:t>
      </w:r>
    </w:p>
    <w:p w:rsidR="00000000" w:rsidDel="00000000" w:rsidP="00000000" w:rsidRDefault="00000000" w:rsidRPr="00000000" w14:paraId="00000024">
      <w:pPr>
        <w:spacing w:after="160" w:line="276" w:lineRule="auto"/>
        <w:ind w:left="1440" w:firstLine="0"/>
        <w:rPr>
          <w:sz w:val="24"/>
          <w:szCs w:val="24"/>
        </w:rPr>
      </w:pPr>
      <w:r w:rsidDel="00000000" w:rsidR="00000000" w:rsidRPr="00000000">
        <w:rPr>
          <w:sz w:val="24"/>
          <w:szCs w:val="24"/>
          <w:rtl w:val="0"/>
        </w:rPr>
        <w:t xml:space="preserve">  {"valor": 7.2, "variable": "pH", "puntoMonitoreo": "Laguna-Produccion"},</w:t>
      </w:r>
    </w:p>
    <w:p w:rsidR="00000000" w:rsidDel="00000000" w:rsidP="00000000" w:rsidRDefault="00000000" w:rsidRPr="00000000" w14:paraId="00000025">
      <w:pPr>
        <w:spacing w:after="160" w:line="276" w:lineRule="auto"/>
        <w:ind w:left="1440" w:firstLine="0"/>
        <w:rPr>
          <w:sz w:val="24"/>
          <w:szCs w:val="24"/>
        </w:rPr>
      </w:pPr>
      <w:r w:rsidDel="00000000" w:rsidR="00000000" w:rsidRPr="00000000">
        <w:rPr>
          <w:sz w:val="24"/>
          <w:szCs w:val="24"/>
          <w:rtl w:val="0"/>
        </w:rPr>
        <w:t xml:space="preserve">  {"valor": 10.0, "variable": "pH", "puntoMonitoreo": "Laguna-Canio"}</w:t>
      </w:r>
    </w:p>
    <w:p w:rsidR="00000000" w:rsidDel="00000000" w:rsidP="00000000" w:rsidRDefault="00000000" w:rsidRPr="00000000" w14:paraId="00000026">
      <w:pPr>
        <w:spacing w:after="160" w:line="276"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27">
      <w:pPr>
        <w:numPr>
          <w:ilvl w:val="0"/>
          <w:numId w:val="9"/>
        </w:numPr>
        <w:spacing w:after="0" w:afterAutospacing="0" w:line="276" w:lineRule="auto"/>
        <w:ind w:left="720" w:hanging="360"/>
        <w:jc w:val="both"/>
        <w:rPr>
          <w:sz w:val="24"/>
          <w:szCs w:val="24"/>
        </w:rPr>
      </w:pPr>
      <w:r w:rsidDel="00000000" w:rsidR="00000000" w:rsidRPr="00000000">
        <w:rPr>
          <w:sz w:val="24"/>
          <w:szCs w:val="24"/>
          <w:rtl w:val="0"/>
        </w:rPr>
        <w:t xml:space="preserve">El MedicionRestController recibe el POST y delega cada medición al RegistrarMedicionUseCase.</w:t>
      </w:r>
    </w:p>
    <w:p w:rsidR="00000000" w:rsidDel="00000000" w:rsidP="00000000" w:rsidRDefault="00000000" w:rsidRPr="00000000" w14:paraId="00000028">
      <w:pPr>
        <w:numPr>
          <w:ilvl w:val="0"/>
          <w:numId w:val="9"/>
        </w:numPr>
        <w:spacing w:after="160" w:line="276" w:lineRule="auto"/>
        <w:ind w:left="720" w:hanging="360"/>
        <w:jc w:val="both"/>
        <w:rPr>
          <w:sz w:val="24"/>
          <w:szCs w:val="24"/>
        </w:rPr>
      </w:pPr>
      <w:r w:rsidDel="00000000" w:rsidR="00000000" w:rsidRPr="00000000">
        <w:rPr>
          <w:sz w:val="24"/>
          <w:szCs w:val="24"/>
          <w:rtl w:val="0"/>
        </w:rPr>
        <w:t xml:space="preserve">Para Laguna-Entrada (7.0) y Laguna-Produccion (7.2): el use case valida que están en rango físico [0,14] , consulta umbrales, evalúa,  determina que su estado es normal. Persiste en BD. No genera notificación.</w:t>
      </w:r>
    </w:p>
    <w:p w:rsidR="00000000" w:rsidDel="00000000" w:rsidP="00000000" w:rsidRDefault="00000000" w:rsidRPr="00000000" w14:paraId="00000029">
      <w:pPr>
        <w:spacing w:after="160" w:line="276" w:lineRule="auto"/>
        <w:ind w:left="720" w:firstLine="0"/>
        <w:jc w:val="both"/>
        <w:rPr>
          <w:sz w:val="24"/>
          <w:szCs w:val="24"/>
        </w:rPr>
      </w:pPr>
      <w:r w:rsidDel="00000000" w:rsidR="00000000" w:rsidRPr="00000000">
        <w:rPr>
          <w:sz w:val="24"/>
          <w:szCs w:val="24"/>
          <w:rtl w:val="0"/>
        </w:rPr>
        <w:t xml:space="preserve">Para Laguna-Caño (10.0): el use case valida que 10.0 está en rango físico [0,14], consulta umbrales, evalúa, 10.0 &gt; maxAdvertencia (8.5) y &gt; maxCritico (9.5), determina que su estado es crítico. Persiste en BD.</w:t>
      </w:r>
    </w:p>
    <w:p w:rsidR="00000000" w:rsidDel="00000000" w:rsidP="00000000" w:rsidRDefault="00000000" w:rsidRPr="00000000" w14:paraId="0000002A">
      <w:pPr>
        <w:numPr>
          <w:ilvl w:val="0"/>
          <w:numId w:val="9"/>
        </w:numPr>
        <w:spacing w:after="0" w:afterAutospacing="0" w:line="276" w:lineRule="auto"/>
        <w:ind w:left="720" w:hanging="360"/>
        <w:jc w:val="both"/>
        <w:rPr>
          <w:sz w:val="24"/>
          <w:szCs w:val="24"/>
        </w:rPr>
      </w:pPr>
      <w:r w:rsidDel="00000000" w:rsidR="00000000" w:rsidRPr="00000000">
        <w:rPr>
          <w:sz w:val="24"/>
          <w:szCs w:val="24"/>
          <w:rtl w:val="0"/>
        </w:rPr>
        <w:t xml:space="preserve">Como el estado es CRÍTICO, el use case consulta ConfiguracionAlarmaRepository y encuentra un destinatario configurado con nivel ADVERTENCIA_Y_CRITICO.</w:t>
      </w:r>
    </w:p>
    <w:p w:rsidR="00000000" w:rsidDel="00000000" w:rsidP="00000000" w:rsidRDefault="00000000" w:rsidRPr="00000000" w14:paraId="0000002B">
      <w:pPr>
        <w:numPr>
          <w:ilvl w:val="0"/>
          <w:numId w:val="9"/>
        </w:numPr>
        <w:spacing w:after="0" w:afterAutospacing="0" w:line="276" w:lineRule="auto"/>
        <w:ind w:left="720" w:hanging="360"/>
        <w:jc w:val="both"/>
        <w:rPr>
          <w:sz w:val="24"/>
          <w:szCs w:val="24"/>
        </w:rPr>
      </w:pPr>
      <w:r w:rsidDel="00000000" w:rsidR="00000000" w:rsidRPr="00000000">
        <w:rPr>
          <w:sz w:val="24"/>
          <w:szCs w:val="24"/>
          <w:rtl w:val="0"/>
        </w:rPr>
        <w:t xml:space="preserve">El use case construye el asunto "Alerta CRÍTICA - pH" y el mensaje con el valor, punto y umbrales. Llama a ResendNotificacionService.enviar() que hace POST a la API de Resend.</w:t>
      </w:r>
    </w:p>
    <w:p w:rsidR="00000000" w:rsidDel="00000000" w:rsidP="00000000" w:rsidRDefault="00000000" w:rsidRPr="00000000" w14:paraId="0000002C">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Resend entrega el correo al destinatario.</w:t>
      </w:r>
    </w:p>
    <w:p w:rsidR="00000000" w:rsidDel="00000000" w:rsidP="00000000" w:rsidRDefault="00000000" w:rsidRPr="00000000" w14:paraId="0000002D">
      <w:pPr>
        <w:numPr>
          <w:ilvl w:val="0"/>
          <w:numId w:val="9"/>
        </w:numPr>
        <w:spacing w:after="160" w:line="276" w:lineRule="auto"/>
        <w:ind w:left="720" w:hanging="360"/>
        <w:rPr>
          <w:sz w:val="24"/>
          <w:szCs w:val="24"/>
        </w:rPr>
      </w:pPr>
      <w:r w:rsidDel="00000000" w:rsidR="00000000" w:rsidRPr="00000000">
        <w:rPr>
          <w:sz w:val="24"/>
          <w:szCs w:val="24"/>
          <w:rtl w:val="0"/>
        </w:rPr>
        <w:t xml:space="preserve">El controlador responde HTTP 200: "3 mediciones registradas.".</w:t>
      </w:r>
    </w:p>
    <w:p w:rsidR="00000000" w:rsidDel="00000000" w:rsidP="00000000" w:rsidRDefault="00000000" w:rsidRPr="00000000" w14:paraId="0000002E">
      <w:pPr>
        <w:spacing w:after="160" w:line="276" w:lineRule="auto"/>
        <w:ind w:firstLine="720"/>
        <w:rPr>
          <w:sz w:val="24"/>
          <w:szCs w:val="24"/>
        </w:rPr>
      </w:pPr>
      <w:r w:rsidDel="00000000" w:rsidR="00000000" w:rsidRPr="00000000">
        <w:rPr>
          <w:b w:val="1"/>
          <w:bCs w:val="1"/>
          <w:sz w:val="24"/>
          <w:szCs w:val="24"/>
          <w:rtl w:val="0"/>
        </w:rPr>
        <w:t xml:space="preserve">Escenario alternativo 1 - Valor fuera de rango físico</w:t>
      </w:r>
      <w:r w:rsidDel="00000000" w:rsidR="00000000" w:rsidRPr="00000000">
        <w:rPr>
          <w:rtl w:val="0"/>
        </w:rPr>
      </w:r>
    </w:p>
    <w:p w:rsidR="00000000" w:rsidDel="00000000" w:rsidP="00000000" w:rsidRDefault="00000000" w:rsidRPr="00000000" w14:paraId="0000002F">
      <w:pPr>
        <w:numPr>
          <w:ilvl w:val="0"/>
          <w:numId w:val="30"/>
        </w:numPr>
        <w:spacing w:after="0" w:afterAutospacing="0" w:line="276" w:lineRule="auto"/>
        <w:ind w:left="720" w:hanging="360"/>
        <w:rPr>
          <w:sz w:val="24"/>
          <w:szCs w:val="24"/>
        </w:rPr>
      </w:pPr>
      <w:r w:rsidDel="00000000" w:rsidR="00000000" w:rsidRPr="00000000">
        <w:rPr>
          <w:sz w:val="24"/>
          <w:szCs w:val="24"/>
          <w:rtl w:val="0"/>
        </w:rPr>
        <w:t xml:space="preserve">El ESP32 envía {"valor": -2.5, "variable": "pH", "puntoMonitoreo": "Laguna-Entrada"}.</w:t>
      </w:r>
    </w:p>
    <w:p w:rsidR="00000000" w:rsidDel="00000000" w:rsidP="00000000" w:rsidRDefault="00000000" w:rsidRPr="00000000" w14:paraId="00000030">
      <w:pPr>
        <w:numPr>
          <w:ilvl w:val="0"/>
          <w:numId w:val="30"/>
        </w:numPr>
        <w:spacing w:after="0" w:afterAutospacing="0" w:line="276" w:lineRule="auto"/>
        <w:ind w:left="720" w:hanging="360"/>
        <w:rPr>
          <w:sz w:val="24"/>
          <w:szCs w:val="24"/>
        </w:rPr>
      </w:pPr>
      <w:r w:rsidDel="00000000" w:rsidR="00000000" w:rsidRPr="00000000">
        <w:rPr>
          <w:sz w:val="24"/>
          <w:szCs w:val="24"/>
          <w:rtl w:val="0"/>
        </w:rPr>
        <w:t xml:space="preserve">El RegistrarMedicionUseCase resuelve la variable pH con rango físico [0.0, 14.0].</w:t>
      </w:r>
    </w:p>
    <w:p w:rsidR="00000000" w:rsidDel="00000000" w:rsidP="00000000" w:rsidRDefault="00000000" w:rsidRPr="00000000" w14:paraId="00000031">
      <w:pPr>
        <w:numPr>
          <w:ilvl w:val="0"/>
          <w:numId w:val="30"/>
        </w:numPr>
        <w:spacing w:after="0" w:afterAutospacing="0" w:line="276" w:lineRule="auto"/>
        <w:ind w:left="720" w:hanging="360"/>
        <w:rPr>
          <w:sz w:val="24"/>
          <w:szCs w:val="24"/>
        </w:rPr>
      </w:pPr>
      <w:r w:rsidDel="00000000" w:rsidR="00000000" w:rsidRPr="00000000">
        <w:rPr>
          <w:sz w:val="24"/>
          <w:szCs w:val="24"/>
          <w:rtl w:val="0"/>
        </w:rPr>
        <w:t xml:space="preserve">El use case evalúa variable.esValorFisicoValido(-2.5). El valor está fuera del rango físico posible.</w:t>
      </w:r>
    </w:p>
    <w:p w:rsidR="00000000" w:rsidDel="00000000" w:rsidP="00000000" w:rsidRDefault="00000000" w:rsidRPr="00000000" w14:paraId="00000032">
      <w:pPr>
        <w:numPr>
          <w:ilvl w:val="0"/>
          <w:numId w:val="30"/>
        </w:numPr>
        <w:spacing w:after="0" w:afterAutospacing="0" w:line="276" w:lineRule="auto"/>
        <w:ind w:left="720" w:hanging="360"/>
        <w:rPr>
          <w:sz w:val="24"/>
          <w:szCs w:val="24"/>
        </w:rPr>
      </w:pPr>
      <w:r w:rsidDel="00000000" w:rsidR="00000000" w:rsidRPr="00000000">
        <w:rPr>
          <w:sz w:val="24"/>
          <w:szCs w:val="24"/>
          <w:rtl w:val="0"/>
        </w:rPr>
        <w:t xml:space="preserve">El use case retorna OperationResult.error("Valor -2.5 fuera del rango físico de pH"). No persiste nada, no envía notificación.</w:t>
      </w:r>
    </w:p>
    <w:p w:rsidR="00000000" w:rsidDel="00000000" w:rsidP="00000000" w:rsidRDefault="00000000" w:rsidRPr="00000000" w14:paraId="00000033">
      <w:pPr>
        <w:numPr>
          <w:ilvl w:val="0"/>
          <w:numId w:val="30"/>
        </w:numPr>
        <w:spacing w:after="0" w:afterAutospacing="0" w:line="276" w:lineRule="auto"/>
        <w:ind w:left="720" w:hanging="360"/>
        <w:rPr>
          <w:sz w:val="24"/>
          <w:szCs w:val="24"/>
        </w:rPr>
      </w:pPr>
      <w:r w:rsidDel="00000000" w:rsidR="00000000" w:rsidRPr="00000000">
        <w:rPr>
          <w:sz w:val="24"/>
          <w:szCs w:val="24"/>
          <w:rtl w:val="0"/>
        </w:rPr>
        <w:t xml:space="preserve">El controlador agrega el error a la lista y continúa con las demás mediciones del batch.</w:t>
      </w:r>
    </w:p>
    <w:p w:rsidR="00000000" w:rsidDel="00000000" w:rsidP="00000000" w:rsidRDefault="00000000" w:rsidRPr="00000000" w14:paraId="00000034">
      <w:pPr>
        <w:numPr>
          <w:ilvl w:val="0"/>
          <w:numId w:val="30"/>
        </w:numPr>
        <w:spacing w:after="160" w:line="276" w:lineRule="auto"/>
        <w:ind w:left="720" w:hanging="360"/>
        <w:rPr>
          <w:sz w:val="24"/>
          <w:szCs w:val="24"/>
        </w:rPr>
      </w:pPr>
      <w:r w:rsidDel="00000000" w:rsidR="00000000" w:rsidRPr="00000000">
        <w:rPr>
          <w:sz w:val="24"/>
          <w:szCs w:val="24"/>
          <w:rtl w:val="0"/>
        </w:rPr>
        <w:t xml:space="preserve">Al terminar el batch responde HTTP 400: "0 OK. Errores - Laguna-Entrada: Valor -2.5 fuera del rango físico de pH".</w:t>
      </w:r>
    </w:p>
    <w:p w:rsidR="00000000" w:rsidDel="00000000" w:rsidP="00000000" w:rsidRDefault="00000000" w:rsidRPr="00000000" w14:paraId="00000035">
      <w:pPr>
        <w:spacing w:after="240" w:before="240" w:line="276" w:lineRule="auto"/>
        <w:ind w:firstLine="720"/>
        <w:rPr>
          <w:b w:val="1"/>
          <w:bCs w:val="1"/>
          <w:sz w:val="24"/>
          <w:szCs w:val="24"/>
        </w:rPr>
      </w:pPr>
      <w:r w:rsidDel="00000000" w:rsidR="00000000" w:rsidRPr="00000000">
        <w:rPr>
          <w:b w:val="1"/>
          <w:bCs w:val="1"/>
          <w:sz w:val="24"/>
          <w:szCs w:val="24"/>
          <w:rtl w:val="0"/>
        </w:rPr>
        <w:t xml:space="preserve">Escenario alternativo 2 - No hay umbrales configurados para la variable</w:t>
      </w:r>
    </w:p>
    <w:p w:rsidR="00000000" w:rsidDel="00000000" w:rsidP="00000000" w:rsidRDefault="00000000" w:rsidRPr="00000000" w14:paraId="00000036">
      <w:pPr>
        <w:numPr>
          <w:ilvl w:val="0"/>
          <w:numId w:val="21"/>
        </w:numPr>
        <w:spacing w:after="0" w:afterAutospacing="0" w:before="240" w:line="276" w:lineRule="auto"/>
        <w:ind w:left="720" w:hanging="360"/>
        <w:rPr>
          <w:sz w:val="24"/>
          <w:szCs w:val="24"/>
        </w:rPr>
      </w:pPr>
      <w:r w:rsidDel="00000000" w:rsidR="00000000" w:rsidRPr="00000000">
        <w:rPr>
          <w:sz w:val="24"/>
          <w:szCs w:val="24"/>
          <w:rtl w:val="0"/>
        </w:rPr>
        <w:t xml:space="preserve">El ESP32 envía {"valor": 7.0, "variable": "pH", "puntoMonitoreo": "Laguna-Entrada"}.</w:t>
      </w:r>
    </w:p>
    <w:p w:rsidR="00000000" w:rsidDel="00000000" w:rsidP="00000000" w:rsidRDefault="00000000" w:rsidRPr="00000000" w14:paraId="00000037">
      <w:pPr>
        <w:numPr>
          <w:ilvl w:val="0"/>
          <w:numId w:val="2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RegistrarMedicionUseCase valida que 7.0 está en rango físico [0.0, 14.0].</w:t>
      </w:r>
    </w:p>
    <w:p w:rsidR="00000000" w:rsidDel="00000000" w:rsidP="00000000" w:rsidRDefault="00000000" w:rsidRPr="00000000" w14:paraId="00000038">
      <w:pPr>
        <w:numPr>
          <w:ilvl w:val="0"/>
          <w:numId w:val="2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consulta UmbralRepository.obtenerPorVariable("pH") y el resultado es vacío, no hay ningún umbral configurado en la BD para pH.</w:t>
      </w:r>
    </w:p>
    <w:p w:rsidR="00000000" w:rsidDel="00000000" w:rsidP="00000000" w:rsidRDefault="00000000" w:rsidRPr="00000000" w14:paraId="00000039">
      <w:pPr>
        <w:numPr>
          <w:ilvl w:val="0"/>
          <w:numId w:val="21"/>
        </w:numPr>
        <w:spacing w:after="240" w:before="0" w:beforeAutospacing="0" w:line="276" w:lineRule="auto"/>
        <w:ind w:left="720" w:hanging="360"/>
        <w:rPr>
          <w:sz w:val="24"/>
          <w:szCs w:val="24"/>
        </w:rPr>
      </w:pPr>
      <w:r w:rsidDel="00000000" w:rsidR="00000000" w:rsidRPr="00000000">
        <w:rPr>
          <w:sz w:val="24"/>
          <w:szCs w:val="24"/>
          <w:rtl w:val="0"/>
        </w:rPr>
        <w:t xml:space="preserve">El use case retorna OperationResult.error("No hay umbrales configurados para pH"). No persiste la medición ni envía notificación.</w:t>
      </w:r>
    </w:p>
    <w:p w:rsidR="00000000" w:rsidDel="00000000" w:rsidP="00000000" w:rsidRDefault="00000000" w:rsidRPr="00000000" w14:paraId="0000003A">
      <w:pPr>
        <w:spacing w:after="240" w:before="240" w:line="276" w:lineRule="auto"/>
        <w:ind w:firstLine="720"/>
        <w:rPr>
          <w:b w:val="1"/>
          <w:bCs w:val="1"/>
          <w:sz w:val="24"/>
          <w:szCs w:val="24"/>
        </w:rPr>
      </w:pPr>
      <w:r w:rsidDel="00000000" w:rsidR="00000000" w:rsidRPr="00000000">
        <w:rPr>
          <w:b w:val="1"/>
          <w:bCs w:val="1"/>
          <w:sz w:val="24"/>
          <w:szCs w:val="24"/>
          <w:rtl w:val="0"/>
        </w:rPr>
        <w:t xml:space="preserve">Escenario alternativo 3 - Fallo en el envío del correo</w:t>
      </w:r>
    </w:p>
    <w:p w:rsidR="00000000" w:rsidDel="00000000" w:rsidP="00000000" w:rsidRDefault="00000000" w:rsidRPr="00000000" w14:paraId="0000003B">
      <w:pPr>
        <w:numPr>
          <w:ilvl w:val="0"/>
          <w:numId w:val="7"/>
        </w:numPr>
        <w:spacing w:after="0" w:afterAutospacing="0" w:before="240" w:line="276" w:lineRule="auto"/>
        <w:ind w:left="720" w:hanging="360"/>
        <w:rPr>
          <w:sz w:val="24"/>
          <w:szCs w:val="24"/>
        </w:rPr>
      </w:pPr>
      <w:r w:rsidDel="00000000" w:rsidR="00000000" w:rsidRPr="00000000">
        <w:rPr>
          <w:sz w:val="24"/>
          <w:szCs w:val="24"/>
          <w:rtl w:val="0"/>
        </w:rPr>
        <w:t xml:space="preserve">El ESP32 envía {"valor": 10.0, "variable": "pH", "puntoMonitoreo": "Laguna-Canio"}.</w:t>
      </w:r>
    </w:p>
    <w:p w:rsidR="00000000" w:rsidDel="00000000" w:rsidP="00000000" w:rsidRDefault="00000000" w:rsidRPr="00000000" w14:paraId="0000003C">
      <w:pPr>
        <w:numPr>
          <w:ilvl w:val="0"/>
          <w:numId w:val="7"/>
        </w:numPr>
        <w:spacing w:after="0" w:afterAutospacing="0" w:line="276" w:lineRule="auto"/>
        <w:ind w:left="720" w:hanging="360"/>
        <w:jc w:val="both"/>
        <w:rPr>
          <w:sz w:val="24"/>
          <w:szCs w:val="24"/>
        </w:rPr>
      </w:pPr>
      <w:r w:rsidDel="00000000" w:rsidR="00000000" w:rsidRPr="00000000">
        <w:rPr>
          <w:sz w:val="24"/>
          <w:szCs w:val="24"/>
          <w:rtl w:val="0"/>
        </w:rPr>
        <w:t xml:space="preserve">El MedicionRestController recibe el POST y delega la medición al RegistrarMedicionUseCase.</w:t>
      </w:r>
    </w:p>
    <w:p w:rsidR="00000000" w:rsidDel="00000000" w:rsidP="00000000" w:rsidRDefault="00000000" w:rsidRPr="00000000" w14:paraId="0000003D">
      <w:pPr>
        <w:numPr>
          <w:ilvl w:val="0"/>
          <w:numId w:val="7"/>
        </w:numPr>
        <w:spacing w:after="0" w:afterAutospacing="0" w:line="276" w:lineRule="auto"/>
        <w:ind w:left="720" w:hanging="360"/>
        <w:jc w:val="both"/>
        <w:rPr>
          <w:sz w:val="24"/>
          <w:szCs w:val="24"/>
        </w:rPr>
      </w:pPr>
      <w:r w:rsidDel="00000000" w:rsidR="00000000" w:rsidRPr="00000000">
        <w:rPr>
          <w:sz w:val="24"/>
          <w:szCs w:val="24"/>
          <w:rtl w:val="0"/>
        </w:rPr>
        <w:t xml:space="preserve">El use case valida que está en rango físico [0,14], consulta umbrales, evalúa y determina que su estado es crítico. Persiste en BD.</w:t>
      </w:r>
    </w:p>
    <w:p w:rsidR="00000000" w:rsidDel="00000000" w:rsidP="00000000" w:rsidRDefault="00000000" w:rsidRPr="00000000" w14:paraId="0000003E">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consulta ConfiguracionAlarmaRepository y encuentra un destinatario configurado. debeNotificar(CRÍTICO) retorna true.</w:t>
      </w:r>
    </w:p>
    <w:p w:rsidR="00000000" w:rsidDel="00000000" w:rsidP="00000000" w:rsidRDefault="00000000" w:rsidRPr="00000000" w14:paraId="0000003F">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llama a ResendNotificacionService.enviar() pero la API de Resend no responde.</w:t>
      </w:r>
    </w:p>
    <w:p w:rsidR="00000000" w:rsidDel="00000000" w:rsidP="00000000" w:rsidRDefault="00000000" w:rsidRPr="00000000" w14:paraId="00000040">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catch captura la excepción y registra: "Error enviando la notificación". </w:t>
      </w:r>
    </w:p>
    <w:p w:rsidR="00000000" w:rsidDel="00000000" w:rsidP="00000000" w:rsidRDefault="00000000" w:rsidRPr="00000000" w14:paraId="00000041">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retorna OperationResult.ok("Medición registrada correctamente.").</w:t>
      </w:r>
    </w:p>
    <w:p w:rsidR="00000000" w:rsidDel="00000000" w:rsidP="00000000" w:rsidRDefault="00000000" w:rsidRPr="00000000" w14:paraId="00000042">
      <w:pPr>
        <w:numPr>
          <w:ilvl w:val="0"/>
          <w:numId w:val="7"/>
        </w:numPr>
        <w:spacing w:after="240" w:before="0" w:beforeAutospacing="0" w:line="276" w:lineRule="auto"/>
        <w:ind w:left="720" w:hanging="360"/>
        <w:rPr>
          <w:sz w:val="24"/>
          <w:szCs w:val="24"/>
        </w:rPr>
      </w:pPr>
      <w:r w:rsidDel="00000000" w:rsidR="00000000" w:rsidRPr="00000000">
        <w:rPr>
          <w:sz w:val="24"/>
          <w:szCs w:val="24"/>
          <w:rtl w:val="0"/>
        </w:rPr>
        <w:t xml:space="preserve">El controlador responde HTTP 200: "1 mediciones registradas.".</w:t>
      </w:r>
    </w:p>
    <w:p w:rsidR="00000000" w:rsidDel="00000000" w:rsidP="00000000" w:rsidRDefault="00000000" w:rsidRPr="00000000" w14:paraId="00000043">
      <w:pPr>
        <w:spacing w:after="240" w:before="240" w:line="276" w:lineRule="auto"/>
        <w:ind w:firstLine="720"/>
        <w:rPr>
          <w:b w:val="1"/>
          <w:bCs w:val="1"/>
          <w:sz w:val="24"/>
          <w:szCs w:val="24"/>
        </w:rPr>
      </w:pPr>
      <w:r w:rsidDel="00000000" w:rsidR="00000000" w:rsidRPr="00000000">
        <w:rPr>
          <w:b w:val="1"/>
          <w:bCs w:val="1"/>
          <w:sz w:val="24"/>
          <w:szCs w:val="24"/>
          <w:rtl w:val="0"/>
        </w:rPr>
        <w:t xml:space="preserve">Diagrama de Colaboración</w:t>
      </w:r>
    </w:p>
    <w:p w:rsidR="00000000" w:rsidDel="00000000" w:rsidP="00000000" w:rsidRDefault="00000000" w:rsidRPr="00000000" w14:paraId="00000044">
      <w:pPr>
        <w:spacing w:after="40" w:lineRule="auto"/>
        <w:ind w:left="720" w:firstLine="0"/>
        <w:jc w:val="center"/>
        <w:rPr>
          <w:sz w:val="22"/>
          <w:szCs w:val="22"/>
        </w:rPr>
      </w:pPr>
      <w:r w:rsidDel="00000000" w:rsidR="00000000" w:rsidRPr="00000000">
        <w:rPr>
          <w:b w:val="1"/>
          <w:bCs w:val="1"/>
          <w:sz w:val="24"/>
          <w:szCs w:val="24"/>
        </w:rPr>
        <w:drawing>
          <wp:inline distB="114300" distT="114300" distL="114300" distR="114300">
            <wp:extent cx="4614863" cy="2270659"/>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614863" cy="227065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40" w:lineRule="auto"/>
        <w:ind w:left="720" w:firstLine="0"/>
        <w:jc w:val="center"/>
        <w:rPr>
          <w:sz w:val="22"/>
          <w:szCs w:val="22"/>
        </w:rPr>
      </w:pPr>
      <w:r w:rsidDel="00000000" w:rsidR="00000000" w:rsidRPr="00000000">
        <w:rPr>
          <w:b w:val="1"/>
          <w:bCs w:val="1"/>
          <w:sz w:val="24"/>
          <w:szCs w:val="24"/>
        </w:rPr>
        <w:drawing>
          <wp:inline distB="114300" distT="114300" distL="114300" distR="114300">
            <wp:extent cx="3676650" cy="3157234"/>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76650" cy="315723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60" w:line="276" w:lineRule="auto"/>
        <w:ind w:firstLine="720"/>
        <w:rPr>
          <w:b w:val="1"/>
          <w:bCs w:val="1"/>
          <w:sz w:val="24"/>
          <w:szCs w:val="24"/>
        </w:rPr>
      </w:pPr>
      <w:r w:rsidDel="00000000" w:rsidR="00000000" w:rsidRPr="00000000">
        <w:rPr>
          <w:b w:val="1"/>
          <w:bCs w:val="1"/>
          <w:sz w:val="24"/>
          <w:szCs w:val="24"/>
          <w:rtl w:val="0"/>
        </w:rPr>
        <w:t xml:space="preserve">Diagrama de Secuencia</w:t>
      </w:r>
    </w:p>
    <w:p w:rsidR="00000000" w:rsidDel="00000000" w:rsidP="00000000" w:rsidRDefault="00000000" w:rsidRPr="00000000" w14:paraId="00000047">
      <w:pPr>
        <w:spacing w:line="276" w:lineRule="auto"/>
        <w:jc w:val="center"/>
        <w:rPr>
          <w:sz w:val="22"/>
          <w:szCs w:val="22"/>
        </w:rPr>
      </w:pPr>
      <w:r w:rsidDel="00000000" w:rsidR="00000000" w:rsidRPr="00000000">
        <w:rPr>
          <w:rFonts w:ascii="Arial" w:cs="Arial" w:eastAsia="Arial" w:hAnsi="Arial"/>
          <w:b w:val="1"/>
          <w:bCs w:val="1"/>
          <w:sz w:val="22"/>
          <w:szCs w:val="22"/>
        </w:rPr>
        <w:drawing>
          <wp:inline distB="114300" distT="114300" distL="114300" distR="114300">
            <wp:extent cx="5688137" cy="2800462"/>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688137" cy="280046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line="276" w:lineRule="auto"/>
        <w:rPr>
          <w:sz w:val="22"/>
          <w:szCs w:val="22"/>
        </w:rPr>
      </w:pPr>
      <w:r w:rsidDel="00000000" w:rsidR="00000000" w:rsidRPr="00000000">
        <w:rPr>
          <w:rtl w:val="0"/>
        </w:rPr>
      </w:r>
    </w:p>
    <w:p w:rsidR="00000000" w:rsidDel="00000000" w:rsidP="00000000" w:rsidRDefault="00000000" w:rsidRPr="00000000" w14:paraId="00000049">
      <w:pPr>
        <w:spacing w:after="40" w:lineRule="auto"/>
        <w:ind w:left="720" w:firstLine="0"/>
        <w:jc w:val="both"/>
        <w:rPr>
          <w:b w:val="1"/>
          <w:bCs w:val="1"/>
          <w:i w:val="1"/>
          <w:iCs w:val="1"/>
          <w:sz w:val="24"/>
          <w:szCs w:val="24"/>
        </w:rPr>
      </w:pPr>
      <w:r w:rsidDel="00000000" w:rsidR="00000000" w:rsidRPr="00000000">
        <w:rPr>
          <w:b w:val="1"/>
          <w:bCs w:val="1"/>
          <w:i w:val="1"/>
          <w:iCs w:val="1"/>
          <w:sz w:val="24"/>
          <w:szCs w:val="24"/>
          <w:rtl w:val="0"/>
        </w:rPr>
        <w:t xml:space="preserve"> Visualizar Estado de la Laguna</w:t>
      </w:r>
    </w:p>
    <w:p w:rsidR="00000000" w:rsidDel="00000000" w:rsidP="00000000" w:rsidRDefault="00000000" w:rsidRPr="00000000" w14:paraId="0000004A">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4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400425" cy="2009775"/>
            <wp:effectExtent b="0" l="0" r="0" t="0"/>
            <wp:docPr id="1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004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line="276" w:lineRule="auto"/>
        <w:rPr>
          <w:b w:val="1"/>
          <w:bCs w:val="1"/>
          <w:sz w:val="24"/>
          <w:szCs w:val="24"/>
        </w:rPr>
      </w:pPr>
      <w:r w:rsidDel="00000000" w:rsidR="00000000" w:rsidRPr="00000000">
        <w:rPr>
          <w:sz w:val="22"/>
          <w:szCs w:val="22"/>
          <w:rtl w:val="0"/>
        </w:rPr>
        <w:tab/>
      </w:r>
      <w:r w:rsidDel="00000000" w:rsidR="00000000" w:rsidRPr="00000000">
        <w:rPr>
          <w:b w:val="1"/>
          <w:bCs w:val="1"/>
          <w:sz w:val="24"/>
          <w:szCs w:val="24"/>
          <w:rtl w:val="0"/>
        </w:rPr>
        <w:t xml:space="preserve">Descripción</w:t>
      </w:r>
    </w:p>
    <w:tbl>
      <w:tblPr>
        <w:tblStyle w:val="Table2"/>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4E">
            <w:pPr>
              <w:widowControl w:val="0"/>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Visualizar estado de la laguna </w:t>
            </w:r>
            <w:r w:rsidDel="00000000" w:rsidR="00000000" w:rsidRPr="00000000">
              <w:rPr>
                <w:sz w:val="24"/>
                <w:szCs w:val="24"/>
                <w:rtl w:val="0"/>
              </w:rPr>
              <w:t xml:space="preserve">permite al técnico ambiental y al gestor de la laguna observar de forma clara y sencilla el estado ambiental en el que la laguna se encuentra actualmente junto a alertas (en caso de valores críticos) mediante una interfaz gráfica.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050">
            <w:pPr>
              <w:widowControl w:val="0"/>
              <w:ind w:left="720" w:hanging="360"/>
              <w:rPr>
                <w:sz w:val="24"/>
                <w:szCs w:val="24"/>
              </w:rPr>
            </w:pPr>
            <w:r w:rsidDel="00000000" w:rsidR="00000000" w:rsidRPr="00000000">
              <w:rPr>
                <w:sz w:val="24"/>
                <w:szCs w:val="24"/>
                <w:rtl w:val="0"/>
              </w:rPr>
              <w:t xml:space="preserve">El sistema recupera los datos de mediciones procesadas más recientes.</w:t>
            </w:r>
          </w:p>
          <w:p w:rsidR="00000000" w:rsidDel="00000000" w:rsidP="00000000" w:rsidRDefault="00000000" w:rsidRPr="00000000" w14:paraId="00000051">
            <w:pPr>
              <w:widowControl w:val="0"/>
              <w:ind w:left="720" w:hanging="360"/>
              <w:rPr>
                <w:sz w:val="24"/>
                <w:szCs w:val="24"/>
              </w:rPr>
            </w:pPr>
            <w:r w:rsidDel="00000000" w:rsidR="00000000" w:rsidRPr="00000000">
              <w:rPr>
                <w:sz w:val="24"/>
                <w:szCs w:val="24"/>
                <w:rtl w:val="0"/>
              </w:rPr>
              <w:t xml:space="preserve">El sistema procesa y compara los datos contra los umbrales actualmente establecidos.</w:t>
            </w:r>
          </w:p>
          <w:p w:rsidR="00000000" w:rsidDel="00000000" w:rsidP="00000000" w:rsidRDefault="00000000" w:rsidRPr="00000000" w14:paraId="00000052">
            <w:pPr>
              <w:widowControl w:val="0"/>
              <w:ind w:left="720" w:hanging="360"/>
              <w:rPr>
                <w:sz w:val="24"/>
                <w:szCs w:val="24"/>
              </w:rPr>
            </w:pPr>
            <w:r w:rsidDel="00000000" w:rsidR="00000000" w:rsidRPr="00000000">
              <w:rPr>
                <w:sz w:val="24"/>
                <w:szCs w:val="24"/>
                <w:rtl w:val="0"/>
              </w:rPr>
              <w:t xml:space="preserve">El sistema debe presentar en la interfaz gráfica lo siguiente:</w:t>
            </w:r>
          </w:p>
          <w:p w:rsidR="00000000" w:rsidDel="00000000" w:rsidP="00000000" w:rsidRDefault="00000000" w:rsidRPr="00000000" w14:paraId="00000053">
            <w:pPr>
              <w:widowControl w:val="0"/>
              <w:ind w:left="720" w:firstLine="0"/>
              <w:rPr>
                <w:sz w:val="24"/>
                <w:szCs w:val="24"/>
              </w:rPr>
            </w:pPr>
            <w:r w:rsidDel="00000000" w:rsidR="00000000" w:rsidRPr="00000000">
              <w:rPr>
                <w:sz w:val="24"/>
                <w:szCs w:val="24"/>
                <w:rtl w:val="0"/>
              </w:rPr>
              <w:t xml:space="preserve">3.1. Valores actuales de pH de cada punto de monitoreo.</w:t>
            </w:r>
          </w:p>
          <w:p w:rsidR="00000000" w:rsidDel="00000000" w:rsidP="00000000" w:rsidRDefault="00000000" w:rsidRPr="00000000" w14:paraId="00000054">
            <w:pPr>
              <w:widowControl w:val="0"/>
              <w:ind w:left="720" w:firstLine="0"/>
              <w:rPr>
                <w:sz w:val="24"/>
                <w:szCs w:val="24"/>
              </w:rPr>
            </w:pPr>
            <w:r w:rsidDel="00000000" w:rsidR="00000000" w:rsidRPr="00000000">
              <w:rPr>
                <w:sz w:val="24"/>
                <w:szCs w:val="24"/>
                <w:rtl w:val="0"/>
              </w:rPr>
              <w:t xml:space="preserve">3.2. Representación visual del estado (barras de progreso o diferentes colores que representan los niveles: normal, advertencia y crítico).</w:t>
            </w:r>
          </w:p>
          <w:p w:rsidR="00000000" w:rsidDel="00000000" w:rsidP="00000000" w:rsidRDefault="00000000" w:rsidRPr="00000000" w14:paraId="00000055">
            <w:pPr>
              <w:widowControl w:val="0"/>
              <w:ind w:left="720" w:firstLine="0"/>
              <w:rPr>
                <w:sz w:val="24"/>
                <w:szCs w:val="24"/>
              </w:rPr>
            </w:pPr>
            <w:r w:rsidDel="00000000" w:rsidR="00000000" w:rsidRPr="00000000">
              <w:rPr>
                <w:sz w:val="24"/>
                <w:szCs w:val="24"/>
                <w:rtl w:val="0"/>
              </w:rPr>
              <w:t xml:space="preserve">3.3. Fecha y hora de la última actualización de los datos.</w:t>
            </w:r>
          </w:p>
          <w:p w:rsidR="00000000" w:rsidDel="00000000" w:rsidP="00000000" w:rsidRDefault="00000000" w:rsidRPr="00000000" w14:paraId="00000056">
            <w:pPr>
              <w:widowControl w:val="0"/>
              <w:ind w:left="720" w:hanging="360"/>
              <w:rPr>
                <w:sz w:val="24"/>
                <w:szCs w:val="24"/>
              </w:rPr>
            </w:pPr>
            <w:r w:rsidDel="00000000" w:rsidR="00000000" w:rsidRPr="00000000">
              <w:rPr>
                <w:sz w:val="24"/>
                <w:szCs w:val="24"/>
                <w:rtl w:val="0"/>
              </w:rPr>
              <w:t xml:space="preserve">Si existen valores fuera de los umbrales el sistema muestra alertas indicando valor actual vs. valor esperado y punto de monitoreo afectado.</w:t>
            </w:r>
          </w:p>
        </w:tc>
      </w:tr>
    </w:tbl>
    <w:p w:rsidR="00000000" w:rsidDel="00000000" w:rsidP="00000000" w:rsidRDefault="00000000" w:rsidRPr="00000000" w14:paraId="00000057">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058">
      <w:pPr>
        <w:spacing w:after="200" w:line="276" w:lineRule="auto"/>
        <w:jc w:val="both"/>
        <w:rPr>
          <w:rFonts w:ascii="Arial" w:cs="Arial" w:eastAsia="Arial" w:hAnsi="Arial"/>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Escenarios</w:t>
      </w:r>
      <w:r w:rsidDel="00000000" w:rsidR="00000000" w:rsidRPr="00000000">
        <w:rPr>
          <w:rtl w:val="0"/>
        </w:rPr>
      </w:r>
    </w:p>
    <w:p w:rsidR="00000000" w:rsidDel="00000000" w:rsidP="00000000" w:rsidRDefault="00000000" w:rsidRPr="00000000" w14:paraId="00000059">
      <w:pPr>
        <w:spacing w:after="160" w:line="276" w:lineRule="auto"/>
        <w:rPr>
          <w:b w:val="1"/>
          <w:bCs w:val="1"/>
          <w:sz w:val="24"/>
          <w:szCs w:val="24"/>
        </w:rPr>
      </w:pPr>
      <w:r w:rsidDel="00000000" w:rsidR="00000000" w:rsidRPr="00000000">
        <w:rPr>
          <w:b w:val="1"/>
          <w:bCs w:val="1"/>
          <w:sz w:val="24"/>
          <w:szCs w:val="24"/>
          <w:rtl w:val="0"/>
        </w:rPr>
        <w:t xml:space="preserve">Escenario normal - Medición en rango normal</w:t>
      </w:r>
    </w:p>
    <w:p w:rsidR="00000000" w:rsidDel="00000000" w:rsidP="00000000" w:rsidRDefault="00000000" w:rsidRPr="00000000" w14:paraId="0000005A">
      <w:pPr>
        <w:numPr>
          <w:ilvl w:val="0"/>
          <w:numId w:val="15"/>
        </w:numPr>
        <w:spacing w:after="0" w:afterAutospacing="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sistema ha procesado datos de las sondas. El técnico tiene acceso al panel de control.</w:t>
      </w:r>
    </w:p>
    <w:p w:rsidR="00000000" w:rsidDel="00000000" w:rsidP="00000000" w:rsidRDefault="00000000" w:rsidRPr="00000000" w14:paraId="0000005B">
      <w:pPr>
        <w:numPr>
          <w:ilvl w:val="0"/>
          <w:numId w:val="19"/>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05C">
      <w:pPr>
        <w:numPr>
          <w:ilvl w:val="0"/>
          <w:numId w:val="19"/>
        </w:numPr>
        <w:spacing w:after="0" w:afterAutospacing="0" w:line="276" w:lineRule="auto"/>
        <w:ind w:left="720" w:hanging="360"/>
        <w:rPr>
          <w:sz w:val="24"/>
          <w:szCs w:val="24"/>
        </w:rPr>
      </w:pPr>
      <w:r w:rsidDel="00000000" w:rsidR="00000000" w:rsidRPr="00000000">
        <w:rPr>
          <w:sz w:val="24"/>
          <w:szCs w:val="24"/>
          <w:rtl w:val="0"/>
        </w:rPr>
        <w:t xml:space="preserve">El Gestor de Consultas recupera de la base de datos el último valor de pH de 7, el estado ya calculado (Normal).</w:t>
      </w:r>
    </w:p>
    <w:p w:rsidR="00000000" w:rsidDel="00000000" w:rsidP="00000000" w:rsidRDefault="00000000" w:rsidRPr="00000000" w14:paraId="0000005D">
      <w:pPr>
        <w:numPr>
          <w:ilvl w:val="0"/>
          <w:numId w:val="19"/>
        </w:numPr>
        <w:spacing w:after="160" w:line="276" w:lineRule="auto"/>
        <w:ind w:left="720" w:hanging="360"/>
        <w:rPr>
          <w:sz w:val="24"/>
          <w:szCs w:val="24"/>
        </w:rPr>
      </w:pPr>
      <w:r w:rsidDel="00000000" w:rsidR="00000000" w:rsidRPr="00000000">
        <w:rPr>
          <w:sz w:val="24"/>
          <w:szCs w:val="24"/>
          <w:rtl w:val="0"/>
        </w:rPr>
        <w:t xml:space="preserve">El controlador de interfaz presenta al técnico el valor 7, la fecha/hora de actualización y el indicador en color Verde.</w:t>
      </w:r>
    </w:p>
    <w:p w:rsidR="00000000" w:rsidDel="00000000" w:rsidP="00000000" w:rsidRDefault="00000000" w:rsidRPr="00000000" w14:paraId="0000005E">
      <w:pPr>
        <w:pStyle w:val="Heading3"/>
        <w:keepNext w:val="0"/>
        <w:spacing w:after="80" w:line="276" w:lineRule="auto"/>
        <w:jc w:val="left"/>
        <w:rPr>
          <w:b w:val="1"/>
          <w:bCs w:val="1"/>
          <w:i w:val="0"/>
          <w:iCs w:val="0"/>
          <w:sz w:val="24"/>
          <w:szCs w:val="24"/>
        </w:rPr>
      </w:pPr>
      <w:bookmarkStart w:colFirst="0" w:colLast="0" w:name="_uo2nsittg2eg" w:id="6"/>
      <w:bookmarkEnd w:id="6"/>
      <w:r w:rsidDel="00000000" w:rsidR="00000000" w:rsidRPr="00000000">
        <w:rPr>
          <w:b w:val="1"/>
          <w:bCs w:val="1"/>
          <w:i w:val="0"/>
          <w:iCs w:val="0"/>
          <w:sz w:val="24"/>
          <w:szCs w:val="24"/>
          <w:rtl w:val="0"/>
        </w:rPr>
        <w:t xml:space="preserve">Escenario alternativo 1 - Medición en rango Crítico</w:t>
      </w:r>
    </w:p>
    <w:p w:rsidR="00000000" w:rsidDel="00000000" w:rsidP="00000000" w:rsidRDefault="00000000" w:rsidRPr="00000000" w14:paraId="0000005F">
      <w:pPr>
        <w:numPr>
          <w:ilvl w:val="0"/>
          <w:numId w:val="1"/>
        </w:numPr>
        <w:spacing w:after="0" w:afterAutospacing="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sistema ha procesado datos de las sondas que superan los umbrales máximos permitidos. El técnico tiene acceso al panel de control.</w:t>
      </w:r>
    </w:p>
    <w:p w:rsidR="00000000" w:rsidDel="00000000" w:rsidP="00000000" w:rsidRDefault="00000000" w:rsidRPr="00000000" w14:paraId="00000060">
      <w:pPr>
        <w:numPr>
          <w:ilvl w:val="0"/>
          <w:numId w:val="11"/>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061">
      <w:pPr>
        <w:numPr>
          <w:ilvl w:val="0"/>
          <w:numId w:val="11"/>
        </w:numPr>
        <w:spacing w:after="0" w:afterAutospacing="0" w:line="276" w:lineRule="auto"/>
        <w:ind w:left="720" w:hanging="360"/>
        <w:rPr>
          <w:sz w:val="24"/>
          <w:szCs w:val="24"/>
        </w:rPr>
      </w:pPr>
      <w:r w:rsidDel="00000000" w:rsidR="00000000" w:rsidRPr="00000000">
        <w:rPr>
          <w:sz w:val="24"/>
          <w:szCs w:val="24"/>
          <w:rtl w:val="0"/>
        </w:rPr>
        <w:t xml:space="preserve">El Gestor de Consultas recupera de la base de datos el último valor de pH de 4.5, el estado ya calculado (Crítico).</w:t>
      </w:r>
    </w:p>
    <w:p w:rsidR="00000000" w:rsidDel="00000000" w:rsidP="00000000" w:rsidRDefault="00000000" w:rsidRPr="00000000" w14:paraId="00000062">
      <w:pPr>
        <w:numPr>
          <w:ilvl w:val="0"/>
          <w:numId w:val="11"/>
        </w:numPr>
        <w:spacing w:after="0" w:afterAutospacing="0" w:line="276" w:lineRule="auto"/>
        <w:ind w:left="720" w:hanging="360"/>
        <w:rPr>
          <w:sz w:val="24"/>
          <w:szCs w:val="24"/>
        </w:rPr>
      </w:pPr>
      <w:r w:rsidDel="00000000" w:rsidR="00000000" w:rsidRPr="00000000">
        <w:rPr>
          <w:sz w:val="24"/>
          <w:szCs w:val="24"/>
          <w:rtl w:val="0"/>
        </w:rPr>
        <w:t xml:space="preserve">El controlador de interfaz presenta al técnico el valor 4.5, la fecha/hora de actualización y cambia el indicador visual a color Rojo.</w:t>
      </w:r>
    </w:p>
    <w:p w:rsidR="00000000" w:rsidDel="00000000" w:rsidP="00000000" w:rsidRDefault="00000000" w:rsidRPr="00000000" w14:paraId="00000063">
      <w:pPr>
        <w:numPr>
          <w:ilvl w:val="0"/>
          <w:numId w:val="11"/>
        </w:numPr>
        <w:spacing w:after="0" w:afterAutospacing="0" w:line="276" w:lineRule="auto"/>
        <w:ind w:left="720" w:hanging="360"/>
        <w:rPr>
          <w:sz w:val="24"/>
          <w:szCs w:val="24"/>
        </w:rPr>
      </w:pPr>
      <w:r w:rsidDel="00000000" w:rsidR="00000000" w:rsidRPr="00000000">
        <w:rPr>
          <w:sz w:val="24"/>
          <w:szCs w:val="24"/>
          <w:rtl w:val="0"/>
        </w:rPr>
        <w:t xml:space="preserve">El sistema activa y despliega un panel de alertas en la interfaz, mostrando de forma explícita:</w:t>
      </w:r>
    </w:p>
    <w:p w:rsidR="00000000" w:rsidDel="00000000" w:rsidP="00000000" w:rsidRDefault="00000000" w:rsidRPr="00000000" w14:paraId="00000064">
      <w:pPr>
        <w:numPr>
          <w:ilvl w:val="1"/>
          <w:numId w:val="11"/>
        </w:numPr>
        <w:spacing w:after="0" w:afterAutospacing="0" w:line="276" w:lineRule="auto"/>
        <w:ind w:left="1440" w:hanging="360"/>
        <w:rPr>
          <w:sz w:val="24"/>
          <w:szCs w:val="24"/>
        </w:rPr>
      </w:pPr>
      <w:r w:rsidDel="00000000" w:rsidR="00000000" w:rsidRPr="00000000">
        <w:rPr>
          <w:sz w:val="24"/>
          <w:szCs w:val="24"/>
          <w:rtl w:val="0"/>
        </w:rPr>
        <w:t xml:space="preserve">El punto de monitoreo afectado.</w:t>
      </w:r>
    </w:p>
    <w:p w:rsidR="00000000" w:rsidDel="00000000" w:rsidP="00000000" w:rsidRDefault="00000000" w:rsidRPr="00000000" w14:paraId="00000065">
      <w:pPr>
        <w:numPr>
          <w:ilvl w:val="1"/>
          <w:numId w:val="11"/>
        </w:numPr>
        <w:spacing w:after="0" w:afterAutospacing="0" w:line="276" w:lineRule="auto"/>
        <w:ind w:left="1440" w:hanging="360"/>
        <w:rPr>
          <w:sz w:val="24"/>
          <w:szCs w:val="24"/>
        </w:rPr>
      </w:pPr>
      <w:r w:rsidDel="00000000" w:rsidR="00000000" w:rsidRPr="00000000">
        <w:rPr>
          <w:sz w:val="24"/>
          <w:szCs w:val="24"/>
          <w:rtl w:val="0"/>
        </w:rPr>
        <w:t xml:space="preserve">El valor actual (pH = 4.5) frente al valor esperado o rango óptimo (6.5  &lt;= pH &lt;= 8.5).</w:t>
      </w:r>
    </w:p>
    <w:p w:rsidR="00000000" w:rsidDel="00000000" w:rsidP="00000000" w:rsidRDefault="00000000" w:rsidRPr="00000000" w14:paraId="00000066">
      <w:pPr>
        <w:numPr>
          <w:ilvl w:val="1"/>
          <w:numId w:val="11"/>
        </w:numPr>
        <w:spacing w:after="240" w:line="276" w:lineRule="auto"/>
        <w:ind w:left="1440" w:hanging="360"/>
        <w:rPr>
          <w:sz w:val="24"/>
          <w:szCs w:val="24"/>
        </w:rPr>
      </w:pPr>
      <w:r w:rsidDel="00000000" w:rsidR="00000000" w:rsidRPr="00000000">
        <w:rPr>
          <w:sz w:val="24"/>
          <w:szCs w:val="24"/>
          <w:rtl w:val="0"/>
        </w:rPr>
        <w:t xml:space="preserve">Un mensaje de advertencia para el Técnico y el Gestor.</w:t>
      </w:r>
    </w:p>
    <w:p w:rsidR="00000000" w:rsidDel="00000000" w:rsidP="00000000" w:rsidRDefault="00000000" w:rsidRPr="00000000" w14:paraId="00000067">
      <w:pPr>
        <w:pStyle w:val="Heading3"/>
        <w:keepNext w:val="0"/>
        <w:spacing w:after="80" w:line="276" w:lineRule="auto"/>
        <w:jc w:val="left"/>
        <w:rPr>
          <w:b w:val="1"/>
          <w:bCs w:val="1"/>
          <w:i w:val="0"/>
          <w:iCs w:val="0"/>
          <w:sz w:val="24"/>
          <w:szCs w:val="24"/>
        </w:rPr>
      </w:pPr>
      <w:bookmarkStart w:colFirst="0" w:colLast="0" w:name="_vnf6hd1smanq" w:id="7"/>
      <w:bookmarkEnd w:id="7"/>
      <w:r w:rsidDel="00000000" w:rsidR="00000000" w:rsidRPr="00000000">
        <w:rPr>
          <w:b w:val="1"/>
          <w:bCs w:val="1"/>
          <w:i w:val="0"/>
          <w:iCs w:val="0"/>
          <w:sz w:val="24"/>
          <w:szCs w:val="24"/>
          <w:rtl w:val="0"/>
        </w:rPr>
        <w:t xml:space="preserve">Escenario alternativo 2 - Error de comunicación o sin datos recientes</w:t>
      </w:r>
    </w:p>
    <w:p w:rsidR="00000000" w:rsidDel="00000000" w:rsidP="00000000" w:rsidRDefault="00000000" w:rsidRPr="00000000" w14:paraId="00000068">
      <w:pPr>
        <w:numPr>
          <w:ilvl w:val="0"/>
          <w:numId w:val="35"/>
        </w:numPr>
        <w:spacing w:after="0" w:afterAutospacing="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intenta acceder al panel, pero el sistema no ha recibido lecturas actualizadas de las sondas en el periodo de tiempo establecido o hay un fallo de conexión con la base de datos.</w:t>
      </w:r>
    </w:p>
    <w:p w:rsidR="00000000" w:rsidDel="00000000" w:rsidP="00000000" w:rsidRDefault="00000000" w:rsidRPr="00000000" w14:paraId="00000069">
      <w:pPr>
        <w:numPr>
          <w:ilvl w:val="0"/>
          <w:numId w:val="31"/>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06A">
      <w:pPr>
        <w:numPr>
          <w:ilvl w:val="0"/>
          <w:numId w:val="31"/>
        </w:numPr>
        <w:spacing w:after="0" w:afterAutospacing="0" w:line="276" w:lineRule="auto"/>
        <w:ind w:left="720" w:hanging="360"/>
        <w:rPr>
          <w:sz w:val="24"/>
          <w:szCs w:val="24"/>
        </w:rPr>
      </w:pPr>
      <w:r w:rsidDel="00000000" w:rsidR="00000000" w:rsidRPr="00000000">
        <w:rPr>
          <w:sz w:val="24"/>
          <w:szCs w:val="24"/>
          <w:rtl w:val="0"/>
        </w:rPr>
        <w:t xml:space="preserve">El Gestor de Consultas intenta recuperar el último registro, pero detecta que el timestamp excede el tiempo límite permitido de desfase (o la consulta a la base de datos falla).</w:t>
      </w:r>
    </w:p>
    <w:p w:rsidR="00000000" w:rsidDel="00000000" w:rsidP="00000000" w:rsidRDefault="00000000" w:rsidRPr="00000000" w14:paraId="0000006B">
      <w:pPr>
        <w:numPr>
          <w:ilvl w:val="0"/>
          <w:numId w:val="31"/>
        </w:numPr>
        <w:spacing w:after="0" w:afterAutospacing="0" w:line="276" w:lineRule="auto"/>
        <w:ind w:left="720" w:hanging="360"/>
        <w:rPr>
          <w:sz w:val="24"/>
          <w:szCs w:val="24"/>
        </w:rPr>
      </w:pPr>
      <w:r w:rsidDel="00000000" w:rsidR="00000000" w:rsidRPr="00000000">
        <w:rPr>
          <w:sz w:val="24"/>
          <w:szCs w:val="24"/>
          <w:rtl w:val="0"/>
        </w:rPr>
        <w:t xml:space="preserve">El controlador de interfaz deshabilita o mitiga la visualización de los gráficos interactivos (barras de progreso/colores de estado) para evitar mostrar información obsoleta o errónea.</w:t>
      </w:r>
    </w:p>
    <w:p w:rsidR="00000000" w:rsidDel="00000000" w:rsidP="00000000" w:rsidRDefault="00000000" w:rsidRPr="00000000" w14:paraId="0000006C">
      <w:pPr>
        <w:numPr>
          <w:ilvl w:val="0"/>
          <w:numId w:val="31"/>
        </w:numPr>
        <w:spacing w:after="240" w:line="276" w:lineRule="auto"/>
        <w:ind w:left="720" w:hanging="360"/>
        <w:rPr>
          <w:sz w:val="24"/>
          <w:szCs w:val="24"/>
        </w:rPr>
      </w:pPr>
      <w:r w:rsidDel="00000000" w:rsidR="00000000" w:rsidRPr="00000000">
        <w:rPr>
          <w:sz w:val="24"/>
          <w:szCs w:val="24"/>
          <w:rtl w:val="0"/>
        </w:rPr>
        <w:t xml:space="preserve">El sistema presenta en la interfaz un estado Indeterminado junto a la última fecha/hora conocida y despliega un mensaje de error en pantalla.</w:t>
      </w:r>
    </w:p>
    <w:p w:rsidR="00000000" w:rsidDel="00000000" w:rsidP="00000000" w:rsidRDefault="00000000" w:rsidRPr="00000000" w14:paraId="0000006D">
      <w:pPr>
        <w:spacing w:after="200" w:line="276" w:lineRule="auto"/>
        <w:ind w:firstLine="720"/>
        <w:jc w:val="both"/>
        <w:rPr>
          <w:sz w:val="24"/>
          <w:szCs w:val="24"/>
        </w:rPr>
      </w:pPr>
      <w:r w:rsidDel="00000000" w:rsidR="00000000" w:rsidRPr="00000000">
        <w:rPr>
          <w:b w:val="1"/>
          <w:bCs w:val="1"/>
          <w:sz w:val="24"/>
          <w:szCs w:val="24"/>
          <w:rtl w:val="0"/>
        </w:rPr>
        <w:t xml:space="preserve">Diagrama de Colaboración</w:t>
      </w:r>
      <w:r w:rsidDel="00000000" w:rsidR="00000000" w:rsidRPr="00000000">
        <w:rPr>
          <w:rtl w:val="0"/>
        </w:rPr>
      </w:r>
    </w:p>
    <w:p w:rsidR="00000000" w:rsidDel="00000000" w:rsidP="00000000" w:rsidRDefault="00000000" w:rsidRPr="00000000" w14:paraId="0000006E">
      <w:pPr>
        <w:spacing w:line="276" w:lineRule="auto"/>
        <w:jc w:val="center"/>
        <w:rPr>
          <w:sz w:val="24"/>
          <w:szCs w:val="24"/>
        </w:rPr>
      </w:pPr>
      <w:r w:rsidDel="00000000" w:rsidR="00000000" w:rsidRPr="00000000">
        <w:rPr>
          <w:sz w:val="24"/>
          <w:szCs w:val="24"/>
        </w:rPr>
        <w:drawing>
          <wp:inline distB="114300" distT="114300" distL="114300" distR="114300">
            <wp:extent cx="4829175" cy="3058173"/>
            <wp:effectExtent b="0" l="0" r="0" t="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829175" cy="305817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76" w:lineRule="auto"/>
        <w:ind w:firstLine="720"/>
        <w:rPr>
          <w:sz w:val="24"/>
          <w:szCs w:val="24"/>
        </w:rPr>
      </w:pPr>
      <w:r w:rsidDel="00000000" w:rsidR="00000000" w:rsidRPr="00000000">
        <w:rPr>
          <w:b w:val="1"/>
          <w:bCs w:val="1"/>
          <w:sz w:val="24"/>
          <w:szCs w:val="24"/>
          <w:rtl w:val="0"/>
        </w:rPr>
        <w:t xml:space="preserve">Diagrama de Secuencia</w:t>
      </w:r>
      <w:r w:rsidDel="00000000" w:rsidR="00000000" w:rsidRPr="00000000">
        <w:rPr>
          <w:rtl w:val="0"/>
        </w:rPr>
      </w:r>
    </w:p>
    <w:p w:rsidR="00000000" w:rsidDel="00000000" w:rsidP="00000000" w:rsidRDefault="00000000" w:rsidRPr="00000000" w14:paraId="00000070">
      <w:pPr>
        <w:spacing w:after="160" w:line="276" w:lineRule="auto"/>
        <w:jc w:val="center"/>
        <w:rPr>
          <w:b w:val="1"/>
          <w:bCs w:val="1"/>
          <w:i w:val="1"/>
          <w:iCs w:val="1"/>
          <w:sz w:val="24"/>
          <w:szCs w:val="24"/>
        </w:rPr>
      </w:pPr>
      <w:r w:rsidDel="00000000" w:rsidR="00000000" w:rsidRPr="00000000">
        <w:rPr>
          <w:sz w:val="24"/>
          <w:szCs w:val="24"/>
        </w:rPr>
        <w:drawing>
          <wp:inline distB="114300" distT="114300" distL="114300" distR="114300">
            <wp:extent cx="4141157" cy="3190987"/>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141157" cy="319098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40" w:lineRule="auto"/>
        <w:ind w:left="72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72">
      <w:pPr>
        <w:spacing w:after="40" w:lineRule="auto"/>
        <w:ind w:left="0" w:firstLine="720"/>
        <w:jc w:val="both"/>
        <w:rPr>
          <w:b w:val="1"/>
          <w:bCs w:val="1"/>
          <w:i w:val="1"/>
          <w:iCs w:val="1"/>
          <w:sz w:val="24"/>
          <w:szCs w:val="24"/>
        </w:rPr>
      </w:pPr>
      <w:r w:rsidDel="00000000" w:rsidR="00000000" w:rsidRPr="00000000">
        <w:rPr>
          <w:b w:val="1"/>
          <w:bCs w:val="1"/>
          <w:i w:val="1"/>
          <w:iCs w:val="1"/>
          <w:sz w:val="24"/>
          <w:szCs w:val="24"/>
          <w:rtl w:val="0"/>
        </w:rPr>
        <w:t xml:space="preserve">Configurar Umbrales</w:t>
      </w:r>
    </w:p>
    <w:p w:rsidR="00000000" w:rsidDel="00000000" w:rsidP="00000000" w:rsidRDefault="00000000" w:rsidRPr="00000000" w14:paraId="00000073">
      <w:pPr>
        <w:spacing w:after="1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3018289" cy="1736550"/>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018289" cy="17365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40" w:lineRule="auto"/>
        <w:ind w:left="720" w:firstLine="0"/>
        <w:jc w:val="both"/>
        <w:rPr>
          <w:rFonts w:ascii="Cambria" w:cs="Cambria" w:eastAsia="Cambria" w:hAnsi="Cambria"/>
          <w:b w:val="1"/>
          <w:bCs w:val="1"/>
          <w:sz w:val="22"/>
          <w:szCs w:val="22"/>
        </w:rPr>
      </w:pPr>
      <w:r w:rsidDel="00000000" w:rsidR="00000000" w:rsidRPr="00000000">
        <w:rPr>
          <w:b w:val="1"/>
          <w:bCs w:val="1"/>
          <w:sz w:val="24"/>
          <w:szCs w:val="24"/>
          <w:rtl w:val="0"/>
        </w:rPr>
        <w:t xml:space="preserve">Descripción</w:t>
      </w:r>
      <w:r w:rsidDel="00000000" w:rsidR="00000000" w:rsidRPr="00000000">
        <w:rPr>
          <w:rtl w:val="0"/>
        </w:rPr>
      </w:r>
    </w:p>
    <w:tbl>
      <w:tblPr>
        <w:tblStyle w:val="Table3"/>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76">
            <w:pPr>
              <w:widowControl w:val="0"/>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Configurar umbrales de variables </w:t>
            </w:r>
            <w:r w:rsidDel="00000000" w:rsidR="00000000" w:rsidRPr="00000000">
              <w:rPr>
                <w:sz w:val="24"/>
                <w:szCs w:val="24"/>
                <w:rtl w:val="0"/>
              </w:rPr>
              <w:t xml:space="preserve">permite al técnico ambiental establecer umbrales (límites) de variables fisicoquímicas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4"/>
                <w:szCs w:val="24"/>
              </w:rPr>
            </w:pPr>
            <w:r w:rsidDel="00000000" w:rsidR="00000000" w:rsidRPr="00000000">
              <w:rPr>
                <w:b w:val="1"/>
                <w:bCs w:val="1"/>
                <w:sz w:val="24"/>
                <w:szCs w:val="24"/>
                <w:rtl w:val="0"/>
              </w:rPr>
              <w:t xml:space="preserve">Descripción paso a paso</w:t>
            </w:r>
            <w:r w:rsidDel="00000000" w:rsidR="00000000" w:rsidRPr="00000000">
              <w:rPr>
                <w:rtl w:val="0"/>
              </w:rPr>
            </w:r>
          </w:p>
          <w:p w:rsidR="00000000" w:rsidDel="00000000" w:rsidP="00000000" w:rsidRDefault="00000000" w:rsidRPr="00000000" w14:paraId="00000078">
            <w:pPr>
              <w:widowControl w:val="0"/>
              <w:numPr>
                <w:ilvl w:val="0"/>
                <w:numId w:val="32"/>
              </w:numPr>
              <w:ind w:left="720" w:hanging="360"/>
              <w:rPr>
                <w:sz w:val="24"/>
                <w:szCs w:val="24"/>
              </w:rPr>
            </w:pPr>
            <w:r w:rsidDel="00000000" w:rsidR="00000000" w:rsidRPr="00000000">
              <w:rPr>
                <w:sz w:val="24"/>
                <w:szCs w:val="24"/>
                <w:rtl w:val="0"/>
              </w:rPr>
              <w:t xml:space="preserve">El sistema muestra una interfaz que contiene:</w:t>
            </w:r>
          </w:p>
          <w:p w:rsidR="00000000" w:rsidDel="00000000" w:rsidP="00000000" w:rsidRDefault="00000000" w:rsidRPr="00000000" w14:paraId="00000079">
            <w:pPr>
              <w:widowControl w:val="0"/>
              <w:ind w:left="720" w:firstLine="0"/>
              <w:rPr>
                <w:sz w:val="24"/>
                <w:szCs w:val="24"/>
              </w:rPr>
            </w:pPr>
            <w:r w:rsidDel="00000000" w:rsidR="00000000" w:rsidRPr="00000000">
              <w:rPr>
                <w:sz w:val="24"/>
                <w:szCs w:val="24"/>
                <w:rtl w:val="0"/>
              </w:rPr>
              <w:t xml:space="preserve">2.1. Campo para seleccionar la variable a configurar.</w:t>
            </w:r>
          </w:p>
          <w:p w:rsidR="00000000" w:rsidDel="00000000" w:rsidP="00000000" w:rsidRDefault="00000000" w:rsidRPr="00000000" w14:paraId="0000007A">
            <w:pPr>
              <w:widowControl w:val="0"/>
              <w:ind w:left="720" w:firstLine="0"/>
              <w:rPr>
                <w:sz w:val="24"/>
                <w:szCs w:val="24"/>
              </w:rPr>
            </w:pPr>
            <w:r w:rsidDel="00000000" w:rsidR="00000000" w:rsidRPr="00000000">
              <w:rPr>
                <w:sz w:val="24"/>
                <w:szCs w:val="24"/>
                <w:rtl w:val="0"/>
              </w:rPr>
              <w:t xml:space="preserve">P. ej.: </w:t>
            </w:r>
            <w:r w:rsidDel="00000000" w:rsidR="00000000" w:rsidRPr="00000000">
              <w:rPr>
                <w:i w:val="1"/>
                <w:iCs w:val="1"/>
                <w:sz w:val="24"/>
                <w:szCs w:val="24"/>
                <w:rtl w:val="0"/>
              </w:rPr>
              <w:t xml:space="preserve">Umbrales de pH</w:t>
            </w:r>
            <w:r w:rsidDel="00000000" w:rsidR="00000000" w:rsidRPr="00000000">
              <w:rPr>
                <w:rtl w:val="0"/>
              </w:rPr>
            </w:r>
          </w:p>
          <w:p w:rsidR="00000000" w:rsidDel="00000000" w:rsidP="00000000" w:rsidRDefault="00000000" w:rsidRPr="00000000" w14:paraId="0000007B">
            <w:pPr>
              <w:widowControl w:val="0"/>
              <w:ind w:left="720" w:firstLine="0"/>
              <w:rPr>
                <w:sz w:val="24"/>
                <w:szCs w:val="24"/>
              </w:rPr>
            </w:pPr>
            <w:r w:rsidDel="00000000" w:rsidR="00000000" w:rsidRPr="00000000">
              <w:rPr>
                <w:sz w:val="24"/>
                <w:szCs w:val="24"/>
                <w:rtl w:val="0"/>
              </w:rPr>
              <w:t xml:space="preserve">2.2. Campo para </w:t>
            </w:r>
            <w:r w:rsidDel="00000000" w:rsidR="00000000" w:rsidRPr="00000000">
              <w:rPr>
                <w:sz w:val="24"/>
                <w:szCs w:val="24"/>
                <w:rtl w:val="0"/>
              </w:rPr>
              <w:t xml:space="preserve">umbral</w:t>
            </w:r>
            <w:r w:rsidDel="00000000" w:rsidR="00000000" w:rsidRPr="00000000">
              <w:rPr>
                <w:sz w:val="24"/>
                <w:szCs w:val="24"/>
                <w:rtl w:val="0"/>
              </w:rPr>
              <w:t xml:space="preserve"> mínimo de advertencia de pH.</w:t>
            </w:r>
          </w:p>
          <w:p w:rsidR="00000000" w:rsidDel="00000000" w:rsidP="00000000" w:rsidRDefault="00000000" w:rsidRPr="00000000" w14:paraId="0000007C">
            <w:pPr>
              <w:widowControl w:val="0"/>
              <w:ind w:left="720" w:firstLine="0"/>
              <w:rPr>
                <w:sz w:val="24"/>
                <w:szCs w:val="24"/>
              </w:rPr>
            </w:pPr>
            <w:r w:rsidDel="00000000" w:rsidR="00000000" w:rsidRPr="00000000">
              <w:rPr>
                <w:sz w:val="24"/>
                <w:szCs w:val="24"/>
                <w:rtl w:val="0"/>
              </w:rPr>
              <w:t xml:space="preserve">2.3. Campo para umbral máximo de advertencia de pH.</w:t>
            </w:r>
          </w:p>
          <w:p w:rsidR="00000000" w:rsidDel="00000000" w:rsidP="00000000" w:rsidRDefault="00000000" w:rsidRPr="00000000" w14:paraId="0000007D">
            <w:pPr>
              <w:widowControl w:val="0"/>
              <w:ind w:left="720" w:firstLine="0"/>
              <w:rPr>
                <w:sz w:val="24"/>
                <w:szCs w:val="24"/>
              </w:rPr>
            </w:pPr>
            <w:r w:rsidDel="00000000" w:rsidR="00000000" w:rsidRPr="00000000">
              <w:rPr>
                <w:sz w:val="24"/>
                <w:szCs w:val="24"/>
                <w:rtl w:val="0"/>
              </w:rPr>
              <w:t xml:space="preserve">2.4. Campo para </w:t>
            </w:r>
            <w:r w:rsidDel="00000000" w:rsidR="00000000" w:rsidRPr="00000000">
              <w:rPr>
                <w:sz w:val="24"/>
                <w:szCs w:val="24"/>
                <w:rtl w:val="0"/>
              </w:rPr>
              <w:t xml:space="preserve">umbral</w:t>
            </w:r>
            <w:r w:rsidDel="00000000" w:rsidR="00000000" w:rsidRPr="00000000">
              <w:rPr>
                <w:sz w:val="24"/>
                <w:szCs w:val="24"/>
                <w:rtl w:val="0"/>
              </w:rPr>
              <w:t xml:space="preserve"> mínimo crítico de pH.</w:t>
            </w:r>
          </w:p>
          <w:p w:rsidR="00000000" w:rsidDel="00000000" w:rsidP="00000000" w:rsidRDefault="00000000" w:rsidRPr="00000000" w14:paraId="0000007E">
            <w:pPr>
              <w:widowControl w:val="0"/>
              <w:ind w:left="720" w:firstLine="0"/>
              <w:rPr>
                <w:sz w:val="24"/>
                <w:szCs w:val="24"/>
              </w:rPr>
            </w:pPr>
            <w:r w:rsidDel="00000000" w:rsidR="00000000" w:rsidRPr="00000000">
              <w:rPr>
                <w:sz w:val="24"/>
                <w:szCs w:val="24"/>
                <w:rtl w:val="0"/>
              </w:rPr>
              <w:t xml:space="preserve">2.5. Campo para umbral máximo crítico de pH.</w:t>
            </w:r>
          </w:p>
          <w:p w:rsidR="00000000" w:rsidDel="00000000" w:rsidP="00000000" w:rsidRDefault="00000000" w:rsidRPr="00000000" w14:paraId="0000007F">
            <w:pPr>
              <w:widowControl w:val="0"/>
              <w:ind w:left="720" w:firstLine="0"/>
              <w:rPr>
                <w:sz w:val="24"/>
                <w:szCs w:val="24"/>
              </w:rPr>
            </w:pPr>
            <w:r w:rsidDel="00000000" w:rsidR="00000000" w:rsidRPr="00000000">
              <w:rPr>
                <w:sz w:val="24"/>
                <w:szCs w:val="24"/>
                <w:rtl w:val="0"/>
              </w:rPr>
              <w:t xml:space="preserve">2.6. Botón “Guardar” (inicialmente deshabilitado)</w:t>
            </w:r>
          </w:p>
          <w:p w:rsidR="00000000" w:rsidDel="00000000" w:rsidP="00000000" w:rsidRDefault="00000000" w:rsidRPr="00000000" w14:paraId="00000080">
            <w:pPr>
              <w:widowControl w:val="0"/>
              <w:numPr>
                <w:ilvl w:val="0"/>
                <w:numId w:val="32"/>
              </w:numPr>
              <w:ind w:left="720" w:hanging="360"/>
              <w:rPr>
                <w:sz w:val="24"/>
                <w:szCs w:val="24"/>
              </w:rPr>
            </w:pPr>
            <w:r w:rsidDel="00000000" w:rsidR="00000000" w:rsidRPr="00000000">
              <w:rPr>
                <w:sz w:val="24"/>
                <w:szCs w:val="24"/>
                <w:rtl w:val="0"/>
              </w:rPr>
              <w:t xml:space="preserve">El técnico ambiental ingresa o modifica los valores de los umbrales.</w:t>
            </w:r>
          </w:p>
          <w:p w:rsidR="00000000" w:rsidDel="00000000" w:rsidP="00000000" w:rsidRDefault="00000000" w:rsidRPr="00000000" w14:paraId="00000081">
            <w:pPr>
              <w:widowControl w:val="0"/>
              <w:numPr>
                <w:ilvl w:val="0"/>
                <w:numId w:val="32"/>
              </w:numPr>
              <w:ind w:left="720" w:hanging="360"/>
              <w:rPr>
                <w:sz w:val="24"/>
                <w:szCs w:val="24"/>
              </w:rPr>
            </w:pPr>
            <w:r w:rsidDel="00000000" w:rsidR="00000000" w:rsidRPr="00000000">
              <w:rPr>
                <w:sz w:val="24"/>
                <w:szCs w:val="24"/>
                <w:rtl w:val="0"/>
              </w:rPr>
              <w:t xml:space="preserve">El sistema simultáneamente verifica que los umbrales:</w:t>
            </w:r>
          </w:p>
          <w:p w:rsidR="00000000" w:rsidDel="00000000" w:rsidP="00000000" w:rsidRDefault="00000000" w:rsidRPr="00000000" w14:paraId="00000082">
            <w:pPr>
              <w:widowControl w:val="0"/>
              <w:ind w:left="720" w:firstLine="0"/>
              <w:rPr>
                <w:sz w:val="24"/>
                <w:szCs w:val="24"/>
              </w:rPr>
            </w:pPr>
            <w:r w:rsidDel="00000000" w:rsidR="00000000" w:rsidRPr="00000000">
              <w:rPr>
                <w:sz w:val="24"/>
                <w:szCs w:val="24"/>
                <w:rtl w:val="0"/>
              </w:rPr>
              <w:t xml:space="preserve">4.1. Tengan un valor numérico mayor o igual a 0.</w:t>
            </w:r>
          </w:p>
          <w:p w:rsidR="00000000" w:rsidDel="00000000" w:rsidP="00000000" w:rsidRDefault="00000000" w:rsidRPr="00000000" w14:paraId="00000083">
            <w:pPr>
              <w:widowControl w:val="0"/>
              <w:ind w:left="720" w:firstLine="0"/>
              <w:rPr>
                <w:sz w:val="24"/>
                <w:szCs w:val="24"/>
              </w:rPr>
            </w:pPr>
            <w:r w:rsidDel="00000000" w:rsidR="00000000" w:rsidRPr="00000000">
              <w:rPr>
                <w:sz w:val="24"/>
                <w:szCs w:val="24"/>
                <w:rtl w:val="0"/>
              </w:rPr>
              <w:t xml:space="preserve">4.2. El umbral mínimo es menor que el máximo.</w:t>
            </w:r>
          </w:p>
          <w:p w:rsidR="00000000" w:rsidDel="00000000" w:rsidP="00000000" w:rsidRDefault="00000000" w:rsidRPr="00000000" w14:paraId="00000084">
            <w:pPr>
              <w:widowControl w:val="0"/>
              <w:ind w:left="720" w:firstLine="0"/>
              <w:rPr>
                <w:sz w:val="24"/>
                <w:szCs w:val="24"/>
              </w:rPr>
            </w:pPr>
            <w:r w:rsidDel="00000000" w:rsidR="00000000" w:rsidRPr="00000000">
              <w:rPr>
                <w:sz w:val="24"/>
                <w:szCs w:val="24"/>
                <w:rtl w:val="0"/>
              </w:rPr>
              <w:t xml:space="preserve">4.3. Los valores de pH están en el rango 0-14.</w:t>
            </w:r>
          </w:p>
          <w:p w:rsidR="00000000" w:rsidDel="00000000" w:rsidP="00000000" w:rsidRDefault="00000000" w:rsidRPr="00000000" w14:paraId="00000085">
            <w:pPr>
              <w:widowControl w:val="0"/>
              <w:numPr>
                <w:ilvl w:val="0"/>
                <w:numId w:val="32"/>
              </w:numPr>
              <w:ind w:left="720" w:hanging="360"/>
              <w:rPr>
                <w:sz w:val="24"/>
                <w:szCs w:val="24"/>
              </w:rPr>
            </w:pPr>
            <w:r w:rsidDel="00000000" w:rsidR="00000000" w:rsidRPr="00000000">
              <w:rPr>
                <w:sz w:val="24"/>
                <w:szCs w:val="24"/>
                <w:rtl w:val="0"/>
              </w:rPr>
              <w:t xml:space="preserve">Si los umbrales son válidos, el sistema habilita el click/tap sobre el botón “Guardar”.</w:t>
            </w:r>
          </w:p>
          <w:p w:rsidR="00000000" w:rsidDel="00000000" w:rsidP="00000000" w:rsidRDefault="00000000" w:rsidRPr="00000000" w14:paraId="00000086">
            <w:pPr>
              <w:widowControl w:val="0"/>
              <w:numPr>
                <w:ilvl w:val="0"/>
                <w:numId w:val="32"/>
              </w:numPr>
              <w:ind w:left="720" w:hanging="360"/>
              <w:rPr>
                <w:sz w:val="24"/>
                <w:szCs w:val="24"/>
              </w:rPr>
            </w:pPr>
            <w:r w:rsidDel="00000000" w:rsidR="00000000" w:rsidRPr="00000000">
              <w:rPr>
                <w:sz w:val="24"/>
                <w:szCs w:val="24"/>
                <w:rtl w:val="0"/>
              </w:rPr>
              <w:t xml:space="preserve">Si el botón “Guardar” ha sido presionado, el sistema actualiza los umbrales.</w:t>
            </w:r>
          </w:p>
          <w:p w:rsidR="00000000" w:rsidDel="00000000" w:rsidP="00000000" w:rsidRDefault="00000000" w:rsidRPr="00000000" w14:paraId="00000087">
            <w:pPr>
              <w:widowControl w:val="0"/>
              <w:numPr>
                <w:ilvl w:val="0"/>
                <w:numId w:val="32"/>
              </w:numPr>
              <w:ind w:left="720" w:hanging="360"/>
              <w:rPr>
                <w:sz w:val="24"/>
                <w:szCs w:val="24"/>
              </w:rPr>
            </w:pPr>
            <w:r w:rsidDel="00000000" w:rsidR="00000000" w:rsidRPr="00000000">
              <w:rPr>
                <w:sz w:val="24"/>
                <w:szCs w:val="24"/>
                <w:rtl w:val="0"/>
              </w:rPr>
              <w:t xml:space="preserve">Si la actualización fue correcta, el sistema lanza el mensaje “Umbrales configurados correctamente”.</w:t>
            </w:r>
          </w:p>
        </w:tc>
      </w:tr>
    </w:tbl>
    <w:p w:rsidR="00000000" w:rsidDel="00000000" w:rsidP="00000000" w:rsidRDefault="00000000" w:rsidRPr="00000000" w14:paraId="00000088">
      <w:pPr>
        <w:spacing w:after="20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200" w:line="276" w:lineRule="auto"/>
        <w:ind w:firstLine="720"/>
        <w:jc w:val="both"/>
        <w:rPr>
          <w:b w:val="1"/>
          <w:bCs w:val="1"/>
          <w:sz w:val="24"/>
          <w:szCs w:val="24"/>
        </w:rPr>
      </w:pPr>
      <w:r w:rsidDel="00000000" w:rsidR="00000000" w:rsidRPr="00000000">
        <w:rPr>
          <w:b w:val="1"/>
          <w:bCs w:val="1"/>
          <w:sz w:val="24"/>
          <w:szCs w:val="24"/>
          <w:rtl w:val="0"/>
        </w:rPr>
        <w:t xml:space="preserve">Escenarios</w:t>
      </w:r>
    </w:p>
    <w:p w:rsidR="00000000" w:rsidDel="00000000" w:rsidP="00000000" w:rsidRDefault="00000000" w:rsidRPr="00000000" w14:paraId="0000008A">
      <w:pPr>
        <w:widowControl w:val="0"/>
        <w:spacing w:line="276" w:lineRule="auto"/>
        <w:rPr>
          <w:b w:val="1"/>
          <w:bCs w:val="1"/>
          <w:sz w:val="24"/>
          <w:szCs w:val="24"/>
        </w:rPr>
      </w:pPr>
      <w:r w:rsidDel="00000000" w:rsidR="00000000" w:rsidRPr="00000000">
        <w:rPr>
          <w:b w:val="1"/>
          <w:bCs w:val="1"/>
          <w:sz w:val="24"/>
          <w:szCs w:val="24"/>
          <w:rtl w:val="0"/>
        </w:rPr>
        <w:t xml:space="preserve">Escenario Normal:</w:t>
      </w:r>
    </w:p>
    <w:p w:rsidR="00000000" w:rsidDel="00000000" w:rsidP="00000000" w:rsidRDefault="00000000" w:rsidRPr="00000000" w14:paraId="0000008B">
      <w:pPr>
        <w:widowControl w:val="0"/>
        <w:numPr>
          <w:ilvl w:val="0"/>
          <w:numId w:val="6"/>
        </w:numPr>
        <w:spacing w:line="276" w:lineRule="auto"/>
        <w:ind w:left="720" w:hanging="360"/>
        <w:rPr>
          <w:sz w:val="24"/>
          <w:szCs w:val="24"/>
        </w:rPr>
      </w:pPr>
      <w:r w:rsidDel="00000000" w:rsidR="00000000" w:rsidRPr="00000000">
        <w:rPr>
          <w:sz w:val="24"/>
          <w:szCs w:val="24"/>
          <w:rtl w:val="0"/>
        </w:rPr>
        <w:t xml:space="preserve">El Técnico Ambiental accede a la interfaz inicial del sistema y selecciona la opción “Configurar umbrales de variables fisicoquímicas”.</w:t>
      </w:r>
    </w:p>
    <w:p w:rsidR="00000000" w:rsidDel="00000000" w:rsidP="00000000" w:rsidRDefault="00000000" w:rsidRPr="00000000" w14:paraId="0000008C">
      <w:pPr>
        <w:widowControl w:val="0"/>
        <w:numPr>
          <w:ilvl w:val="0"/>
          <w:numId w:val="6"/>
        </w:numPr>
        <w:spacing w:line="276" w:lineRule="auto"/>
        <w:ind w:left="720" w:hanging="360"/>
        <w:rPr>
          <w:sz w:val="24"/>
          <w:szCs w:val="24"/>
        </w:rPr>
      </w:pPr>
      <w:r w:rsidDel="00000000" w:rsidR="00000000" w:rsidRPr="00000000">
        <w:rPr>
          <w:sz w:val="24"/>
          <w:szCs w:val="24"/>
          <w:rtl w:val="0"/>
        </w:rPr>
        <w:t xml:space="preserve">El Sistema despliega una ventana que lista las variables fisicoquímicas monitoreadas (ej. pH). Para cada variable, el sistema muestra sus límites actuales distribuidos en campos de texto editables (Mínimo Crítico, Mínimo Alerta, Máximo Alerta y Máximo Crítico).</w:t>
      </w:r>
    </w:p>
    <w:p w:rsidR="00000000" w:rsidDel="00000000" w:rsidP="00000000" w:rsidRDefault="00000000" w:rsidRPr="00000000" w14:paraId="0000008D">
      <w:pPr>
        <w:widowControl w:val="0"/>
        <w:numPr>
          <w:ilvl w:val="0"/>
          <w:numId w:val="6"/>
        </w:numPr>
        <w:spacing w:line="276" w:lineRule="auto"/>
        <w:ind w:left="720" w:hanging="360"/>
        <w:rPr>
          <w:sz w:val="24"/>
          <w:szCs w:val="24"/>
        </w:rPr>
      </w:pPr>
      <w:r w:rsidDel="00000000" w:rsidR="00000000" w:rsidRPr="00000000">
        <w:rPr>
          <w:sz w:val="24"/>
          <w:szCs w:val="24"/>
          <w:rtl w:val="0"/>
        </w:rPr>
        <w:t xml:space="preserve">El Técnico Ambiental ingresa los nuevos valores en los campos correspondientes a la variable de pH y presiona el botón “Actualizar umbrales”.</w:t>
      </w:r>
    </w:p>
    <w:p w:rsidR="00000000" w:rsidDel="00000000" w:rsidP="00000000" w:rsidRDefault="00000000" w:rsidRPr="00000000" w14:paraId="0000008E">
      <w:pPr>
        <w:widowControl w:val="0"/>
        <w:numPr>
          <w:ilvl w:val="0"/>
          <w:numId w:val="6"/>
        </w:numPr>
        <w:spacing w:line="276" w:lineRule="auto"/>
        <w:ind w:left="720" w:hanging="360"/>
        <w:rPr>
          <w:sz w:val="24"/>
          <w:szCs w:val="24"/>
        </w:rPr>
      </w:pPr>
      <w:r w:rsidDel="00000000" w:rsidR="00000000" w:rsidRPr="00000000">
        <w:rPr>
          <w:sz w:val="24"/>
          <w:szCs w:val="24"/>
          <w:rtl w:val="0"/>
        </w:rPr>
        <w:t xml:space="preserve">El Sistema captura los nuevos datos y el controlador delega la operación a la clase ConfigurarUmbralesUseCase.</w:t>
      </w:r>
    </w:p>
    <w:p w:rsidR="00000000" w:rsidDel="00000000" w:rsidP="00000000" w:rsidRDefault="00000000" w:rsidRPr="00000000" w14:paraId="0000008F">
      <w:pPr>
        <w:widowControl w:val="0"/>
        <w:numPr>
          <w:ilvl w:val="0"/>
          <w:numId w:val="6"/>
        </w:numPr>
        <w:spacing w:line="276" w:lineRule="auto"/>
        <w:ind w:left="720" w:hanging="360"/>
        <w:rPr>
          <w:sz w:val="24"/>
          <w:szCs w:val="24"/>
        </w:rPr>
      </w:pPr>
      <w:r w:rsidDel="00000000" w:rsidR="00000000" w:rsidRPr="00000000">
        <w:rPr>
          <w:sz w:val="24"/>
          <w:szCs w:val="24"/>
          <w:rtl w:val="0"/>
        </w:rPr>
        <w:t xml:space="preserve">El Sistema (ConfigurarUmbralesUseCase) valida que los parámetros ingresados cumplan con las reglas lógicas de coherencia.</w:t>
      </w:r>
    </w:p>
    <w:p w:rsidR="00000000" w:rsidDel="00000000" w:rsidP="00000000" w:rsidRDefault="00000000" w:rsidRPr="00000000" w14:paraId="00000090">
      <w:pPr>
        <w:widowControl w:val="0"/>
        <w:numPr>
          <w:ilvl w:val="0"/>
          <w:numId w:val="6"/>
        </w:numPr>
        <w:spacing w:line="276" w:lineRule="auto"/>
        <w:ind w:left="720" w:hanging="360"/>
        <w:rPr>
          <w:sz w:val="24"/>
          <w:szCs w:val="24"/>
        </w:rPr>
      </w:pPr>
      <w:r w:rsidDel="00000000" w:rsidR="00000000" w:rsidRPr="00000000">
        <w:rPr>
          <w:sz w:val="24"/>
          <w:szCs w:val="24"/>
          <w:rtl w:val="0"/>
        </w:rPr>
        <w:t xml:space="preserve">Al ser válidos, el Sistema persiste la nueva configuración a través del repositorio de umbrales.</w:t>
      </w:r>
    </w:p>
    <w:p w:rsidR="00000000" w:rsidDel="00000000" w:rsidP="00000000" w:rsidRDefault="00000000" w:rsidRPr="00000000" w14:paraId="00000091">
      <w:pPr>
        <w:widowControl w:val="0"/>
        <w:numPr>
          <w:ilvl w:val="0"/>
          <w:numId w:val="6"/>
        </w:numPr>
        <w:spacing w:line="276" w:lineRule="auto"/>
        <w:ind w:left="720" w:hanging="360"/>
        <w:rPr>
          <w:sz w:val="24"/>
          <w:szCs w:val="24"/>
        </w:rPr>
      </w:pPr>
      <w:r w:rsidDel="00000000" w:rsidR="00000000" w:rsidRPr="00000000">
        <w:rPr>
          <w:sz w:val="24"/>
          <w:szCs w:val="24"/>
          <w:rtl w:val="0"/>
        </w:rPr>
        <w:t xml:space="preserve">El Sistema presenta el mensaje "Umbrales actualizados con éxito" y redirige al usuario de vuelta al menú inicial.</w:t>
      </w:r>
    </w:p>
    <w:p w:rsidR="00000000" w:rsidDel="00000000" w:rsidP="00000000" w:rsidRDefault="00000000" w:rsidRPr="00000000" w14:paraId="00000092">
      <w:pPr>
        <w:widowControl w:val="0"/>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93">
      <w:pPr>
        <w:widowControl w:val="0"/>
        <w:spacing w:line="276" w:lineRule="auto"/>
        <w:rPr>
          <w:sz w:val="24"/>
          <w:szCs w:val="24"/>
        </w:rPr>
      </w:pPr>
      <w:r w:rsidDel="00000000" w:rsidR="00000000" w:rsidRPr="00000000">
        <w:rPr>
          <w:b w:val="1"/>
          <w:bCs w:val="1"/>
          <w:sz w:val="24"/>
          <w:szCs w:val="24"/>
          <w:rtl w:val="0"/>
        </w:rPr>
        <w:t xml:space="preserve">Escenario Alternativo 1: Los umbrales ingresados son incoherentes</w:t>
      </w:r>
      <w:r w:rsidDel="00000000" w:rsidR="00000000" w:rsidRPr="00000000">
        <w:rPr>
          <w:rtl w:val="0"/>
        </w:rPr>
      </w:r>
    </w:p>
    <w:p w:rsidR="00000000" w:rsidDel="00000000" w:rsidP="00000000" w:rsidRDefault="00000000" w:rsidRPr="00000000" w14:paraId="00000094">
      <w:pPr>
        <w:widowControl w:val="0"/>
        <w:numPr>
          <w:ilvl w:val="0"/>
          <w:numId w:val="14"/>
        </w:numPr>
        <w:spacing w:line="276" w:lineRule="auto"/>
        <w:ind w:left="720" w:hanging="360"/>
        <w:rPr>
          <w:sz w:val="24"/>
          <w:szCs w:val="24"/>
        </w:rPr>
      </w:pPr>
      <w:r w:rsidDel="00000000" w:rsidR="00000000" w:rsidRPr="00000000">
        <w:rPr>
          <w:sz w:val="24"/>
          <w:szCs w:val="24"/>
          <w:rtl w:val="0"/>
        </w:rPr>
        <w:t xml:space="preserve">El Técnico Ambiental ingresa nuevos valores en los campos de la variable (ej. pH) asignando parámetros incoherentes (como un límite Mínimo Crítico de 7.0 y un Mínimo Alerta de 6.5) y presiona el botón “Actualizar umbrales”.</w:t>
      </w:r>
    </w:p>
    <w:p w:rsidR="00000000" w:rsidDel="00000000" w:rsidP="00000000" w:rsidRDefault="00000000" w:rsidRPr="00000000" w14:paraId="00000095">
      <w:pPr>
        <w:widowControl w:val="0"/>
        <w:numPr>
          <w:ilvl w:val="0"/>
          <w:numId w:val="14"/>
        </w:numPr>
        <w:spacing w:line="276" w:lineRule="auto"/>
        <w:ind w:left="720" w:hanging="360"/>
        <w:rPr>
          <w:sz w:val="24"/>
          <w:szCs w:val="24"/>
        </w:rPr>
      </w:pPr>
      <w:r w:rsidDel="00000000" w:rsidR="00000000" w:rsidRPr="00000000">
        <w:rPr>
          <w:sz w:val="24"/>
          <w:szCs w:val="24"/>
          <w:rtl w:val="0"/>
        </w:rPr>
        <w:t xml:space="preserve">El Sistema captura los nuevos datos y delega la operación a la clase ConfigurarUmbralesUseCase.</w:t>
      </w:r>
    </w:p>
    <w:p w:rsidR="00000000" w:rsidDel="00000000" w:rsidP="00000000" w:rsidRDefault="00000000" w:rsidRPr="00000000" w14:paraId="00000096">
      <w:pPr>
        <w:widowControl w:val="0"/>
        <w:numPr>
          <w:ilvl w:val="0"/>
          <w:numId w:val="14"/>
        </w:numPr>
        <w:spacing w:line="276" w:lineRule="auto"/>
        <w:ind w:left="720" w:hanging="360"/>
        <w:rPr>
          <w:sz w:val="24"/>
          <w:szCs w:val="24"/>
        </w:rPr>
      </w:pPr>
      <w:r w:rsidDel="00000000" w:rsidR="00000000" w:rsidRPr="00000000">
        <w:rPr>
          <w:sz w:val="24"/>
          <w:szCs w:val="24"/>
          <w:rtl w:val="0"/>
        </w:rPr>
        <w:t xml:space="preserve">El Sistema evalúa las reglas lógicas de negocio y detecta que la jerarquía de los valores no se cumple (minC &lt; minA &lt; maxA &lt; maxC).</w:t>
      </w:r>
    </w:p>
    <w:p w:rsidR="00000000" w:rsidDel="00000000" w:rsidP="00000000" w:rsidRDefault="00000000" w:rsidRPr="00000000" w14:paraId="00000097">
      <w:pPr>
        <w:widowControl w:val="0"/>
        <w:numPr>
          <w:ilvl w:val="0"/>
          <w:numId w:val="14"/>
        </w:numPr>
        <w:spacing w:line="276" w:lineRule="auto"/>
        <w:ind w:left="720" w:hanging="360"/>
        <w:rPr>
          <w:sz w:val="24"/>
          <w:szCs w:val="24"/>
        </w:rPr>
      </w:pPr>
      <w:r w:rsidDel="00000000" w:rsidR="00000000" w:rsidRPr="00000000">
        <w:rPr>
          <w:sz w:val="24"/>
          <w:szCs w:val="24"/>
          <w:rtl w:val="0"/>
        </w:rPr>
        <w:t xml:space="preserve">El Sistema interrumpe el flujo y no realiza ninguna acción de guardado en el repositorio.</w:t>
      </w:r>
    </w:p>
    <w:p w:rsidR="00000000" w:rsidDel="00000000" w:rsidP="00000000" w:rsidRDefault="00000000" w:rsidRPr="00000000" w14:paraId="00000098">
      <w:pPr>
        <w:widowControl w:val="0"/>
        <w:numPr>
          <w:ilvl w:val="0"/>
          <w:numId w:val="14"/>
        </w:numPr>
        <w:spacing w:line="276" w:lineRule="auto"/>
        <w:ind w:left="720" w:hanging="360"/>
        <w:rPr>
          <w:sz w:val="24"/>
          <w:szCs w:val="24"/>
        </w:rPr>
      </w:pPr>
      <w:r w:rsidDel="00000000" w:rsidR="00000000" w:rsidRPr="00000000">
        <w:rPr>
          <w:sz w:val="24"/>
          <w:szCs w:val="24"/>
          <w:rtl w:val="0"/>
        </w:rPr>
        <w:t xml:space="preserve">El Sistema muestra al usuario una advertencia en pantalla indicando: "Datos de configuración inválidos", manteniendo la ventana actual abierta para que el usuario pueda corregir los valores erróneos.</w:t>
      </w:r>
    </w:p>
    <w:p w:rsidR="00000000" w:rsidDel="00000000" w:rsidP="00000000" w:rsidRDefault="00000000" w:rsidRPr="00000000" w14:paraId="00000099">
      <w:pPr>
        <w:widowControl w:val="0"/>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9A">
      <w:pPr>
        <w:widowControl w:val="0"/>
        <w:spacing w:line="276" w:lineRule="auto"/>
        <w:rPr>
          <w:sz w:val="24"/>
          <w:szCs w:val="24"/>
        </w:rPr>
      </w:pPr>
      <w:r w:rsidDel="00000000" w:rsidR="00000000" w:rsidRPr="00000000">
        <w:rPr>
          <w:b w:val="1"/>
          <w:bCs w:val="1"/>
          <w:sz w:val="24"/>
          <w:szCs w:val="24"/>
          <w:rtl w:val="0"/>
        </w:rPr>
        <w:t xml:space="preserve">Escenario Alternativo 2: La variable de monitoreo no existe</w:t>
      </w:r>
      <w:r w:rsidDel="00000000" w:rsidR="00000000" w:rsidRPr="00000000">
        <w:rPr>
          <w:rtl w:val="0"/>
        </w:rPr>
      </w:r>
    </w:p>
    <w:p w:rsidR="00000000" w:rsidDel="00000000" w:rsidP="00000000" w:rsidRDefault="00000000" w:rsidRPr="00000000" w14:paraId="0000009B">
      <w:pPr>
        <w:widowControl w:val="0"/>
        <w:numPr>
          <w:ilvl w:val="0"/>
          <w:numId w:val="25"/>
        </w:numPr>
        <w:spacing w:line="276" w:lineRule="auto"/>
        <w:ind w:left="720" w:hanging="360"/>
        <w:rPr>
          <w:sz w:val="24"/>
          <w:szCs w:val="24"/>
        </w:rPr>
      </w:pPr>
      <w:r w:rsidDel="00000000" w:rsidR="00000000" w:rsidRPr="00000000">
        <w:rPr>
          <w:sz w:val="24"/>
          <w:szCs w:val="24"/>
          <w:rtl w:val="0"/>
        </w:rPr>
        <w:t xml:space="preserve">El Técnico Ambiental presiona el botón “Actualizar umbrales” enviando la configuración para una variable que no está registrada en el catálogo del sistema (ej. "Inexistente").</w:t>
      </w:r>
    </w:p>
    <w:p w:rsidR="00000000" w:rsidDel="00000000" w:rsidP="00000000" w:rsidRDefault="00000000" w:rsidRPr="00000000" w14:paraId="0000009C">
      <w:pPr>
        <w:widowControl w:val="0"/>
        <w:numPr>
          <w:ilvl w:val="0"/>
          <w:numId w:val="25"/>
        </w:numPr>
        <w:spacing w:line="276" w:lineRule="auto"/>
        <w:ind w:left="720" w:hanging="360"/>
        <w:rPr>
          <w:sz w:val="24"/>
          <w:szCs w:val="24"/>
        </w:rPr>
      </w:pPr>
      <w:r w:rsidDel="00000000" w:rsidR="00000000" w:rsidRPr="00000000">
        <w:rPr>
          <w:sz w:val="24"/>
          <w:szCs w:val="24"/>
          <w:rtl w:val="0"/>
        </w:rPr>
        <w:t xml:space="preserve">El Sistema captura la solicitud y delega la ejecución a la clase ConfigurarUmbralesUseCase.</w:t>
      </w:r>
    </w:p>
    <w:p w:rsidR="00000000" w:rsidDel="00000000" w:rsidP="00000000" w:rsidRDefault="00000000" w:rsidRPr="00000000" w14:paraId="0000009D">
      <w:pPr>
        <w:widowControl w:val="0"/>
        <w:numPr>
          <w:ilvl w:val="0"/>
          <w:numId w:val="25"/>
        </w:numPr>
        <w:spacing w:line="276" w:lineRule="auto"/>
        <w:ind w:left="720" w:hanging="360"/>
        <w:rPr>
          <w:sz w:val="24"/>
          <w:szCs w:val="24"/>
        </w:rPr>
      </w:pPr>
      <w:r w:rsidDel="00000000" w:rsidR="00000000" w:rsidRPr="00000000">
        <w:rPr>
          <w:sz w:val="24"/>
          <w:szCs w:val="24"/>
          <w:rtl w:val="0"/>
        </w:rPr>
        <w:t xml:space="preserve">El Sistema busca la variable enviada dentro de sus registros y determina que es desconocida.</w:t>
      </w:r>
    </w:p>
    <w:p w:rsidR="00000000" w:rsidDel="00000000" w:rsidP="00000000" w:rsidRDefault="00000000" w:rsidRPr="00000000" w14:paraId="0000009E">
      <w:pPr>
        <w:widowControl w:val="0"/>
        <w:numPr>
          <w:ilvl w:val="0"/>
          <w:numId w:val="25"/>
        </w:numPr>
        <w:spacing w:line="276" w:lineRule="auto"/>
        <w:ind w:left="720" w:hanging="360"/>
        <w:rPr>
          <w:sz w:val="24"/>
          <w:szCs w:val="24"/>
        </w:rPr>
      </w:pPr>
      <w:r w:rsidDel="00000000" w:rsidR="00000000" w:rsidRPr="00000000">
        <w:rPr>
          <w:sz w:val="24"/>
          <w:szCs w:val="24"/>
          <w:rtl w:val="0"/>
        </w:rPr>
        <w:t xml:space="preserve">El Sistema rechaza la operación por seguridad, abortando cualquier intento de persistencia en el repositorio.</w:t>
      </w:r>
    </w:p>
    <w:p w:rsidR="00000000" w:rsidDel="00000000" w:rsidP="00000000" w:rsidRDefault="00000000" w:rsidRPr="00000000" w14:paraId="0000009F">
      <w:pPr>
        <w:widowControl w:val="0"/>
        <w:numPr>
          <w:ilvl w:val="0"/>
          <w:numId w:val="25"/>
        </w:numPr>
        <w:spacing w:line="276" w:lineRule="auto"/>
        <w:ind w:left="720" w:hanging="360"/>
        <w:rPr>
          <w:sz w:val="24"/>
          <w:szCs w:val="24"/>
        </w:rPr>
      </w:pPr>
      <w:r w:rsidDel="00000000" w:rsidR="00000000" w:rsidRPr="00000000">
        <w:rPr>
          <w:sz w:val="24"/>
          <w:szCs w:val="24"/>
          <w:rtl w:val="0"/>
        </w:rPr>
        <w:t xml:space="preserve">El Sistema informa al usuario del error mostrando el mensaje "Datos de configuración inválidos" y detiene el proceso de actualización (opcionalmente, actualizando la interfaz para mostrar solo las variables válidas).</w:t>
      </w:r>
    </w:p>
    <w:p w:rsidR="00000000" w:rsidDel="00000000" w:rsidP="00000000" w:rsidRDefault="00000000" w:rsidRPr="00000000" w14:paraId="000000A0">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A1">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A2">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A3">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A4">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A5">
      <w:pPr>
        <w:spacing w:after="200" w:line="276" w:lineRule="auto"/>
        <w:ind w:left="0" w:firstLine="720"/>
        <w:jc w:val="both"/>
        <w:rPr>
          <w:sz w:val="24"/>
          <w:szCs w:val="24"/>
        </w:rPr>
      </w:pPr>
      <w:r w:rsidDel="00000000" w:rsidR="00000000" w:rsidRPr="00000000">
        <w:rPr>
          <w:b w:val="1"/>
          <w:bCs w:val="1"/>
          <w:sz w:val="24"/>
          <w:szCs w:val="24"/>
          <w:rtl w:val="0"/>
        </w:rPr>
        <w:t xml:space="preserve">Diagrama de Colaboración</w:t>
      </w:r>
      <w:r w:rsidDel="00000000" w:rsidR="00000000" w:rsidRPr="00000000">
        <w:rPr>
          <w:rtl w:val="0"/>
        </w:rPr>
      </w:r>
    </w:p>
    <w:p w:rsidR="00000000" w:rsidDel="00000000" w:rsidP="00000000" w:rsidRDefault="00000000" w:rsidRPr="00000000" w14:paraId="000000A6">
      <w:pPr>
        <w:spacing w:after="200" w:line="276" w:lineRule="auto"/>
        <w:ind w:firstLine="720"/>
        <w:rPr>
          <w:sz w:val="24"/>
          <w:szCs w:val="24"/>
        </w:rPr>
      </w:pPr>
      <w:r w:rsidDel="00000000" w:rsidR="00000000" w:rsidRPr="00000000">
        <w:rPr>
          <w:sz w:val="24"/>
          <w:szCs w:val="24"/>
        </w:rPr>
        <w:drawing>
          <wp:inline distB="114300" distT="114300" distL="114300" distR="114300">
            <wp:extent cx="6332400" cy="1549400"/>
            <wp:effectExtent b="0" l="0" r="0" t="0"/>
            <wp:docPr id="2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3324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276" w:lineRule="auto"/>
        <w:ind w:firstLine="720"/>
        <w:rPr>
          <w:sz w:val="24"/>
          <w:szCs w:val="24"/>
        </w:rPr>
      </w:pPr>
      <w:r w:rsidDel="00000000" w:rsidR="00000000" w:rsidRPr="00000000">
        <w:rPr>
          <w:rtl w:val="0"/>
        </w:rPr>
      </w:r>
    </w:p>
    <w:p w:rsidR="00000000" w:rsidDel="00000000" w:rsidP="00000000" w:rsidRDefault="00000000" w:rsidRPr="00000000" w14:paraId="000000A8">
      <w:pPr>
        <w:spacing w:after="160" w:line="276" w:lineRule="auto"/>
        <w:ind w:firstLine="720"/>
        <w:rPr>
          <w:sz w:val="24"/>
          <w:szCs w:val="24"/>
        </w:rPr>
      </w:pPr>
      <w:r w:rsidDel="00000000" w:rsidR="00000000" w:rsidRPr="00000000">
        <w:rPr>
          <w:b w:val="1"/>
          <w:bCs w:val="1"/>
          <w:sz w:val="24"/>
          <w:szCs w:val="24"/>
          <w:rtl w:val="0"/>
        </w:rPr>
        <w:t xml:space="preserve">Diagrama de Secuencia</w:t>
      </w:r>
      <w:r w:rsidDel="00000000" w:rsidR="00000000" w:rsidRPr="00000000">
        <w:rPr>
          <w:rtl w:val="0"/>
        </w:rPr>
      </w:r>
    </w:p>
    <w:p w:rsidR="00000000" w:rsidDel="00000000" w:rsidP="00000000" w:rsidRDefault="00000000" w:rsidRPr="00000000" w14:paraId="000000A9">
      <w:pPr>
        <w:spacing w:after="160" w:line="276" w:lineRule="auto"/>
        <w:ind w:firstLine="720"/>
        <w:rPr>
          <w:sz w:val="24"/>
          <w:szCs w:val="24"/>
        </w:rPr>
      </w:pPr>
      <w:r w:rsidDel="00000000" w:rsidR="00000000" w:rsidRPr="00000000">
        <w:rPr>
          <w:sz w:val="24"/>
          <w:szCs w:val="24"/>
        </w:rPr>
        <w:drawing>
          <wp:inline distB="114300" distT="114300" distL="114300" distR="114300">
            <wp:extent cx="5817223" cy="3857737"/>
            <wp:effectExtent b="0" l="0" r="0" t="0"/>
            <wp:docPr id="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817223" cy="385773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40" w:lineRule="auto"/>
        <w:ind w:left="72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AB">
      <w:pPr>
        <w:spacing w:after="40" w:lineRule="auto"/>
        <w:ind w:left="72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AC">
      <w:pPr>
        <w:spacing w:after="40" w:lineRule="auto"/>
        <w:ind w:left="72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AD">
      <w:pPr>
        <w:spacing w:after="40" w:lineRule="auto"/>
        <w:ind w:left="72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AE">
      <w:pPr>
        <w:spacing w:after="40" w:lineRule="auto"/>
        <w:ind w:left="72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AF">
      <w:pPr>
        <w:spacing w:after="40" w:lineRule="auto"/>
        <w:ind w:left="72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B0">
      <w:pPr>
        <w:spacing w:after="40" w:lineRule="auto"/>
        <w:ind w:left="720" w:firstLine="0"/>
        <w:jc w:val="both"/>
        <w:rPr>
          <w:b w:val="1"/>
          <w:bCs w:val="1"/>
          <w:i w:val="1"/>
          <w:iCs w:val="1"/>
          <w:sz w:val="24"/>
          <w:szCs w:val="24"/>
        </w:rPr>
      </w:pPr>
      <w:r w:rsidDel="00000000" w:rsidR="00000000" w:rsidRPr="00000000">
        <w:rPr>
          <w:b w:val="1"/>
          <w:bCs w:val="1"/>
          <w:i w:val="1"/>
          <w:iCs w:val="1"/>
          <w:sz w:val="24"/>
          <w:szCs w:val="24"/>
          <w:rtl w:val="0"/>
        </w:rPr>
        <w:t xml:space="preserve">Consultar Historial</w:t>
      </w:r>
    </w:p>
    <w:p w:rsidR="00000000" w:rsidDel="00000000" w:rsidP="00000000" w:rsidRDefault="00000000" w:rsidRPr="00000000" w14:paraId="000000B1">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B2">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67050" cy="1209675"/>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0670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60" w:line="276" w:lineRule="auto"/>
        <w:jc w:val="center"/>
        <w:rPr>
          <w:sz w:val="22"/>
          <w:szCs w:val="22"/>
        </w:rPr>
      </w:pPr>
      <w:r w:rsidDel="00000000" w:rsidR="00000000" w:rsidRPr="00000000">
        <w:rPr>
          <w:rtl w:val="0"/>
        </w:rPr>
      </w:r>
    </w:p>
    <w:p w:rsidR="00000000" w:rsidDel="00000000" w:rsidP="00000000" w:rsidRDefault="00000000" w:rsidRPr="00000000" w14:paraId="000000B4">
      <w:pPr>
        <w:spacing w:after="160" w:line="276" w:lineRule="auto"/>
        <w:ind w:firstLine="720"/>
        <w:rPr>
          <w:b w:val="1"/>
          <w:bCs w:val="1"/>
          <w:sz w:val="24"/>
          <w:szCs w:val="24"/>
        </w:rPr>
      </w:pPr>
      <w:r w:rsidDel="00000000" w:rsidR="00000000" w:rsidRPr="00000000">
        <w:rPr>
          <w:b w:val="1"/>
          <w:bCs w:val="1"/>
          <w:sz w:val="24"/>
          <w:szCs w:val="24"/>
          <w:rtl w:val="0"/>
        </w:rPr>
        <w:t xml:space="preserve">Descripción</w:t>
      </w:r>
    </w:p>
    <w:tbl>
      <w:tblPr>
        <w:tblStyle w:val="Table4"/>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Descripción breve</w:t>
            </w:r>
          </w:p>
          <w:p w:rsidR="00000000" w:rsidDel="00000000" w:rsidP="00000000" w:rsidRDefault="00000000" w:rsidRPr="00000000" w14:paraId="000000B6">
            <w:pPr>
              <w:widowControl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caso de uso </w:t>
            </w:r>
            <w:r w:rsidDel="00000000" w:rsidR="00000000" w:rsidRPr="00000000">
              <w:rPr>
                <w:rFonts w:ascii="Cambria" w:cs="Cambria" w:eastAsia="Cambria" w:hAnsi="Cambria"/>
                <w:b w:val="1"/>
                <w:bCs w:val="1"/>
                <w:sz w:val="24"/>
                <w:szCs w:val="24"/>
                <w:rtl w:val="0"/>
              </w:rPr>
              <w:t xml:space="preserve">Consultar Historia</w:t>
            </w:r>
            <w:r w:rsidDel="00000000" w:rsidR="00000000" w:rsidRPr="00000000">
              <w:rPr>
                <w:rFonts w:ascii="Cambria" w:cs="Cambria" w:eastAsia="Cambria" w:hAnsi="Cambria"/>
                <w:sz w:val="24"/>
                <w:szCs w:val="24"/>
                <w:rtl w:val="0"/>
              </w:rPr>
              <w:t xml:space="preserve">l permite filtrar y visualizar registros de mediciones por rangos de 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Descripción paso a paso</w:t>
            </w:r>
          </w:p>
          <w:p w:rsidR="00000000" w:rsidDel="00000000" w:rsidP="00000000" w:rsidRDefault="00000000" w:rsidRPr="00000000" w14:paraId="000000B8">
            <w:pPr>
              <w:widowControl w:val="0"/>
              <w:numPr>
                <w:ilvl w:val="0"/>
                <w:numId w:val="3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sistema solicita mediante una interfaz la fecha </w:t>
            </w:r>
            <w:r w:rsidDel="00000000" w:rsidR="00000000" w:rsidRPr="00000000">
              <w:rPr>
                <w:rFonts w:ascii="Cambria" w:cs="Cambria" w:eastAsia="Cambria" w:hAnsi="Cambria"/>
                <w:i w:val="1"/>
                <w:iCs w:val="1"/>
                <w:sz w:val="24"/>
                <w:szCs w:val="24"/>
                <w:rtl w:val="0"/>
              </w:rPr>
              <w:t xml:space="preserve">desde</w:t>
            </w:r>
            <w:r w:rsidDel="00000000" w:rsidR="00000000" w:rsidRPr="00000000">
              <w:rPr>
                <w:rFonts w:ascii="Cambria" w:cs="Cambria" w:eastAsia="Cambria" w:hAnsi="Cambria"/>
                <w:sz w:val="24"/>
                <w:szCs w:val="24"/>
                <w:rtl w:val="0"/>
              </w:rPr>
              <w:t xml:space="preserve"> y </w:t>
            </w:r>
            <w:r w:rsidDel="00000000" w:rsidR="00000000" w:rsidRPr="00000000">
              <w:rPr>
                <w:rFonts w:ascii="Cambria" w:cs="Cambria" w:eastAsia="Cambria" w:hAnsi="Cambria"/>
                <w:i w:val="1"/>
                <w:iCs w:val="1"/>
                <w:sz w:val="24"/>
                <w:szCs w:val="24"/>
                <w:rtl w:val="0"/>
              </w:rPr>
              <w:t xml:space="preserve">hasta</w:t>
            </w:r>
            <w:r w:rsidDel="00000000" w:rsidR="00000000" w:rsidRPr="00000000">
              <w:rPr>
                <w:rFonts w:ascii="Cambria" w:cs="Cambria" w:eastAsia="Cambria" w:hAnsi="Cambria"/>
                <w:sz w:val="24"/>
                <w:szCs w:val="24"/>
                <w:rtl w:val="0"/>
              </w:rPr>
              <w:t xml:space="preserve"> cuando se quiere realizar la búsqueda al técnico ambiental.</w:t>
            </w:r>
          </w:p>
          <w:p w:rsidR="00000000" w:rsidDel="00000000" w:rsidP="00000000" w:rsidRDefault="00000000" w:rsidRPr="00000000" w14:paraId="000000B9">
            <w:pPr>
              <w:widowControl w:val="0"/>
              <w:numPr>
                <w:ilvl w:val="0"/>
                <w:numId w:val="3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sistema valida que las fechas son correctas, basándose en las siguientes condiciones:</w:t>
            </w:r>
          </w:p>
          <w:p w:rsidR="00000000" w:rsidDel="00000000" w:rsidP="00000000" w:rsidRDefault="00000000" w:rsidRPr="00000000" w14:paraId="000000BA">
            <w:pPr>
              <w:widowControl w:val="0"/>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 Formato válido.</w:t>
            </w:r>
          </w:p>
          <w:p w:rsidR="00000000" w:rsidDel="00000000" w:rsidP="00000000" w:rsidRDefault="00000000" w:rsidRPr="00000000" w14:paraId="000000BB">
            <w:pPr>
              <w:widowControl w:val="0"/>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 Fecha </w:t>
            </w:r>
            <w:r w:rsidDel="00000000" w:rsidR="00000000" w:rsidRPr="00000000">
              <w:rPr>
                <w:rFonts w:ascii="Cambria" w:cs="Cambria" w:eastAsia="Cambria" w:hAnsi="Cambria"/>
                <w:i w:val="1"/>
                <w:iCs w:val="1"/>
                <w:sz w:val="24"/>
                <w:szCs w:val="24"/>
                <w:rtl w:val="0"/>
              </w:rPr>
              <w:t xml:space="preserve">desde</w:t>
            </w:r>
            <w:r w:rsidDel="00000000" w:rsidR="00000000" w:rsidRPr="00000000">
              <w:rPr>
                <w:rFonts w:ascii="Cambria" w:cs="Cambria" w:eastAsia="Cambria" w:hAnsi="Cambria"/>
                <w:sz w:val="24"/>
                <w:szCs w:val="24"/>
                <w:rtl w:val="0"/>
              </w:rPr>
              <w:t xml:space="preserve"> anterior a fecha </w:t>
            </w:r>
            <w:r w:rsidDel="00000000" w:rsidR="00000000" w:rsidRPr="00000000">
              <w:rPr>
                <w:rFonts w:ascii="Cambria" w:cs="Cambria" w:eastAsia="Cambria" w:hAnsi="Cambria"/>
                <w:i w:val="1"/>
                <w:iCs w:val="1"/>
                <w:sz w:val="24"/>
                <w:szCs w:val="24"/>
                <w:rtl w:val="0"/>
              </w:rPr>
              <w:t xml:space="preserve">hasta</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BC">
            <w:pPr>
              <w:widowControl w:val="0"/>
              <w:numPr>
                <w:ilvl w:val="0"/>
                <w:numId w:val="3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sistema recupera todos los datos históricos dentro del rango de fechas ingresadas.</w:t>
            </w:r>
          </w:p>
          <w:p w:rsidR="00000000" w:rsidDel="00000000" w:rsidP="00000000" w:rsidRDefault="00000000" w:rsidRPr="00000000" w14:paraId="000000BD">
            <w:pPr>
              <w:widowControl w:val="0"/>
              <w:numPr>
                <w:ilvl w:val="0"/>
                <w:numId w:val="3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 existen registros en el rango de fechas, el sistema muestra en una lista los siguientes atributos:</w:t>
            </w:r>
          </w:p>
          <w:p w:rsidR="00000000" w:rsidDel="00000000" w:rsidP="00000000" w:rsidRDefault="00000000" w:rsidRPr="00000000" w14:paraId="000000BE">
            <w:pPr>
              <w:widowControl w:val="0"/>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4.1. Fecha y hora de cada medición.</w:t>
            </w:r>
          </w:p>
          <w:p w:rsidR="00000000" w:rsidDel="00000000" w:rsidP="00000000" w:rsidRDefault="00000000" w:rsidRPr="00000000" w14:paraId="000000BF">
            <w:pPr>
              <w:widowControl w:val="0"/>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4.2. Sonda/punto de monitoreo.</w:t>
            </w:r>
          </w:p>
          <w:p w:rsidR="00000000" w:rsidDel="00000000" w:rsidP="00000000" w:rsidRDefault="00000000" w:rsidRPr="00000000" w14:paraId="000000C0">
            <w:pPr>
              <w:widowControl w:val="0"/>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4.3. Nombre de la variable</w:t>
            </w:r>
          </w:p>
          <w:p w:rsidR="00000000" w:rsidDel="00000000" w:rsidP="00000000" w:rsidRDefault="00000000" w:rsidRPr="00000000" w14:paraId="000000C1">
            <w:pPr>
              <w:widowControl w:val="0"/>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4.4. Valor de la variable</w:t>
            </w:r>
          </w:p>
          <w:p w:rsidR="00000000" w:rsidDel="00000000" w:rsidP="00000000" w:rsidRDefault="00000000" w:rsidRPr="00000000" w14:paraId="000000C2">
            <w:pPr>
              <w:widowControl w:val="0"/>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4.5. Estado (normal, advertencia, crítico).</w:t>
            </w:r>
          </w:p>
        </w:tc>
      </w:tr>
    </w:tbl>
    <w:p w:rsidR="00000000" w:rsidDel="00000000" w:rsidP="00000000" w:rsidRDefault="00000000" w:rsidRPr="00000000" w14:paraId="000000C3">
      <w:pPr>
        <w:spacing w:after="20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4">
      <w:pPr>
        <w:spacing w:after="200" w:line="276" w:lineRule="auto"/>
        <w:ind w:firstLine="720"/>
        <w:jc w:val="both"/>
        <w:rPr>
          <w:b w:val="1"/>
          <w:bCs w:val="1"/>
          <w:sz w:val="24"/>
          <w:szCs w:val="24"/>
        </w:rPr>
      </w:pPr>
      <w:r w:rsidDel="00000000" w:rsidR="00000000" w:rsidRPr="00000000">
        <w:rPr>
          <w:b w:val="1"/>
          <w:bCs w:val="1"/>
          <w:sz w:val="24"/>
          <w:szCs w:val="24"/>
          <w:rtl w:val="0"/>
        </w:rPr>
        <w:t xml:space="preserve"> Escenarios</w:t>
      </w:r>
    </w:p>
    <w:p w:rsidR="00000000" w:rsidDel="00000000" w:rsidP="00000000" w:rsidRDefault="00000000" w:rsidRPr="00000000" w14:paraId="000000C5">
      <w:pPr>
        <w:numPr>
          <w:ilvl w:val="0"/>
          <w:numId w:val="10"/>
        </w:numPr>
        <w:spacing w:after="16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ambiental tiene acceso al panel de control, las fechas son válidas y existen datos en ese rango de fechas.</w:t>
      </w:r>
    </w:p>
    <w:p w:rsidR="00000000" w:rsidDel="00000000" w:rsidP="00000000" w:rsidRDefault="00000000" w:rsidRPr="00000000" w14:paraId="000000C6">
      <w:pPr>
        <w:spacing w:after="160" w:line="276" w:lineRule="auto"/>
        <w:rPr>
          <w:b w:val="1"/>
          <w:bCs w:val="1"/>
          <w:sz w:val="24"/>
          <w:szCs w:val="24"/>
        </w:rPr>
      </w:pPr>
      <w:r w:rsidDel="00000000" w:rsidR="00000000" w:rsidRPr="00000000">
        <w:rPr>
          <w:b w:val="1"/>
          <w:bCs w:val="1"/>
          <w:sz w:val="24"/>
          <w:szCs w:val="24"/>
          <w:rtl w:val="0"/>
        </w:rPr>
        <w:t xml:space="preserve">Escenario normal - Mediciones entre rango de fechas válidas y con datos existentes.</w:t>
      </w:r>
    </w:p>
    <w:p w:rsidR="00000000" w:rsidDel="00000000" w:rsidP="00000000" w:rsidRDefault="00000000" w:rsidRPr="00000000" w14:paraId="000000C7">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El técnico ambiental accede a la interfaz gráfica de Consultar Historial.</w:t>
      </w:r>
    </w:p>
    <w:p w:rsidR="00000000" w:rsidDel="00000000" w:rsidP="00000000" w:rsidRDefault="00000000" w:rsidRPr="00000000" w14:paraId="000000C8">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w:t>
      </w:r>
    </w:p>
    <w:p w:rsidR="00000000" w:rsidDel="00000000" w:rsidP="00000000" w:rsidRDefault="00000000" w:rsidRPr="00000000" w14:paraId="000000C9">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0CA">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0CB">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Las fechas son válidas, el controlador del historial habilita el botón “Consultar”.</w:t>
      </w:r>
    </w:p>
    <w:p w:rsidR="00000000" w:rsidDel="00000000" w:rsidP="00000000" w:rsidRDefault="00000000" w:rsidRPr="00000000" w14:paraId="000000CC">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El técnico ambiental hace click sobre el botón “Consultar”.</w:t>
      </w:r>
    </w:p>
    <w:p w:rsidR="00000000" w:rsidDel="00000000" w:rsidP="00000000" w:rsidRDefault="00000000" w:rsidRPr="00000000" w14:paraId="000000CD">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El controlador del historial le solicita al controlador de mediciones los datos en el rango de fechas especificado por el técnico ambiental.</w:t>
      </w:r>
    </w:p>
    <w:p w:rsidR="00000000" w:rsidDel="00000000" w:rsidP="00000000" w:rsidRDefault="00000000" w:rsidRPr="00000000" w14:paraId="000000CE">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Si la consulta entregó datos, los entregará al controlador del historial.</w:t>
      </w:r>
    </w:p>
    <w:p w:rsidR="00000000" w:rsidDel="00000000" w:rsidP="00000000" w:rsidRDefault="00000000" w:rsidRPr="00000000" w14:paraId="000000CF">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El controlador del historial entrega los datos recuperados a la interfaz gráfica.</w:t>
      </w:r>
    </w:p>
    <w:p w:rsidR="00000000" w:rsidDel="00000000" w:rsidP="00000000" w:rsidRDefault="00000000" w:rsidRPr="00000000" w14:paraId="000000D0">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La interfaz gráfica muestra los datos en una tabla con los siguientes atributos:</w:t>
      </w:r>
    </w:p>
    <w:p w:rsidR="00000000" w:rsidDel="00000000" w:rsidP="00000000" w:rsidRDefault="00000000" w:rsidRPr="00000000" w14:paraId="000000D1">
      <w:pPr>
        <w:widowControl w:val="0"/>
        <w:numPr>
          <w:ilvl w:val="0"/>
          <w:numId w:val="8"/>
        </w:numPr>
        <w:ind w:left="1440" w:hanging="360"/>
        <w:rPr>
          <w:sz w:val="24"/>
          <w:szCs w:val="24"/>
        </w:rPr>
      </w:pPr>
      <w:r w:rsidDel="00000000" w:rsidR="00000000" w:rsidRPr="00000000">
        <w:rPr>
          <w:sz w:val="24"/>
          <w:szCs w:val="24"/>
          <w:rtl w:val="0"/>
        </w:rPr>
        <w:t xml:space="preserve">Fecha y hora de medición de cada medición.</w:t>
      </w:r>
    </w:p>
    <w:p w:rsidR="00000000" w:rsidDel="00000000" w:rsidP="00000000" w:rsidRDefault="00000000" w:rsidRPr="00000000" w14:paraId="000000D2">
      <w:pPr>
        <w:widowControl w:val="0"/>
        <w:numPr>
          <w:ilvl w:val="0"/>
          <w:numId w:val="8"/>
        </w:numPr>
        <w:ind w:left="1440" w:hanging="360"/>
        <w:rPr>
          <w:sz w:val="24"/>
          <w:szCs w:val="24"/>
        </w:rPr>
      </w:pPr>
      <w:r w:rsidDel="00000000" w:rsidR="00000000" w:rsidRPr="00000000">
        <w:rPr>
          <w:sz w:val="24"/>
          <w:szCs w:val="24"/>
          <w:rtl w:val="0"/>
        </w:rPr>
        <w:t xml:space="preserve">Valor de las variables registradas.</w:t>
      </w:r>
    </w:p>
    <w:p w:rsidR="00000000" w:rsidDel="00000000" w:rsidP="00000000" w:rsidRDefault="00000000" w:rsidRPr="00000000" w14:paraId="000000D3">
      <w:pPr>
        <w:widowControl w:val="0"/>
        <w:numPr>
          <w:ilvl w:val="0"/>
          <w:numId w:val="8"/>
        </w:numPr>
        <w:ind w:left="1440" w:hanging="360"/>
        <w:rPr>
          <w:sz w:val="24"/>
          <w:szCs w:val="24"/>
        </w:rPr>
      </w:pPr>
      <w:r w:rsidDel="00000000" w:rsidR="00000000" w:rsidRPr="00000000">
        <w:rPr>
          <w:sz w:val="24"/>
          <w:szCs w:val="24"/>
          <w:rtl w:val="0"/>
        </w:rPr>
        <w:t xml:space="preserve">Sonda/punto de monitoreo.</w:t>
      </w:r>
    </w:p>
    <w:p w:rsidR="00000000" w:rsidDel="00000000" w:rsidP="00000000" w:rsidRDefault="00000000" w:rsidRPr="00000000" w14:paraId="000000D4">
      <w:pPr>
        <w:widowControl w:val="0"/>
        <w:numPr>
          <w:ilvl w:val="0"/>
          <w:numId w:val="8"/>
        </w:numPr>
        <w:ind w:left="1440" w:hanging="360"/>
        <w:rPr>
          <w:sz w:val="24"/>
          <w:szCs w:val="24"/>
        </w:rPr>
      </w:pPr>
      <w:r w:rsidDel="00000000" w:rsidR="00000000" w:rsidRPr="00000000">
        <w:rPr>
          <w:sz w:val="24"/>
          <w:szCs w:val="24"/>
          <w:rtl w:val="0"/>
        </w:rPr>
        <w:t xml:space="preserve">Estado (normal, advertencia, crítico).</w:t>
      </w:r>
    </w:p>
    <w:p w:rsidR="00000000" w:rsidDel="00000000" w:rsidP="00000000" w:rsidRDefault="00000000" w:rsidRPr="00000000" w14:paraId="000000D5">
      <w:pPr>
        <w:widowControl w:val="0"/>
        <w:rPr>
          <w:sz w:val="24"/>
          <w:szCs w:val="24"/>
        </w:rPr>
      </w:pPr>
      <w:r w:rsidDel="00000000" w:rsidR="00000000" w:rsidRPr="00000000">
        <w:rPr>
          <w:rtl w:val="0"/>
        </w:rPr>
      </w:r>
    </w:p>
    <w:p w:rsidR="00000000" w:rsidDel="00000000" w:rsidP="00000000" w:rsidRDefault="00000000" w:rsidRPr="00000000" w14:paraId="000000D6">
      <w:pPr>
        <w:widowControl w:val="0"/>
        <w:rPr>
          <w:b w:val="1"/>
          <w:bCs w:val="1"/>
          <w:sz w:val="24"/>
          <w:szCs w:val="24"/>
        </w:rPr>
      </w:pPr>
      <w:r w:rsidDel="00000000" w:rsidR="00000000" w:rsidRPr="00000000">
        <w:rPr>
          <w:b w:val="1"/>
          <w:bCs w:val="1"/>
          <w:sz w:val="24"/>
          <w:szCs w:val="24"/>
          <w:rtl w:val="0"/>
        </w:rPr>
        <w:t xml:space="preserve">Escenario alternativo 1 - Rango de fechas inválidas.</w:t>
      </w:r>
    </w:p>
    <w:p w:rsidR="00000000" w:rsidDel="00000000" w:rsidP="00000000" w:rsidRDefault="00000000" w:rsidRPr="00000000" w14:paraId="000000D7">
      <w:pPr>
        <w:widowControl w:val="0"/>
        <w:rPr>
          <w:b w:val="1"/>
          <w:bCs w:val="1"/>
          <w:sz w:val="24"/>
          <w:szCs w:val="24"/>
        </w:rPr>
      </w:pPr>
      <w:r w:rsidDel="00000000" w:rsidR="00000000" w:rsidRPr="00000000">
        <w:rPr>
          <w:rtl w:val="0"/>
        </w:rPr>
      </w:r>
    </w:p>
    <w:p w:rsidR="00000000" w:rsidDel="00000000" w:rsidP="00000000" w:rsidRDefault="00000000" w:rsidRPr="00000000" w14:paraId="000000D8">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Consultar Historial.</w:t>
      </w:r>
      <w:r w:rsidDel="00000000" w:rsidR="00000000" w:rsidRPr="00000000">
        <w:rPr>
          <w:rtl w:val="0"/>
        </w:rPr>
      </w:r>
    </w:p>
    <w:p w:rsidR="00000000" w:rsidDel="00000000" w:rsidP="00000000" w:rsidRDefault="00000000" w:rsidRPr="00000000" w14:paraId="000000D9">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 (inicialmente inhabilitado).</w:t>
      </w:r>
    </w:p>
    <w:p w:rsidR="00000000" w:rsidDel="00000000" w:rsidP="00000000" w:rsidRDefault="00000000" w:rsidRPr="00000000" w14:paraId="000000DA">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0DB">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0DC">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Las fechas son inválidas (sea por formato, incongruencia en fechas desde y hasta o porque excede un límite). </w:t>
      </w:r>
    </w:p>
    <w:p w:rsidR="00000000" w:rsidDel="00000000" w:rsidP="00000000" w:rsidRDefault="00000000" w:rsidRPr="00000000" w14:paraId="000000DD">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La interfaz gráfica muestra el mensaje “Fechas inválidas” debajo de los campos para ingresar las fechas.</w:t>
      </w:r>
    </w:p>
    <w:p w:rsidR="00000000" w:rsidDel="00000000" w:rsidP="00000000" w:rsidRDefault="00000000" w:rsidRPr="00000000" w14:paraId="000000DE">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El controlador del historial mantiene el botón “Consultar” inhabilitado.</w:t>
      </w:r>
    </w:p>
    <w:p w:rsidR="00000000" w:rsidDel="00000000" w:rsidP="00000000" w:rsidRDefault="00000000" w:rsidRPr="00000000" w14:paraId="000000DF">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El técnico ambiental corrige las fechas.</w:t>
      </w:r>
    </w:p>
    <w:p w:rsidR="00000000" w:rsidDel="00000000" w:rsidP="00000000" w:rsidRDefault="00000000" w:rsidRPr="00000000" w14:paraId="000000E0">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nuevas fechas simultáneamente.</w:t>
      </w:r>
    </w:p>
    <w:p w:rsidR="00000000" w:rsidDel="00000000" w:rsidP="00000000" w:rsidRDefault="00000000" w:rsidRPr="00000000" w14:paraId="000000E1">
      <w:pPr>
        <w:numPr>
          <w:ilvl w:val="0"/>
          <w:numId w:val="16"/>
        </w:numPr>
        <w:spacing w:after="0" w:afterAutospacing="0" w:line="276" w:lineRule="auto"/>
        <w:ind w:left="720" w:hanging="360"/>
        <w:rPr>
          <w:sz w:val="24"/>
          <w:szCs w:val="24"/>
        </w:rPr>
      </w:pPr>
      <w:r w:rsidDel="00000000" w:rsidR="00000000" w:rsidRPr="00000000">
        <w:rPr>
          <w:sz w:val="24"/>
          <w:szCs w:val="24"/>
          <w:rtl w:val="0"/>
        </w:rPr>
        <w:t xml:space="preserve">Las fechas son válidas, el controlador del historial .</w:t>
      </w:r>
    </w:p>
    <w:p w:rsidR="00000000" w:rsidDel="00000000" w:rsidP="00000000" w:rsidRDefault="00000000" w:rsidRPr="00000000" w14:paraId="000000E2">
      <w:pPr>
        <w:numPr>
          <w:ilvl w:val="0"/>
          <w:numId w:val="16"/>
        </w:numPr>
        <w:spacing w:after="160" w:line="276" w:lineRule="auto"/>
        <w:ind w:left="720" w:hanging="360"/>
        <w:rPr>
          <w:sz w:val="24"/>
          <w:szCs w:val="24"/>
        </w:rPr>
      </w:pPr>
      <w:r w:rsidDel="00000000" w:rsidR="00000000" w:rsidRPr="00000000">
        <w:rPr>
          <w:sz w:val="24"/>
          <w:szCs w:val="24"/>
          <w:rtl w:val="0"/>
        </w:rPr>
        <w:t xml:space="preserve">Continua el </w:t>
      </w:r>
      <w:r w:rsidDel="00000000" w:rsidR="00000000" w:rsidRPr="00000000">
        <w:rPr>
          <w:i w:val="1"/>
          <w:iCs w:val="1"/>
          <w:sz w:val="24"/>
          <w:szCs w:val="24"/>
          <w:rtl w:val="0"/>
        </w:rPr>
        <w:t xml:space="preserve">Escenario 1</w:t>
      </w:r>
      <w:r w:rsidDel="00000000" w:rsidR="00000000" w:rsidRPr="00000000">
        <w:rPr>
          <w:sz w:val="24"/>
          <w:szCs w:val="24"/>
          <w:rtl w:val="0"/>
        </w:rPr>
        <w:t xml:space="preserve"> desde el paso 6.</w:t>
      </w:r>
    </w:p>
    <w:p w:rsidR="00000000" w:rsidDel="00000000" w:rsidP="00000000" w:rsidRDefault="00000000" w:rsidRPr="00000000" w14:paraId="000000E3">
      <w:pPr>
        <w:spacing w:after="160" w:line="276" w:lineRule="auto"/>
        <w:rPr>
          <w:b w:val="1"/>
          <w:bCs w:val="1"/>
          <w:sz w:val="24"/>
          <w:szCs w:val="24"/>
        </w:rPr>
      </w:pPr>
      <w:r w:rsidDel="00000000" w:rsidR="00000000" w:rsidRPr="00000000">
        <w:rPr>
          <w:b w:val="1"/>
          <w:bCs w:val="1"/>
          <w:sz w:val="24"/>
          <w:szCs w:val="24"/>
          <w:rtl w:val="0"/>
        </w:rPr>
        <w:t xml:space="preserve">Escenario alternativo 2 - Datos no existentes.</w:t>
      </w:r>
    </w:p>
    <w:p w:rsidR="00000000" w:rsidDel="00000000" w:rsidP="00000000" w:rsidRDefault="00000000" w:rsidRPr="00000000" w14:paraId="000000E4">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Consultar Historial.</w:t>
      </w:r>
      <w:r w:rsidDel="00000000" w:rsidR="00000000" w:rsidRPr="00000000">
        <w:rPr>
          <w:rtl w:val="0"/>
        </w:rPr>
      </w:r>
    </w:p>
    <w:p w:rsidR="00000000" w:rsidDel="00000000" w:rsidP="00000000" w:rsidRDefault="00000000" w:rsidRPr="00000000" w14:paraId="000000E5">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 (inicialmente inhabilitado).</w:t>
      </w:r>
    </w:p>
    <w:p w:rsidR="00000000" w:rsidDel="00000000" w:rsidP="00000000" w:rsidRDefault="00000000" w:rsidRPr="00000000" w14:paraId="000000E6">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0E7">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0E8">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Las fechas son válidas, el controlador del historial habilita el botón “Consultar”.</w:t>
      </w:r>
    </w:p>
    <w:p w:rsidR="00000000" w:rsidDel="00000000" w:rsidP="00000000" w:rsidRDefault="00000000" w:rsidRPr="00000000" w14:paraId="000000E9">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El controlador del historial le solicita al controlador de mediciones los datos en el rango de fechas especificado por el técnico ambiental.</w:t>
      </w:r>
    </w:p>
    <w:p w:rsidR="00000000" w:rsidDel="00000000" w:rsidP="00000000" w:rsidRDefault="00000000" w:rsidRPr="00000000" w14:paraId="000000EA">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Posteriormente, los entregará al controlador del historial.</w:t>
      </w:r>
    </w:p>
    <w:p w:rsidR="00000000" w:rsidDel="00000000" w:rsidP="00000000" w:rsidRDefault="00000000" w:rsidRPr="00000000" w14:paraId="000000EB">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Si la consulta no entregó datos, le enviará un mensaje de “Datos no existentes” al controlador del historial.</w:t>
      </w:r>
    </w:p>
    <w:p w:rsidR="00000000" w:rsidDel="00000000" w:rsidP="00000000" w:rsidRDefault="00000000" w:rsidRPr="00000000" w14:paraId="000000EC">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El controlador del historial envía el mensaje a la interfaz gráfica.</w:t>
      </w:r>
    </w:p>
    <w:p w:rsidR="00000000" w:rsidDel="00000000" w:rsidP="00000000" w:rsidRDefault="00000000" w:rsidRPr="00000000" w14:paraId="000000ED">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La interfaz gráfica mostrará el mensaje de error “No se encontraron datos en este rango de fechas” mediante una ventana emergente .</w:t>
      </w:r>
    </w:p>
    <w:p w:rsidR="00000000" w:rsidDel="00000000" w:rsidP="00000000" w:rsidRDefault="00000000" w:rsidRPr="00000000" w14:paraId="000000EE">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Una vez cerrada la ventana emergente, el controlador del historial inhabilita el botón “Consultar” nuevamente.</w:t>
      </w:r>
    </w:p>
    <w:p w:rsidR="00000000" w:rsidDel="00000000" w:rsidP="00000000" w:rsidRDefault="00000000" w:rsidRPr="00000000" w14:paraId="000000EF">
      <w:pPr>
        <w:numPr>
          <w:ilvl w:val="0"/>
          <w:numId w:val="27"/>
        </w:numPr>
        <w:spacing w:after="0" w:afterAutospacing="0" w:line="276" w:lineRule="auto"/>
        <w:ind w:left="720" w:hanging="360"/>
        <w:rPr>
          <w:sz w:val="24"/>
          <w:szCs w:val="24"/>
        </w:rPr>
      </w:pPr>
      <w:r w:rsidDel="00000000" w:rsidR="00000000" w:rsidRPr="00000000">
        <w:rPr>
          <w:sz w:val="24"/>
          <w:szCs w:val="24"/>
          <w:rtl w:val="0"/>
        </w:rPr>
        <w:t xml:space="preserve">Se repite el flujo desde el paso 3 hasta el 8, hasta que la consulta entrega datos.</w:t>
      </w:r>
    </w:p>
    <w:p w:rsidR="00000000" w:rsidDel="00000000" w:rsidP="00000000" w:rsidRDefault="00000000" w:rsidRPr="00000000" w14:paraId="000000F0">
      <w:pPr>
        <w:numPr>
          <w:ilvl w:val="0"/>
          <w:numId w:val="27"/>
        </w:numPr>
        <w:spacing w:after="160" w:line="276" w:lineRule="auto"/>
        <w:ind w:left="720" w:hanging="360"/>
        <w:rPr>
          <w:sz w:val="24"/>
          <w:szCs w:val="24"/>
        </w:rPr>
      </w:pPr>
      <w:r w:rsidDel="00000000" w:rsidR="00000000" w:rsidRPr="00000000">
        <w:rPr>
          <w:sz w:val="24"/>
          <w:szCs w:val="24"/>
          <w:rtl w:val="0"/>
        </w:rPr>
        <w:t xml:space="preserve">Continua el </w:t>
      </w:r>
      <w:r w:rsidDel="00000000" w:rsidR="00000000" w:rsidRPr="00000000">
        <w:rPr>
          <w:i w:val="1"/>
          <w:iCs w:val="1"/>
          <w:sz w:val="24"/>
          <w:szCs w:val="24"/>
          <w:rtl w:val="0"/>
        </w:rPr>
        <w:t xml:space="preserve">Escenario 1</w:t>
      </w:r>
      <w:r w:rsidDel="00000000" w:rsidR="00000000" w:rsidRPr="00000000">
        <w:rPr>
          <w:sz w:val="24"/>
          <w:szCs w:val="24"/>
          <w:rtl w:val="0"/>
        </w:rPr>
        <w:t xml:space="preserve"> a partir del paso 9.</w:t>
      </w:r>
      <w:r w:rsidDel="00000000" w:rsidR="00000000" w:rsidRPr="00000000">
        <w:rPr>
          <w:rtl w:val="0"/>
        </w:rPr>
      </w:r>
    </w:p>
    <w:p w:rsidR="00000000" w:rsidDel="00000000" w:rsidP="00000000" w:rsidRDefault="00000000" w:rsidRPr="00000000" w14:paraId="000000F1">
      <w:pPr>
        <w:spacing w:after="200" w:line="276" w:lineRule="auto"/>
        <w:ind w:firstLine="720"/>
        <w:jc w:val="both"/>
        <w:rPr>
          <w:sz w:val="24"/>
          <w:szCs w:val="24"/>
        </w:rPr>
      </w:pPr>
      <w:r w:rsidDel="00000000" w:rsidR="00000000" w:rsidRPr="00000000">
        <w:rPr>
          <w:b w:val="1"/>
          <w:bCs w:val="1"/>
          <w:sz w:val="24"/>
          <w:szCs w:val="24"/>
          <w:rtl w:val="0"/>
        </w:rPr>
        <w:t xml:space="preserve">Diagrama de Colaboración</w:t>
      </w:r>
      <w:r w:rsidDel="00000000" w:rsidR="00000000" w:rsidRPr="00000000">
        <w:rPr>
          <w:rtl w:val="0"/>
        </w:rPr>
      </w:r>
    </w:p>
    <w:p w:rsidR="00000000" w:rsidDel="00000000" w:rsidP="00000000" w:rsidRDefault="00000000" w:rsidRPr="00000000" w14:paraId="000000F2">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111760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3324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60" w:line="276" w:lineRule="auto"/>
        <w:ind w:firstLine="720"/>
        <w:rPr>
          <w:b w:val="1"/>
          <w:bCs w:val="1"/>
          <w:sz w:val="24"/>
          <w:szCs w:val="24"/>
        </w:rPr>
      </w:pPr>
      <w:r w:rsidDel="00000000" w:rsidR="00000000" w:rsidRPr="00000000">
        <w:rPr>
          <w:b w:val="1"/>
          <w:bCs w:val="1"/>
          <w:sz w:val="24"/>
          <w:szCs w:val="24"/>
          <w:rtl w:val="0"/>
        </w:rPr>
        <w:t xml:space="preserve">Diagrama de Secuencia</w:t>
      </w:r>
    </w:p>
    <w:p w:rsidR="00000000" w:rsidDel="00000000" w:rsidP="00000000" w:rsidRDefault="00000000" w:rsidRPr="00000000" w14:paraId="000000F4">
      <w:pPr>
        <w:spacing w:after="160" w:line="276" w:lineRule="auto"/>
        <w:rPr>
          <w:b w:val="1"/>
          <w:bCs w:val="1"/>
          <w:sz w:val="24"/>
          <w:szCs w:val="24"/>
        </w:rPr>
      </w:pPr>
      <w:r w:rsidDel="00000000" w:rsidR="00000000" w:rsidRPr="00000000">
        <w:rPr>
          <w:b w:val="1"/>
          <w:bCs w:val="1"/>
          <w:sz w:val="22"/>
          <w:szCs w:val="22"/>
        </w:rPr>
        <w:drawing>
          <wp:inline distB="114300" distT="114300" distL="114300" distR="114300">
            <wp:extent cx="6332400" cy="45593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332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60" w:line="276" w:lineRule="auto"/>
        <w:jc w:val="center"/>
        <w:rPr>
          <w:sz w:val="24"/>
          <w:szCs w:val="24"/>
        </w:rPr>
      </w:pPr>
      <w:r w:rsidDel="00000000" w:rsidR="00000000" w:rsidRPr="00000000">
        <w:rPr>
          <w:rtl w:val="0"/>
        </w:rPr>
      </w:r>
    </w:p>
    <w:p w:rsidR="00000000" w:rsidDel="00000000" w:rsidP="00000000" w:rsidRDefault="00000000" w:rsidRPr="00000000" w14:paraId="000000F6">
      <w:pPr>
        <w:spacing w:after="160" w:line="276" w:lineRule="auto"/>
        <w:rPr>
          <w:sz w:val="22"/>
          <w:szCs w:val="22"/>
        </w:rPr>
      </w:pPr>
      <w:r w:rsidDel="00000000" w:rsidR="00000000" w:rsidRPr="00000000">
        <w:rPr>
          <w:rtl w:val="0"/>
        </w:rPr>
      </w:r>
    </w:p>
    <w:p w:rsidR="00000000" w:rsidDel="00000000" w:rsidP="00000000" w:rsidRDefault="00000000" w:rsidRPr="00000000" w14:paraId="000000F7">
      <w:pPr>
        <w:spacing w:after="40" w:lineRule="auto"/>
        <w:ind w:left="720" w:firstLine="0"/>
        <w:jc w:val="both"/>
        <w:rPr>
          <w:b w:val="1"/>
          <w:bCs w:val="1"/>
          <w:i w:val="1"/>
          <w:iCs w:val="1"/>
          <w:sz w:val="24"/>
          <w:szCs w:val="24"/>
        </w:rPr>
      </w:pPr>
      <w:r w:rsidDel="00000000" w:rsidR="00000000" w:rsidRPr="00000000">
        <w:rPr>
          <w:b w:val="1"/>
          <w:bCs w:val="1"/>
          <w:i w:val="1"/>
          <w:iCs w:val="1"/>
          <w:sz w:val="24"/>
          <w:szCs w:val="24"/>
          <w:rtl w:val="0"/>
        </w:rPr>
        <w:t xml:space="preserve">Configurar Sistema de Alarmas (Agregar, Modificar estado y Eliminar)</w:t>
      </w:r>
    </w:p>
    <w:p w:rsidR="00000000" w:rsidDel="00000000" w:rsidP="00000000" w:rsidRDefault="00000000" w:rsidRPr="00000000" w14:paraId="000000F8">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F9">
      <w:pPr>
        <w:spacing w:after="16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Pr>
        <w:drawing>
          <wp:inline distB="114300" distT="114300" distL="114300" distR="114300">
            <wp:extent cx="3067050" cy="1209675"/>
            <wp:effectExtent b="0" l="0" r="0" t="0"/>
            <wp:docPr id="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0670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line="276" w:lineRule="auto"/>
        <w:ind w:firstLine="720"/>
        <w:rPr>
          <w:b w:val="1"/>
          <w:bCs w:val="1"/>
          <w:sz w:val="24"/>
          <w:szCs w:val="24"/>
        </w:rPr>
      </w:pPr>
      <w:r w:rsidDel="00000000" w:rsidR="00000000" w:rsidRPr="00000000">
        <w:rPr>
          <w:b w:val="1"/>
          <w:bCs w:val="1"/>
          <w:sz w:val="24"/>
          <w:szCs w:val="24"/>
          <w:rtl w:val="0"/>
        </w:rPr>
        <w:t xml:space="preserve">Descripción</w:t>
      </w:r>
    </w:p>
    <w:tbl>
      <w:tblPr>
        <w:tblStyle w:val="Table5"/>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FC">
            <w:pPr>
              <w:widowControl w:val="0"/>
              <w:rPr>
                <w:sz w:val="24"/>
                <w:szCs w:val="24"/>
              </w:rPr>
            </w:pPr>
            <w:r w:rsidDel="00000000" w:rsidR="00000000" w:rsidRPr="00000000">
              <w:rPr>
                <w:sz w:val="24"/>
                <w:szCs w:val="24"/>
                <w:rtl w:val="0"/>
              </w:rPr>
              <w:t xml:space="preserve">En el caso de uso </w:t>
            </w:r>
            <w:r w:rsidDel="00000000" w:rsidR="00000000" w:rsidRPr="00000000">
              <w:rPr>
                <w:b w:val="1"/>
                <w:bCs w:val="1"/>
                <w:sz w:val="24"/>
                <w:szCs w:val="24"/>
                <w:rtl w:val="0"/>
              </w:rPr>
              <w:t xml:space="preserve">Configurar sistema de alarmas </w:t>
            </w:r>
            <w:r w:rsidDel="00000000" w:rsidR="00000000" w:rsidRPr="00000000">
              <w:rPr>
                <w:sz w:val="24"/>
                <w:szCs w:val="24"/>
                <w:rtl w:val="0"/>
              </w:rPr>
              <w:t xml:space="preserve">permite al técnico ambiental agregar, modificar el estado y eliminar un correo eléctronico del sistema de alarmas.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sz w:val="24"/>
                <w:szCs w:val="24"/>
              </w:rPr>
            </w:pPr>
            <w:r w:rsidDel="00000000" w:rsidR="00000000" w:rsidRPr="00000000">
              <w:rPr>
                <w:b w:val="1"/>
                <w:bCs w:val="1"/>
                <w:sz w:val="24"/>
                <w:szCs w:val="24"/>
                <w:rtl w:val="0"/>
              </w:rPr>
              <w:t xml:space="preserve">Descripción paso a paso</w:t>
            </w:r>
            <w:r w:rsidDel="00000000" w:rsidR="00000000" w:rsidRPr="00000000">
              <w:rPr>
                <w:rtl w:val="0"/>
              </w:rPr>
            </w:r>
          </w:p>
          <w:p w:rsidR="00000000" w:rsidDel="00000000" w:rsidP="00000000" w:rsidRDefault="00000000" w:rsidRPr="00000000" w14:paraId="000000FE">
            <w:pPr>
              <w:widowControl w:val="0"/>
              <w:numPr>
                <w:ilvl w:val="0"/>
                <w:numId w:val="29"/>
              </w:numPr>
              <w:ind w:left="720" w:hanging="360"/>
              <w:rPr>
                <w:sz w:val="24"/>
                <w:szCs w:val="24"/>
              </w:rPr>
            </w:pPr>
            <w:r w:rsidDel="00000000" w:rsidR="00000000" w:rsidRPr="00000000">
              <w:rPr>
                <w:sz w:val="24"/>
                <w:szCs w:val="24"/>
                <w:rtl w:val="0"/>
              </w:rPr>
              <w:t xml:space="preserve">El sistema recupera los correos registrados en la base de datos.</w:t>
            </w:r>
          </w:p>
          <w:p w:rsidR="00000000" w:rsidDel="00000000" w:rsidP="00000000" w:rsidRDefault="00000000" w:rsidRPr="00000000" w14:paraId="000000FF">
            <w:pPr>
              <w:widowControl w:val="0"/>
              <w:numPr>
                <w:ilvl w:val="0"/>
                <w:numId w:val="29"/>
              </w:numPr>
              <w:ind w:left="720" w:hanging="360"/>
              <w:rPr>
                <w:sz w:val="24"/>
                <w:szCs w:val="24"/>
              </w:rPr>
            </w:pPr>
            <w:r w:rsidDel="00000000" w:rsidR="00000000" w:rsidRPr="00000000">
              <w:rPr>
                <w:sz w:val="24"/>
                <w:szCs w:val="24"/>
                <w:rtl w:val="0"/>
              </w:rPr>
              <w:t xml:space="preserve">El sistema muestra mediante una interfaz un botón “Agregar nuevo correo” y los correos actualmente registrados junto a dos botones, uno que habilita/deshabilita y otro que elimina  un correo.</w:t>
            </w:r>
          </w:p>
          <w:p w:rsidR="00000000" w:rsidDel="00000000" w:rsidP="00000000" w:rsidRDefault="00000000" w:rsidRPr="00000000" w14:paraId="00000100">
            <w:pPr>
              <w:widowControl w:val="0"/>
              <w:numPr>
                <w:ilvl w:val="0"/>
                <w:numId w:val="29"/>
              </w:numPr>
              <w:ind w:left="720" w:hanging="360"/>
              <w:rPr>
                <w:sz w:val="24"/>
                <w:szCs w:val="24"/>
              </w:rPr>
            </w:pPr>
            <w:r w:rsidDel="00000000" w:rsidR="00000000" w:rsidRPr="00000000">
              <w:rPr>
                <w:sz w:val="24"/>
                <w:szCs w:val="24"/>
                <w:rtl w:val="0"/>
              </w:rPr>
              <w:t xml:space="preserve">[Flujo AGREGAR CORREO]</w:t>
            </w:r>
          </w:p>
          <w:p w:rsidR="00000000" w:rsidDel="00000000" w:rsidP="00000000" w:rsidRDefault="00000000" w:rsidRPr="00000000" w14:paraId="00000101">
            <w:pPr>
              <w:widowControl w:val="0"/>
              <w:ind w:left="720" w:firstLine="0"/>
              <w:rPr>
                <w:sz w:val="24"/>
                <w:szCs w:val="24"/>
              </w:rPr>
            </w:pPr>
            <w:r w:rsidDel="00000000" w:rsidR="00000000" w:rsidRPr="00000000">
              <w:rPr>
                <w:sz w:val="24"/>
                <w:szCs w:val="24"/>
                <w:rtl w:val="0"/>
              </w:rPr>
              <w:t xml:space="preserve">3.1. El técnico presiona “Agregar nuevo correo”</w:t>
            </w:r>
          </w:p>
          <w:p w:rsidR="00000000" w:rsidDel="00000000" w:rsidP="00000000" w:rsidRDefault="00000000" w:rsidRPr="00000000" w14:paraId="00000102">
            <w:pPr>
              <w:widowControl w:val="0"/>
              <w:ind w:left="720" w:firstLine="0"/>
              <w:rPr>
                <w:sz w:val="24"/>
                <w:szCs w:val="24"/>
              </w:rPr>
            </w:pPr>
            <w:r w:rsidDel="00000000" w:rsidR="00000000" w:rsidRPr="00000000">
              <w:rPr>
                <w:sz w:val="24"/>
                <w:szCs w:val="24"/>
                <w:rtl w:val="0"/>
              </w:rPr>
              <w:t xml:space="preserve">3.2. Aparece formulario con:</w:t>
            </w:r>
          </w:p>
          <w:p w:rsidR="00000000" w:rsidDel="00000000" w:rsidP="00000000" w:rsidRDefault="00000000" w:rsidRPr="00000000" w14:paraId="00000103">
            <w:pPr>
              <w:widowControl w:val="0"/>
              <w:numPr>
                <w:ilvl w:val="0"/>
                <w:numId w:val="37"/>
              </w:numPr>
              <w:ind w:left="1440" w:hanging="360"/>
              <w:rPr>
                <w:sz w:val="24"/>
                <w:szCs w:val="24"/>
              </w:rPr>
            </w:pPr>
            <w:r w:rsidDel="00000000" w:rsidR="00000000" w:rsidRPr="00000000">
              <w:rPr>
                <w:sz w:val="24"/>
                <w:szCs w:val="24"/>
                <w:rtl w:val="0"/>
              </w:rPr>
              <w:t xml:space="preserve">Campo: Dirección de correo</w:t>
            </w:r>
          </w:p>
          <w:p w:rsidR="00000000" w:rsidDel="00000000" w:rsidP="00000000" w:rsidRDefault="00000000" w:rsidRPr="00000000" w14:paraId="00000104">
            <w:pPr>
              <w:widowControl w:val="0"/>
              <w:numPr>
                <w:ilvl w:val="0"/>
                <w:numId w:val="37"/>
              </w:numPr>
              <w:ind w:left="1440" w:hanging="360"/>
              <w:rPr>
                <w:sz w:val="24"/>
                <w:szCs w:val="24"/>
              </w:rPr>
            </w:pPr>
            <w:r w:rsidDel="00000000" w:rsidR="00000000" w:rsidRPr="00000000">
              <w:rPr>
                <w:sz w:val="24"/>
                <w:szCs w:val="24"/>
                <w:rtl w:val="0"/>
              </w:rPr>
              <w:t xml:space="preserve">Selector: “Enviar correo en cada alerta” / “Solo alertas críticas”</w:t>
            </w:r>
          </w:p>
          <w:p w:rsidR="00000000" w:rsidDel="00000000" w:rsidP="00000000" w:rsidRDefault="00000000" w:rsidRPr="00000000" w14:paraId="00000105">
            <w:pPr>
              <w:widowControl w:val="0"/>
              <w:numPr>
                <w:ilvl w:val="0"/>
                <w:numId w:val="37"/>
              </w:numPr>
              <w:ind w:left="1440" w:hanging="360"/>
              <w:rPr>
                <w:sz w:val="24"/>
                <w:szCs w:val="24"/>
              </w:rPr>
            </w:pPr>
            <w:r w:rsidDel="00000000" w:rsidR="00000000" w:rsidRPr="00000000">
              <w:rPr>
                <w:sz w:val="24"/>
                <w:szCs w:val="24"/>
                <w:rtl w:val="0"/>
              </w:rPr>
              <w:t xml:space="preserve">Botón “Agregar” (deshabilitado)</w:t>
            </w:r>
          </w:p>
          <w:p w:rsidR="00000000" w:rsidDel="00000000" w:rsidP="00000000" w:rsidRDefault="00000000" w:rsidRPr="00000000" w14:paraId="00000106">
            <w:pPr>
              <w:widowControl w:val="0"/>
              <w:rPr>
                <w:sz w:val="24"/>
                <w:szCs w:val="24"/>
              </w:rPr>
            </w:pPr>
            <w:r w:rsidDel="00000000" w:rsidR="00000000" w:rsidRPr="00000000">
              <w:rPr>
                <w:sz w:val="24"/>
                <w:szCs w:val="24"/>
                <w:rtl w:val="0"/>
              </w:rPr>
              <w:t xml:space="preserve">               3.3. El técnico completa los datos</w:t>
            </w:r>
          </w:p>
          <w:p w:rsidR="00000000" w:rsidDel="00000000" w:rsidP="00000000" w:rsidRDefault="00000000" w:rsidRPr="00000000" w14:paraId="00000107">
            <w:pPr>
              <w:widowControl w:val="0"/>
              <w:ind w:left="720" w:firstLine="0"/>
              <w:rPr>
                <w:sz w:val="24"/>
                <w:szCs w:val="24"/>
              </w:rPr>
            </w:pPr>
            <w:r w:rsidDel="00000000" w:rsidR="00000000" w:rsidRPr="00000000">
              <w:rPr>
                <w:sz w:val="24"/>
                <w:szCs w:val="24"/>
                <w:rtl w:val="0"/>
              </w:rPr>
              <w:t xml:space="preserve">3.4. El sistema valida el formato del correo simultáneamente</w:t>
            </w:r>
          </w:p>
          <w:p w:rsidR="00000000" w:rsidDel="00000000" w:rsidP="00000000" w:rsidRDefault="00000000" w:rsidRPr="00000000" w14:paraId="00000108">
            <w:pPr>
              <w:widowControl w:val="0"/>
              <w:ind w:left="720" w:firstLine="0"/>
              <w:rPr>
                <w:sz w:val="24"/>
                <w:szCs w:val="24"/>
              </w:rPr>
            </w:pPr>
            <w:r w:rsidDel="00000000" w:rsidR="00000000" w:rsidRPr="00000000">
              <w:rPr>
                <w:sz w:val="24"/>
                <w:szCs w:val="24"/>
                <w:rtl w:val="0"/>
              </w:rPr>
              <w:t xml:space="preserve">3.5. Si el correo es válido, el sistema habilita el botón “Agregar”</w:t>
            </w:r>
          </w:p>
          <w:p w:rsidR="00000000" w:rsidDel="00000000" w:rsidP="00000000" w:rsidRDefault="00000000" w:rsidRPr="00000000" w14:paraId="00000109">
            <w:pPr>
              <w:widowControl w:val="0"/>
              <w:ind w:left="720" w:firstLine="0"/>
              <w:rPr>
                <w:sz w:val="24"/>
                <w:szCs w:val="24"/>
              </w:rPr>
            </w:pPr>
            <w:r w:rsidDel="00000000" w:rsidR="00000000" w:rsidRPr="00000000">
              <w:rPr>
                <w:sz w:val="24"/>
                <w:szCs w:val="24"/>
                <w:rtl w:val="0"/>
              </w:rPr>
              <w:t xml:space="preserve">3.6. El técnico presiona “Agregar”</w:t>
            </w:r>
          </w:p>
          <w:p w:rsidR="00000000" w:rsidDel="00000000" w:rsidP="00000000" w:rsidRDefault="00000000" w:rsidRPr="00000000" w14:paraId="0000010A">
            <w:pPr>
              <w:widowControl w:val="0"/>
              <w:ind w:left="720" w:firstLine="0"/>
              <w:rPr>
                <w:sz w:val="24"/>
                <w:szCs w:val="24"/>
              </w:rPr>
            </w:pPr>
            <w:r w:rsidDel="00000000" w:rsidR="00000000" w:rsidRPr="00000000">
              <w:rPr>
                <w:sz w:val="24"/>
                <w:szCs w:val="24"/>
                <w:rtl w:val="0"/>
              </w:rPr>
              <w:t xml:space="preserve">3.7. El sistema persiste el registro en la base de datos</w:t>
            </w:r>
          </w:p>
          <w:p w:rsidR="00000000" w:rsidDel="00000000" w:rsidP="00000000" w:rsidRDefault="00000000" w:rsidRPr="00000000" w14:paraId="0000010B">
            <w:pPr>
              <w:widowControl w:val="0"/>
              <w:ind w:left="720" w:firstLine="0"/>
              <w:rPr>
                <w:sz w:val="24"/>
                <w:szCs w:val="24"/>
              </w:rPr>
            </w:pPr>
            <w:r w:rsidDel="00000000" w:rsidR="00000000" w:rsidRPr="00000000">
              <w:rPr>
                <w:sz w:val="24"/>
                <w:szCs w:val="24"/>
                <w:rtl w:val="0"/>
              </w:rPr>
              <w:t xml:space="preserve">3.8. La lista se actualiza</w:t>
            </w:r>
          </w:p>
          <w:p w:rsidR="00000000" w:rsidDel="00000000" w:rsidP="00000000" w:rsidRDefault="00000000" w:rsidRPr="00000000" w14:paraId="0000010C">
            <w:pPr>
              <w:widowControl w:val="0"/>
              <w:numPr>
                <w:ilvl w:val="0"/>
                <w:numId w:val="29"/>
              </w:numPr>
              <w:ind w:left="720" w:hanging="360"/>
              <w:rPr>
                <w:sz w:val="24"/>
                <w:szCs w:val="24"/>
              </w:rPr>
            </w:pPr>
            <w:r w:rsidDel="00000000" w:rsidR="00000000" w:rsidRPr="00000000">
              <w:rPr>
                <w:sz w:val="24"/>
                <w:szCs w:val="24"/>
                <w:rtl w:val="0"/>
              </w:rPr>
              <w:t xml:space="preserve">[Flujo MODIFICAR ESTADO]</w:t>
            </w:r>
          </w:p>
          <w:p w:rsidR="00000000" w:rsidDel="00000000" w:rsidP="00000000" w:rsidRDefault="00000000" w:rsidRPr="00000000" w14:paraId="0000010D">
            <w:pPr>
              <w:widowControl w:val="0"/>
              <w:ind w:left="720" w:firstLine="0"/>
              <w:rPr>
                <w:sz w:val="24"/>
                <w:szCs w:val="24"/>
              </w:rPr>
            </w:pPr>
            <w:r w:rsidDel="00000000" w:rsidR="00000000" w:rsidRPr="00000000">
              <w:rPr>
                <w:sz w:val="24"/>
                <w:szCs w:val="24"/>
                <w:rtl w:val="0"/>
              </w:rPr>
              <w:t xml:space="preserve">4.1. El técnico presiona “Habilitar/Deshabilitar”</w:t>
            </w:r>
          </w:p>
          <w:p w:rsidR="00000000" w:rsidDel="00000000" w:rsidP="00000000" w:rsidRDefault="00000000" w:rsidRPr="00000000" w14:paraId="0000010E">
            <w:pPr>
              <w:widowControl w:val="0"/>
              <w:ind w:left="720" w:firstLine="0"/>
              <w:rPr>
                <w:sz w:val="24"/>
                <w:szCs w:val="24"/>
              </w:rPr>
            </w:pPr>
            <w:r w:rsidDel="00000000" w:rsidR="00000000" w:rsidRPr="00000000">
              <w:rPr>
                <w:sz w:val="24"/>
                <w:szCs w:val="24"/>
                <w:rtl w:val="0"/>
              </w:rPr>
              <w:t xml:space="preserve">4.2. El sistema recibe la acción y modifica el correo.</w:t>
            </w:r>
          </w:p>
          <w:p w:rsidR="00000000" w:rsidDel="00000000" w:rsidP="00000000" w:rsidRDefault="00000000" w:rsidRPr="00000000" w14:paraId="0000010F">
            <w:pPr>
              <w:widowControl w:val="0"/>
              <w:ind w:left="720" w:firstLine="0"/>
              <w:rPr>
                <w:sz w:val="24"/>
                <w:szCs w:val="24"/>
              </w:rPr>
            </w:pPr>
            <w:r w:rsidDel="00000000" w:rsidR="00000000" w:rsidRPr="00000000">
              <w:rPr>
                <w:sz w:val="24"/>
                <w:szCs w:val="24"/>
                <w:rtl w:val="0"/>
              </w:rPr>
              <w:t xml:space="preserve">4.3. El sistema persiste la modificación.</w:t>
            </w:r>
          </w:p>
          <w:p w:rsidR="00000000" w:rsidDel="00000000" w:rsidP="00000000" w:rsidRDefault="00000000" w:rsidRPr="00000000" w14:paraId="00000110">
            <w:pPr>
              <w:widowControl w:val="0"/>
              <w:ind w:left="720" w:firstLine="0"/>
              <w:rPr>
                <w:sz w:val="24"/>
                <w:szCs w:val="24"/>
              </w:rPr>
            </w:pPr>
            <w:r w:rsidDel="00000000" w:rsidR="00000000" w:rsidRPr="00000000">
              <w:rPr>
                <w:sz w:val="24"/>
                <w:szCs w:val="24"/>
                <w:rtl w:val="0"/>
              </w:rPr>
              <w:t xml:space="preserve">4.4. El botón se actualiza a su contraparte (Deshabilitar/Habilitar, respectivamente).</w:t>
            </w:r>
          </w:p>
          <w:p w:rsidR="00000000" w:rsidDel="00000000" w:rsidP="00000000" w:rsidRDefault="00000000" w:rsidRPr="00000000" w14:paraId="00000111">
            <w:pPr>
              <w:widowControl w:val="0"/>
              <w:numPr>
                <w:ilvl w:val="0"/>
                <w:numId w:val="29"/>
              </w:numPr>
              <w:ind w:left="720" w:hanging="360"/>
              <w:rPr>
                <w:sz w:val="24"/>
                <w:szCs w:val="24"/>
              </w:rPr>
            </w:pPr>
            <w:r w:rsidDel="00000000" w:rsidR="00000000" w:rsidRPr="00000000">
              <w:rPr>
                <w:sz w:val="24"/>
                <w:szCs w:val="24"/>
                <w:rtl w:val="0"/>
              </w:rPr>
              <w:t xml:space="preserve">[Flujo ELIMINAR CORREO]</w:t>
            </w:r>
          </w:p>
          <w:p w:rsidR="00000000" w:rsidDel="00000000" w:rsidP="00000000" w:rsidRDefault="00000000" w:rsidRPr="00000000" w14:paraId="00000112">
            <w:pPr>
              <w:widowControl w:val="0"/>
              <w:ind w:left="720" w:firstLine="0"/>
              <w:rPr>
                <w:sz w:val="24"/>
                <w:szCs w:val="24"/>
              </w:rPr>
            </w:pPr>
            <w:r w:rsidDel="00000000" w:rsidR="00000000" w:rsidRPr="00000000">
              <w:rPr>
                <w:sz w:val="24"/>
                <w:szCs w:val="24"/>
                <w:rtl w:val="0"/>
              </w:rPr>
              <w:t xml:space="preserve">5.1. El técnico presiona “Eliminar” en un correo</w:t>
            </w:r>
          </w:p>
          <w:p w:rsidR="00000000" w:rsidDel="00000000" w:rsidP="00000000" w:rsidRDefault="00000000" w:rsidRPr="00000000" w14:paraId="00000113">
            <w:pPr>
              <w:widowControl w:val="0"/>
              <w:ind w:left="720" w:firstLine="0"/>
              <w:rPr>
                <w:sz w:val="24"/>
                <w:szCs w:val="24"/>
              </w:rPr>
            </w:pPr>
            <w:r w:rsidDel="00000000" w:rsidR="00000000" w:rsidRPr="00000000">
              <w:rPr>
                <w:sz w:val="24"/>
                <w:szCs w:val="24"/>
                <w:rtl w:val="0"/>
              </w:rPr>
              <w:t xml:space="preserve">5.2. El sistema pide confirmación</w:t>
            </w:r>
          </w:p>
          <w:p w:rsidR="00000000" w:rsidDel="00000000" w:rsidP="00000000" w:rsidRDefault="00000000" w:rsidRPr="00000000" w14:paraId="00000114">
            <w:pPr>
              <w:widowControl w:val="0"/>
              <w:ind w:left="720" w:firstLine="0"/>
              <w:rPr>
                <w:sz w:val="24"/>
                <w:szCs w:val="24"/>
              </w:rPr>
            </w:pPr>
            <w:r w:rsidDel="00000000" w:rsidR="00000000" w:rsidRPr="00000000">
              <w:rPr>
                <w:sz w:val="24"/>
                <w:szCs w:val="24"/>
                <w:rtl w:val="0"/>
              </w:rPr>
              <w:t xml:space="preserve">5.3. Si confirma: El sistema elimina el registro en la base de datos</w:t>
            </w:r>
          </w:p>
          <w:p w:rsidR="00000000" w:rsidDel="00000000" w:rsidP="00000000" w:rsidRDefault="00000000" w:rsidRPr="00000000" w14:paraId="00000115">
            <w:pPr>
              <w:widowControl w:val="0"/>
              <w:ind w:left="720" w:firstLine="0"/>
              <w:rPr>
                <w:sz w:val="24"/>
                <w:szCs w:val="24"/>
              </w:rPr>
            </w:pPr>
            <w:r w:rsidDel="00000000" w:rsidR="00000000" w:rsidRPr="00000000">
              <w:rPr>
                <w:sz w:val="24"/>
                <w:szCs w:val="24"/>
                <w:rtl w:val="0"/>
              </w:rPr>
              <w:t xml:space="preserve">5.4. La lista se actualiza</w:t>
            </w:r>
          </w:p>
        </w:tc>
      </w:tr>
    </w:tbl>
    <w:p w:rsidR="00000000" w:rsidDel="00000000" w:rsidP="00000000" w:rsidRDefault="00000000" w:rsidRPr="00000000" w14:paraId="00000116">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117">
      <w:pPr>
        <w:spacing w:after="200" w:line="276" w:lineRule="auto"/>
        <w:ind w:firstLine="720"/>
        <w:jc w:val="both"/>
        <w:rPr>
          <w:b w:val="1"/>
          <w:bCs w:val="1"/>
          <w:sz w:val="24"/>
          <w:szCs w:val="24"/>
        </w:rPr>
      </w:pPr>
      <w:r w:rsidDel="00000000" w:rsidR="00000000" w:rsidRPr="00000000">
        <w:rPr>
          <w:b w:val="1"/>
          <w:bCs w:val="1"/>
          <w:sz w:val="24"/>
          <w:szCs w:val="24"/>
          <w:rtl w:val="0"/>
        </w:rPr>
        <w:t xml:space="preserve">Escenarios</w:t>
      </w:r>
    </w:p>
    <w:p w:rsidR="00000000" w:rsidDel="00000000" w:rsidP="00000000" w:rsidRDefault="00000000" w:rsidRPr="00000000" w14:paraId="00000118">
      <w:pPr>
        <w:numPr>
          <w:ilvl w:val="0"/>
          <w:numId w:val="20"/>
        </w:numPr>
        <w:spacing w:after="16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ambiental tiene acceso al panel de control.</w:t>
      </w:r>
    </w:p>
    <w:p w:rsidR="00000000" w:rsidDel="00000000" w:rsidP="00000000" w:rsidRDefault="00000000" w:rsidRPr="00000000" w14:paraId="00000119">
      <w:pPr>
        <w:spacing w:after="160" w:line="276" w:lineRule="auto"/>
        <w:rPr>
          <w:b w:val="1"/>
          <w:bCs w:val="1"/>
          <w:sz w:val="24"/>
          <w:szCs w:val="24"/>
        </w:rPr>
      </w:pPr>
      <w:r w:rsidDel="00000000" w:rsidR="00000000" w:rsidRPr="00000000">
        <w:rPr>
          <w:b w:val="1"/>
          <w:bCs w:val="1"/>
          <w:sz w:val="24"/>
          <w:szCs w:val="24"/>
          <w:rtl w:val="0"/>
        </w:rPr>
        <w:t xml:space="preserve">Escenario Normal - Agregar correo electrónico.</w:t>
      </w:r>
    </w:p>
    <w:p w:rsidR="00000000" w:rsidDel="00000000" w:rsidP="00000000" w:rsidRDefault="00000000" w:rsidRPr="00000000" w14:paraId="0000011A">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accede a la interfaz gráfica de “Sistema de alarmas”.</w:t>
      </w:r>
    </w:p>
    <w:p w:rsidR="00000000" w:rsidDel="00000000" w:rsidP="00000000" w:rsidRDefault="00000000" w:rsidRPr="00000000" w14:paraId="0000011B">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sistema recupera los correos electrónicos actualmente registrados en la base de datos y la interfaz muestra un botón “Agregar nuevo correo electrónico”, abajo muestra los correos electrónicos en una tabla. En la tabla cada correo electrónico tiene al lado un botón de eliminar.</w:t>
      </w:r>
    </w:p>
    <w:p w:rsidR="00000000" w:rsidDel="00000000" w:rsidP="00000000" w:rsidRDefault="00000000" w:rsidRPr="00000000" w14:paraId="0000011C">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presiona el botón “Agregar nuevo correo electrónico”.</w:t>
      </w:r>
    </w:p>
    <w:p w:rsidR="00000000" w:rsidDel="00000000" w:rsidP="00000000" w:rsidRDefault="00000000" w:rsidRPr="00000000" w14:paraId="0000011D">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un campo para ingresar la dirección de correo electrónico a agregar, un campo de selección con las opciones “Recibir correo en todas las alertas” o “Recibir correo solo en alertas críticas” y un botón de “Agregar” inicialmente deshabilitado.</w:t>
      </w:r>
    </w:p>
    <w:p w:rsidR="00000000" w:rsidDel="00000000" w:rsidP="00000000" w:rsidRDefault="00000000" w:rsidRPr="00000000" w14:paraId="0000011E">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ingresa el correo electrónico y selecciona la opción.</w:t>
      </w:r>
    </w:p>
    <w:p w:rsidR="00000000" w:rsidDel="00000000" w:rsidP="00000000" w:rsidRDefault="00000000" w:rsidRPr="00000000" w14:paraId="0000011F">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controlador de las alarmas valida el formato del correo simultáneamente.</w:t>
      </w:r>
    </w:p>
    <w:p w:rsidR="00000000" w:rsidDel="00000000" w:rsidP="00000000" w:rsidRDefault="00000000" w:rsidRPr="00000000" w14:paraId="00000120">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correo es válido, el controlador de las alarmas habilita el botón “Agregar”.</w:t>
      </w:r>
    </w:p>
    <w:p w:rsidR="00000000" w:rsidDel="00000000" w:rsidP="00000000" w:rsidRDefault="00000000" w:rsidRPr="00000000" w14:paraId="00000121">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hace click sobre el botón “Agregar”.</w:t>
      </w:r>
    </w:p>
    <w:p w:rsidR="00000000" w:rsidDel="00000000" w:rsidP="00000000" w:rsidRDefault="00000000" w:rsidRPr="00000000" w14:paraId="00000122">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controlador de las alarmas verifica que el correo electrónico no esté duplicado.</w:t>
      </w:r>
    </w:p>
    <w:p w:rsidR="00000000" w:rsidDel="00000000" w:rsidP="00000000" w:rsidRDefault="00000000" w:rsidRPr="00000000" w14:paraId="00000123">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Si el correo electrónico no está duplicado, el controlador de las alarmas ejecuta el código SQL para agregar el nuevo registro en la base de datos.</w:t>
      </w:r>
    </w:p>
    <w:p w:rsidR="00000000" w:rsidDel="00000000" w:rsidP="00000000" w:rsidRDefault="00000000" w:rsidRPr="00000000" w14:paraId="00000124">
      <w:pPr>
        <w:numPr>
          <w:ilvl w:val="0"/>
          <w:numId w:val="13"/>
        </w:numPr>
        <w:spacing w:after="160" w:line="276" w:lineRule="auto"/>
        <w:ind w:left="720" w:hanging="360"/>
        <w:rPr>
          <w:sz w:val="24"/>
          <w:szCs w:val="24"/>
        </w:rPr>
      </w:pPr>
      <w:r w:rsidDel="00000000" w:rsidR="00000000" w:rsidRPr="00000000">
        <w:rPr>
          <w:sz w:val="24"/>
          <w:szCs w:val="24"/>
          <w:rtl w:val="0"/>
        </w:rPr>
        <w:t xml:space="preserve">Si el correo electrónico se ha agregado correctamente a la base de datos, la interfaz muestra el mensaje “Nuevo correo registrado exitosamente”.</w:t>
      </w:r>
    </w:p>
    <w:p w:rsidR="00000000" w:rsidDel="00000000" w:rsidP="00000000" w:rsidRDefault="00000000" w:rsidRPr="00000000" w14:paraId="00000125">
      <w:pPr>
        <w:spacing w:after="160" w:line="276" w:lineRule="auto"/>
        <w:rPr>
          <w:b w:val="1"/>
          <w:bCs w:val="1"/>
          <w:sz w:val="24"/>
          <w:szCs w:val="24"/>
        </w:rPr>
      </w:pPr>
      <w:r w:rsidDel="00000000" w:rsidR="00000000" w:rsidRPr="00000000">
        <w:rPr>
          <w:b w:val="1"/>
          <w:bCs w:val="1"/>
          <w:sz w:val="24"/>
          <w:szCs w:val="24"/>
          <w:rtl w:val="0"/>
        </w:rPr>
        <w:t xml:space="preserve">Escenario Normal 2 - Modificar estado (Habilitar/Deshabilitar) del correo eléctronico.</w:t>
      </w:r>
    </w:p>
    <w:p w:rsidR="00000000" w:rsidDel="00000000" w:rsidP="00000000" w:rsidRDefault="00000000" w:rsidRPr="00000000" w14:paraId="00000126">
      <w:pPr>
        <w:numPr>
          <w:ilvl w:val="0"/>
          <w:numId w:val="17"/>
        </w:numPr>
        <w:shd w:fill="ffffff" w:val="clear"/>
        <w:spacing w:after="0" w:afterAutospacing="0" w:before="240" w:line="276" w:lineRule="auto"/>
        <w:ind w:left="720" w:hanging="360"/>
        <w:rPr>
          <w:color w:val="1f1f1f"/>
          <w:sz w:val="24"/>
          <w:szCs w:val="24"/>
        </w:rPr>
      </w:pPr>
      <w:r w:rsidDel="00000000" w:rsidR="00000000" w:rsidRPr="00000000">
        <w:rPr>
          <w:color w:val="1f1f1f"/>
          <w:sz w:val="24"/>
          <w:szCs w:val="24"/>
          <w:rtl w:val="0"/>
        </w:rPr>
        <w:t xml:space="preserve">El técnico ambiental accede a la interfaz gráfica de “Sistema de alarmas”.</w:t>
      </w:r>
      <w:r w:rsidDel="00000000" w:rsidR="00000000" w:rsidRPr="00000000">
        <w:rPr>
          <w:rtl w:val="0"/>
        </w:rPr>
      </w:r>
    </w:p>
    <w:p w:rsidR="00000000" w:rsidDel="00000000" w:rsidP="00000000" w:rsidRDefault="00000000" w:rsidRPr="00000000" w14:paraId="00000127">
      <w:pPr>
        <w:numPr>
          <w:ilvl w:val="0"/>
          <w:numId w:val="17"/>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sistema recupera y muestra la lista de correos registrados, donde cada uno tiene un botón de estado ("Habilitar" o "Deshabilitar").</w:t>
      </w:r>
      <w:r w:rsidDel="00000000" w:rsidR="00000000" w:rsidRPr="00000000">
        <w:rPr>
          <w:rtl w:val="0"/>
        </w:rPr>
      </w:r>
    </w:p>
    <w:p w:rsidR="00000000" w:rsidDel="00000000" w:rsidP="00000000" w:rsidRDefault="00000000" w:rsidRPr="00000000" w14:paraId="00000128">
      <w:pPr>
        <w:numPr>
          <w:ilvl w:val="0"/>
          <w:numId w:val="17"/>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técnico ambiental presiona el botón “Habilitar/Deshabilitar” para un correo específico.</w:t>
      </w:r>
      <w:r w:rsidDel="00000000" w:rsidR="00000000" w:rsidRPr="00000000">
        <w:rPr>
          <w:rtl w:val="0"/>
        </w:rPr>
      </w:r>
    </w:p>
    <w:p w:rsidR="00000000" w:rsidDel="00000000" w:rsidP="00000000" w:rsidRDefault="00000000" w:rsidRPr="00000000" w14:paraId="00000129">
      <w:pPr>
        <w:numPr>
          <w:ilvl w:val="0"/>
          <w:numId w:val="17"/>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sistema recibe la acción y modifica el estado de activación del correo en la base de datos.</w:t>
      </w:r>
      <w:r w:rsidDel="00000000" w:rsidR="00000000" w:rsidRPr="00000000">
        <w:rPr>
          <w:rtl w:val="0"/>
        </w:rPr>
      </w:r>
    </w:p>
    <w:p w:rsidR="00000000" w:rsidDel="00000000" w:rsidP="00000000" w:rsidRDefault="00000000" w:rsidRPr="00000000" w14:paraId="0000012A">
      <w:pPr>
        <w:numPr>
          <w:ilvl w:val="0"/>
          <w:numId w:val="17"/>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sistema persiste la modificación en la base de datos.</w:t>
      </w:r>
      <w:r w:rsidDel="00000000" w:rsidR="00000000" w:rsidRPr="00000000">
        <w:rPr>
          <w:rtl w:val="0"/>
        </w:rPr>
      </w:r>
    </w:p>
    <w:p w:rsidR="00000000" w:rsidDel="00000000" w:rsidP="00000000" w:rsidRDefault="00000000" w:rsidRPr="00000000" w14:paraId="0000012B">
      <w:pPr>
        <w:numPr>
          <w:ilvl w:val="0"/>
          <w:numId w:val="17"/>
        </w:numPr>
        <w:shd w:fill="ffffff" w:val="clear"/>
        <w:spacing w:after="240" w:before="0" w:beforeAutospacing="0" w:line="276" w:lineRule="auto"/>
        <w:ind w:left="720" w:hanging="360"/>
        <w:rPr>
          <w:color w:val="1f1f1f"/>
          <w:sz w:val="24"/>
          <w:szCs w:val="24"/>
        </w:rPr>
      </w:pPr>
      <w:r w:rsidDel="00000000" w:rsidR="00000000" w:rsidRPr="00000000">
        <w:rPr>
          <w:color w:val="1f1f1f"/>
          <w:sz w:val="24"/>
          <w:szCs w:val="24"/>
          <w:rtl w:val="0"/>
        </w:rPr>
        <w:t xml:space="preserve">Si la modificación fue exitosa, la interfaz se actualiza automáticamente mostrando el botón con su contraparte (p. ej., de "Habilitar" a "Deshabilitar") para reflejar el nuevo estado.</w:t>
      </w:r>
      <w:r w:rsidDel="00000000" w:rsidR="00000000" w:rsidRPr="00000000">
        <w:rPr>
          <w:rtl w:val="0"/>
        </w:rPr>
      </w:r>
    </w:p>
    <w:p w:rsidR="00000000" w:rsidDel="00000000" w:rsidP="00000000" w:rsidRDefault="00000000" w:rsidRPr="00000000" w14:paraId="0000012C">
      <w:pPr>
        <w:spacing w:after="160" w:line="276" w:lineRule="auto"/>
        <w:rPr>
          <w:b w:val="1"/>
          <w:bCs w:val="1"/>
          <w:sz w:val="24"/>
          <w:szCs w:val="24"/>
        </w:rPr>
      </w:pPr>
      <w:r w:rsidDel="00000000" w:rsidR="00000000" w:rsidRPr="00000000">
        <w:rPr>
          <w:b w:val="1"/>
          <w:bCs w:val="1"/>
          <w:sz w:val="24"/>
          <w:szCs w:val="24"/>
          <w:rtl w:val="0"/>
        </w:rPr>
        <w:t xml:space="preserve">Escenario Normal 3 - Eliminar correo electrónico.</w:t>
      </w:r>
    </w:p>
    <w:p w:rsidR="00000000" w:rsidDel="00000000" w:rsidP="00000000" w:rsidRDefault="00000000" w:rsidRPr="00000000" w14:paraId="0000012D">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El técnico ambiental accede a la interfaz gráfica de “Sistema de alarmas”.</w:t>
      </w:r>
    </w:p>
    <w:p w:rsidR="00000000" w:rsidDel="00000000" w:rsidP="00000000" w:rsidRDefault="00000000" w:rsidRPr="00000000" w14:paraId="0000012E">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El sistema recupera los correos electrónicos actualmente registrados en la base de datos y la interfaz muestra un botón “Agregar nuevo correo electrónico”, abajo muestra los correos electrónicos en una tabla. En la tabla cada correo electrónico tiene al lado un botón de eliminar.</w:t>
      </w:r>
    </w:p>
    <w:p w:rsidR="00000000" w:rsidDel="00000000" w:rsidP="00000000" w:rsidRDefault="00000000" w:rsidRPr="00000000" w14:paraId="0000012F">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El técnico ambiental presiona el botón “Eliminar” sobre un correo electrónico de la tabla.</w:t>
      </w:r>
    </w:p>
    <w:p w:rsidR="00000000" w:rsidDel="00000000" w:rsidP="00000000" w:rsidRDefault="00000000" w:rsidRPr="00000000" w14:paraId="00000130">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El sistema solicita confirmación mediante una ventana emergente.</w:t>
      </w:r>
    </w:p>
    <w:p w:rsidR="00000000" w:rsidDel="00000000" w:rsidP="00000000" w:rsidRDefault="00000000" w:rsidRPr="00000000" w14:paraId="00000131">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Si el técnico confirmó, el controlador de las alarmas ejecuta el código SQL para eliminar el registro indicado.</w:t>
      </w:r>
    </w:p>
    <w:p w:rsidR="00000000" w:rsidDel="00000000" w:rsidP="00000000" w:rsidRDefault="00000000" w:rsidRPr="00000000" w14:paraId="00000132">
      <w:pPr>
        <w:numPr>
          <w:ilvl w:val="0"/>
          <w:numId w:val="5"/>
        </w:numPr>
        <w:spacing w:after="160" w:line="276" w:lineRule="auto"/>
        <w:ind w:left="720" w:hanging="360"/>
        <w:rPr>
          <w:sz w:val="24"/>
          <w:szCs w:val="24"/>
        </w:rPr>
      </w:pPr>
      <w:r w:rsidDel="00000000" w:rsidR="00000000" w:rsidRPr="00000000">
        <w:rPr>
          <w:sz w:val="24"/>
          <w:szCs w:val="24"/>
          <w:rtl w:val="0"/>
        </w:rPr>
        <w:t xml:space="preserve">Si el correo electrónico se ha eliminado correctamente de la base de datos, la interfaz muestra el mensaje “Correo eliminado exitosamente”.</w:t>
      </w:r>
    </w:p>
    <w:p w:rsidR="00000000" w:rsidDel="00000000" w:rsidP="00000000" w:rsidRDefault="00000000" w:rsidRPr="00000000" w14:paraId="00000133">
      <w:pPr>
        <w:spacing w:after="160" w:line="276" w:lineRule="auto"/>
        <w:rPr>
          <w:sz w:val="24"/>
          <w:szCs w:val="24"/>
        </w:rPr>
      </w:pPr>
      <w:r w:rsidDel="00000000" w:rsidR="00000000" w:rsidRPr="00000000">
        <w:rPr>
          <w:b w:val="1"/>
          <w:bCs w:val="1"/>
          <w:sz w:val="24"/>
          <w:szCs w:val="24"/>
          <w:rtl w:val="0"/>
        </w:rPr>
        <w:t xml:space="preserve">Escenario Alternativo 1 - Ingreso de correo electrónico con formato inválido</w:t>
      </w:r>
      <w:r w:rsidDel="00000000" w:rsidR="00000000" w:rsidRPr="00000000">
        <w:rPr>
          <w:rtl w:val="0"/>
        </w:rPr>
      </w:r>
    </w:p>
    <w:p w:rsidR="00000000" w:rsidDel="00000000" w:rsidP="00000000" w:rsidRDefault="00000000" w:rsidRPr="00000000" w14:paraId="00000134">
      <w:pPr>
        <w:numPr>
          <w:ilvl w:val="0"/>
          <w:numId w:val="4"/>
        </w:numPr>
        <w:shd w:fill="ffffff" w:val="clear"/>
        <w:spacing w:after="0" w:afterAutospacing="0" w:before="240" w:line="276" w:lineRule="auto"/>
        <w:ind w:left="720" w:hanging="360"/>
        <w:rPr>
          <w:color w:val="1f1f1f"/>
          <w:sz w:val="24"/>
          <w:szCs w:val="24"/>
        </w:rPr>
      </w:pPr>
      <w:r w:rsidDel="00000000" w:rsidR="00000000" w:rsidRPr="00000000">
        <w:rPr>
          <w:color w:val="1f1f1f"/>
          <w:sz w:val="24"/>
          <w:szCs w:val="24"/>
          <w:rtl w:val="0"/>
        </w:rPr>
        <w:t xml:space="preserve">El técnico ambiental accede a la interfaz gráfica de “Sistema de alarmas” y presiona “Agregar nuevo correo electrónico”.</w:t>
      </w:r>
    </w:p>
    <w:p w:rsidR="00000000" w:rsidDel="00000000" w:rsidP="00000000" w:rsidRDefault="00000000" w:rsidRPr="00000000" w14:paraId="00000135">
      <w:pPr>
        <w:numPr>
          <w:ilvl w:val="0"/>
          <w:numId w:val="4"/>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técnico ingresa un texto con formato inválido (ej. "correo@invalido") en el campo de dirección de correo.</w:t>
      </w:r>
    </w:p>
    <w:p w:rsidR="00000000" w:rsidDel="00000000" w:rsidP="00000000" w:rsidRDefault="00000000" w:rsidRPr="00000000" w14:paraId="00000136">
      <w:pPr>
        <w:numPr>
          <w:ilvl w:val="0"/>
          <w:numId w:val="4"/>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controlador de las alarmas valida el formato del correo simultáneamente y detecta que es inválido.</w:t>
      </w:r>
    </w:p>
    <w:p w:rsidR="00000000" w:rsidDel="00000000" w:rsidP="00000000" w:rsidRDefault="00000000" w:rsidRPr="00000000" w14:paraId="00000137">
      <w:pPr>
        <w:numPr>
          <w:ilvl w:val="0"/>
          <w:numId w:val="4"/>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controlador de las alarmas mantiene deshabilitado el botón “Agregar”.</w:t>
      </w:r>
    </w:p>
    <w:p w:rsidR="00000000" w:rsidDel="00000000" w:rsidP="00000000" w:rsidRDefault="00000000" w:rsidRPr="00000000" w14:paraId="00000138">
      <w:pPr>
        <w:numPr>
          <w:ilvl w:val="0"/>
          <w:numId w:val="4"/>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La interfaz muestra un mensaje de advertencia: “Formato de correo electrónico inválido”.</w:t>
      </w:r>
    </w:p>
    <w:p w:rsidR="00000000" w:rsidDel="00000000" w:rsidP="00000000" w:rsidRDefault="00000000" w:rsidRPr="00000000" w14:paraId="00000139">
      <w:pPr>
        <w:numPr>
          <w:ilvl w:val="0"/>
          <w:numId w:val="4"/>
        </w:numPr>
        <w:shd w:fill="ffffff" w:val="clear"/>
        <w:spacing w:after="240" w:before="0" w:beforeAutospacing="0" w:line="276" w:lineRule="auto"/>
        <w:ind w:left="720" w:hanging="360"/>
        <w:rPr>
          <w:color w:val="1f1f1f"/>
          <w:sz w:val="24"/>
          <w:szCs w:val="24"/>
        </w:rPr>
      </w:pPr>
      <w:r w:rsidDel="00000000" w:rsidR="00000000" w:rsidRPr="00000000">
        <w:rPr>
          <w:color w:val="1f1f1f"/>
          <w:sz w:val="24"/>
          <w:szCs w:val="24"/>
          <w:rtl w:val="0"/>
        </w:rPr>
        <w:t xml:space="preserve">El técnico corrige el formato y el flujo continúa al paso 7 del Escenario Normal 1.</w:t>
      </w:r>
    </w:p>
    <w:p w:rsidR="00000000" w:rsidDel="00000000" w:rsidP="00000000" w:rsidRDefault="00000000" w:rsidRPr="00000000" w14:paraId="0000013A">
      <w:pPr>
        <w:spacing w:after="160" w:line="276" w:lineRule="auto"/>
        <w:rPr>
          <w:b w:val="1"/>
          <w:bCs w:val="1"/>
          <w:sz w:val="24"/>
          <w:szCs w:val="24"/>
        </w:rPr>
      </w:pPr>
      <w:r w:rsidDel="00000000" w:rsidR="00000000" w:rsidRPr="00000000">
        <w:rPr>
          <w:b w:val="1"/>
          <w:bCs w:val="1"/>
          <w:sz w:val="24"/>
          <w:szCs w:val="24"/>
          <w:rtl w:val="0"/>
        </w:rPr>
        <w:t xml:space="preserve">Escenario Alternativo 2 - Intentar agregar un correo electrónico duplicado</w:t>
      </w:r>
    </w:p>
    <w:p w:rsidR="00000000" w:rsidDel="00000000" w:rsidP="00000000" w:rsidRDefault="00000000" w:rsidRPr="00000000" w14:paraId="0000013B">
      <w:pPr>
        <w:numPr>
          <w:ilvl w:val="0"/>
          <w:numId w:val="28"/>
        </w:numPr>
        <w:shd w:fill="ffffff" w:val="clear"/>
        <w:spacing w:after="0" w:afterAutospacing="0" w:before="240" w:line="276" w:lineRule="auto"/>
        <w:ind w:left="720" w:hanging="360"/>
        <w:rPr>
          <w:color w:val="1f1f1f"/>
          <w:sz w:val="24"/>
          <w:szCs w:val="24"/>
        </w:rPr>
      </w:pPr>
      <w:r w:rsidDel="00000000" w:rsidR="00000000" w:rsidRPr="00000000">
        <w:rPr>
          <w:color w:val="1f1f1f"/>
          <w:sz w:val="24"/>
          <w:szCs w:val="24"/>
          <w:rtl w:val="0"/>
        </w:rPr>
        <w:t xml:space="preserve">El técnico ambiental accede a la interfaz gráfica de “Sistema de alarmas” y presiona “Agregar nuevo correo electrónico”.</w:t>
      </w:r>
    </w:p>
    <w:p w:rsidR="00000000" w:rsidDel="00000000" w:rsidP="00000000" w:rsidRDefault="00000000" w:rsidRPr="00000000" w14:paraId="0000013C">
      <w:pPr>
        <w:numPr>
          <w:ilvl w:val="0"/>
          <w:numId w:val="28"/>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técnico ingresa una dirección de correo que ya existe en la tabla y presiona “Agregar”.</w:t>
      </w:r>
    </w:p>
    <w:p w:rsidR="00000000" w:rsidDel="00000000" w:rsidP="00000000" w:rsidRDefault="00000000" w:rsidRPr="00000000" w14:paraId="0000013D">
      <w:pPr>
        <w:numPr>
          <w:ilvl w:val="0"/>
          <w:numId w:val="28"/>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controlador de las alarmas verifica que el correo electrónico está duplicado.</w:t>
      </w:r>
    </w:p>
    <w:p w:rsidR="00000000" w:rsidDel="00000000" w:rsidP="00000000" w:rsidRDefault="00000000" w:rsidRPr="00000000" w14:paraId="0000013E">
      <w:pPr>
        <w:numPr>
          <w:ilvl w:val="0"/>
          <w:numId w:val="28"/>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sistema detiene el proceso de persistencia.</w:t>
      </w:r>
    </w:p>
    <w:p w:rsidR="00000000" w:rsidDel="00000000" w:rsidP="00000000" w:rsidRDefault="00000000" w:rsidRPr="00000000" w14:paraId="0000013F">
      <w:pPr>
        <w:numPr>
          <w:ilvl w:val="0"/>
          <w:numId w:val="28"/>
        </w:numPr>
        <w:shd w:fill="ffffff" w:val="clear"/>
        <w:spacing w:after="240" w:before="0" w:beforeAutospacing="0" w:line="276" w:lineRule="auto"/>
        <w:ind w:left="720" w:hanging="360"/>
        <w:rPr>
          <w:color w:val="1f1f1f"/>
          <w:sz w:val="24"/>
          <w:szCs w:val="24"/>
        </w:rPr>
      </w:pPr>
      <w:r w:rsidDel="00000000" w:rsidR="00000000" w:rsidRPr="00000000">
        <w:rPr>
          <w:color w:val="1f1f1f"/>
          <w:sz w:val="24"/>
          <w:szCs w:val="24"/>
          <w:rtl w:val="0"/>
        </w:rPr>
        <w:t xml:space="preserve">La interfaz gráfica muestra el mensaje de error: “El correo electrónico ya se encuentra registrado” y mantiene la ventana de agregar abierta para que el usuario ingrese otro correo.</w:t>
      </w:r>
    </w:p>
    <w:p w:rsidR="00000000" w:rsidDel="00000000" w:rsidP="00000000" w:rsidRDefault="00000000" w:rsidRPr="00000000" w14:paraId="00000140">
      <w:pPr>
        <w:spacing w:after="160" w:line="276" w:lineRule="auto"/>
        <w:rPr>
          <w:b w:val="1"/>
          <w:bCs w:val="1"/>
          <w:sz w:val="24"/>
          <w:szCs w:val="24"/>
        </w:rPr>
      </w:pPr>
      <w:r w:rsidDel="00000000" w:rsidR="00000000" w:rsidRPr="00000000">
        <w:rPr>
          <w:b w:val="1"/>
          <w:bCs w:val="1"/>
          <w:sz w:val="24"/>
          <w:szCs w:val="24"/>
          <w:rtl w:val="0"/>
        </w:rPr>
        <w:t xml:space="preserve">Escenario Alternativo 3 - </w:t>
      </w:r>
      <w:r w:rsidDel="00000000" w:rsidR="00000000" w:rsidRPr="00000000">
        <w:rPr>
          <w:b w:val="1"/>
          <w:bCs w:val="1"/>
          <w:color w:val="1f1f1f"/>
          <w:sz w:val="24"/>
          <w:szCs w:val="24"/>
          <w:highlight w:val="white"/>
          <w:rtl w:val="0"/>
        </w:rPr>
        <w:t xml:space="preserve">Cancelación de la eliminación del correo electrónico</w:t>
      </w:r>
      <w:r w:rsidDel="00000000" w:rsidR="00000000" w:rsidRPr="00000000">
        <w:rPr>
          <w:b w:val="1"/>
          <w:bCs w:val="1"/>
          <w:sz w:val="24"/>
          <w:szCs w:val="24"/>
          <w:rtl w:val="0"/>
        </w:rPr>
        <w:t xml:space="preserve"> </w:t>
      </w:r>
    </w:p>
    <w:p w:rsidR="00000000" w:rsidDel="00000000" w:rsidP="00000000" w:rsidRDefault="00000000" w:rsidRPr="00000000" w14:paraId="00000141">
      <w:pPr>
        <w:numPr>
          <w:ilvl w:val="0"/>
          <w:numId w:val="22"/>
        </w:numPr>
        <w:shd w:fill="ffffff" w:val="clear"/>
        <w:spacing w:after="0" w:afterAutospacing="0" w:before="240" w:line="276" w:lineRule="auto"/>
        <w:ind w:left="720" w:hanging="360"/>
        <w:rPr>
          <w:color w:val="1f1f1f"/>
          <w:sz w:val="24"/>
          <w:szCs w:val="24"/>
        </w:rPr>
      </w:pPr>
      <w:r w:rsidDel="00000000" w:rsidR="00000000" w:rsidRPr="00000000">
        <w:rPr>
          <w:color w:val="1f1f1f"/>
          <w:sz w:val="24"/>
          <w:szCs w:val="24"/>
          <w:rtl w:val="0"/>
        </w:rPr>
        <w:t xml:space="preserve">El técnico ambiental accede a la interfaz gráfica de “Sistema de alarmas”.</w:t>
      </w:r>
    </w:p>
    <w:p w:rsidR="00000000" w:rsidDel="00000000" w:rsidP="00000000" w:rsidRDefault="00000000" w:rsidRPr="00000000" w14:paraId="00000142">
      <w:pPr>
        <w:numPr>
          <w:ilvl w:val="0"/>
          <w:numId w:val="22"/>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técnico ambiental presiona el botón “Eliminar” sobre un correo electrónico de la tabla.</w:t>
      </w:r>
    </w:p>
    <w:p w:rsidR="00000000" w:rsidDel="00000000" w:rsidP="00000000" w:rsidRDefault="00000000" w:rsidRPr="00000000" w14:paraId="00000143">
      <w:pPr>
        <w:numPr>
          <w:ilvl w:val="0"/>
          <w:numId w:val="22"/>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sistema solicita confirmación mediante una ventana emergente.</w:t>
      </w:r>
      <w:hyperlink r:id="rId23">
        <w:r w:rsidDel="00000000" w:rsidR="00000000" w:rsidRPr="00000000">
          <w:rPr>
            <w:color w:val="1f1f1f"/>
            <w:sz w:val="24"/>
            <w:szCs w:val="24"/>
            <w:shd w:fill="f0f4f9" w:val="clear"/>
            <w:rtl w:val="0"/>
          </w:rPr>
          <w:t xml:space="preserve">1</w:t>
        </w:r>
      </w:hyperlink>
      <w:r w:rsidDel="00000000" w:rsidR="00000000" w:rsidRPr="00000000">
        <w:rPr>
          <w:rtl w:val="0"/>
        </w:rPr>
      </w:r>
    </w:p>
    <w:p w:rsidR="00000000" w:rsidDel="00000000" w:rsidP="00000000" w:rsidRDefault="00000000" w:rsidRPr="00000000" w14:paraId="00000144">
      <w:pPr>
        <w:numPr>
          <w:ilvl w:val="0"/>
          <w:numId w:val="22"/>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técnico selecciona la opción "Cancelar" en la ventana de confirmación.</w:t>
      </w:r>
    </w:p>
    <w:p w:rsidR="00000000" w:rsidDel="00000000" w:rsidP="00000000" w:rsidRDefault="00000000" w:rsidRPr="00000000" w14:paraId="00000145">
      <w:pPr>
        <w:numPr>
          <w:ilvl w:val="0"/>
          <w:numId w:val="22"/>
        </w:numPr>
        <w:shd w:fill="ffffff" w:val="clear"/>
        <w:spacing w:after="0" w:afterAutospacing="0" w:before="0" w:beforeAutospacing="0" w:line="276" w:lineRule="auto"/>
        <w:ind w:left="720" w:hanging="360"/>
        <w:rPr>
          <w:color w:val="1f1f1f"/>
          <w:sz w:val="24"/>
          <w:szCs w:val="24"/>
        </w:rPr>
      </w:pPr>
      <w:r w:rsidDel="00000000" w:rsidR="00000000" w:rsidRPr="00000000">
        <w:rPr>
          <w:color w:val="1f1f1f"/>
          <w:sz w:val="24"/>
          <w:szCs w:val="24"/>
          <w:rtl w:val="0"/>
        </w:rPr>
        <w:t xml:space="preserve">El controlador de las alarmas interrumpe el flujo y no ejecuta ninguna acción de guardado.</w:t>
      </w:r>
      <w:hyperlink r:id="rId24">
        <w:r w:rsidDel="00000000" w:rsidR="00000000" w:rsidRPr="00000000">
          <w:rPr>
            <w:color w:val="1f1f1f"/>
            <w:sz w:val="24"/>
            <w:szCs w:val="24"/>
            <w:shd w:fill="f0f4f9" w:val="clear"/>
            <w:rtl w:val="0"/>
          </w:rPr>
          <w:t xml:space="preserve">1</w:t>
        </w:r>
      </w:hyperlink>
      <w:r w:rsidDel="00000000" w:rsidR="00000000" w:rsidRPr="00000000">
        <w:rPr>
          <w:rtl w:val="0"/>
        </w:rPr>
      </w:r>
    </w:p>
    <w:p w:rsidR="00000000" w:rsidDel="00000000" w:rsidP="00000000" w:rsidRDefault="00000000" w:rsidRPr="00000000" w14:paraId="00000146">
      <w:pPr>
        <w:numPr>
          <w:ilvl w:val="0"/>
          <w:numId w:val="22"/>
        </w:numPr>
        <w:shd w:fill="ffffff" w:val="clear"/>
        <w:spacing w:before="0" w:beforeAutospacing="0" w:line="276" w:lineRule="auto"/>
        <w:ind w:left="720" w:hanging="360"/>
        <w:rPr>
          <w:color w:val="1f1f1f"/>
          <w:sz w:val="24"/>
          <w:szCs w:val="24"/>
        </w:rPr>
      </w:pPr>
      <w:r w:rsidDel="00000000" w:rsidR="00000000" w:rsidRPr="00000000">
        <w:rPr>
          <w:color w:val="1f1f1f"/>
          <w:sz w:val="24"/>
          <w:szCs w:val="24"/>
          <w:rtl w:val="0"/>
        </w:rPr>
        <w:t xml:space="preserve">La lista de correos electrónicos en la interfaz permanece sin cambios.</w:t>
      </w:r>
    </w:p>
    <w:p w:rsidR="00000000" w:rsidDel="00000000" w:rsidP="00000000" w:rsidRDefault="00000000" w:rsidRPr="00000000" w14:paraId="00000147">
      <w:pPr>
        <w:shd w:fill="ffffff" w:val="clear"/>
        <w:spacing w:before="240" w:line="276"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148">
      <w:pPr>
        <w:spacing w:after="200" w:line="276" w:lineRule="auto"/>
        <w:ind w:firstLine="720"/>
        <w:jc w:val="both"/>
        <w:rPr>
          <w:b w:val="1"/>
          <w:bCs w:val="1"/>
          <w:sz w:val="24"/>
          <w:szCs w:val="24"/>
        </w:rPr>
      </w:pPr>
      <w:r w:rsidDel="00000000" w:rsidR="00000000" w:rsidRPr="00000000">
        <w:rPr>
          <w:b w:val="1"/>
          <w:bCs w:val="1"/>
          <w:sz w:val="24"/>
          <w:szCs w:val="24"/>
          <w:rtl w:val="0"/>
        </w:rPr>
        <w:t xml:space="preserve">Diagrama de Colaboración</w:t>
      </w:r>
    </w:p>
    <w:p w:rsidR="00000000" w:rsidDel="00000000" w:rsidP="00000000" w:rsidRDefault="00000000" w:rsidRPr="00000000" w14:paraId="00000149">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2514600"/>
            <wp:effectExtent b="0" l="0" r="0" t="0"/>
            <wp:docPr id="1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332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160" w:line="276" w:lineRule="auto"/>
        <w:jc w:val="center"/>
        <w:rPr>
          <w:sz w:val="24"/>
          <w:szCs w:val="24"/>
        </w:rPr>
      </w:pPr>
      <w:r w:rsidDel="00000000" w:rsidR="00000000" w:rsidRPr="00000000">
        <w:rPr>
          <w:rtl w:val="0"/>
        </w:rPr>
      </w:r>
    </w:p>
    <w:p w:rsidR="00000000" w:rsidDel="00000000" w:rsidP="00000000" w:rsidRDefault="00000000" w:rsidRPr="00000000" w14:paraId="0000014B">
      <w:pPr>
        <w:spacing w:after="160" w:line="276" w:lineRule="auto"/>
        <w:ind w:firstLine="720"/>
        <w:rPr>
          <w:b w:val="1"/>
          <w:bCs w:val="1"/>
          <w:sz w:val="24"/>
          <w:szCs w:val="24"/>
        </w:rPr>
      </w:pPr>
      <w:r w:rsidDel="00000000" w:rsidR="00000000" w:rsidRPr="00000000">
        <w:rPr>
          <w:b w:val="1"/>
          <w:bCs w:val="1"/>
          <w:sz w:val="24"/>
          <w:szCs w:val="24"/>
          <w:rtl w:val="0"/>
        </w:rPr>
        <w:t xml:space="preserve">Diagrama de Secuencia</w:t>
      </w:r>
    </w:p>
    <w:p w:rsidR="00000000" w:rsidDel="00000000" w:rsidP="00000000" w:rsidRDefault="00000000" w:rsidRPr="00000000" w14:paraId="0000014C">
      <w:pPr>
        <w:spacing w:after="160" w:line="276" w:lineRule="auto"/>
        <w:ind w:firstLine="720"/>
        <w:rPr>
          <w:b w:val="1"/>
          <w:bCs w:val="1"/>
          <w:sz w:val="24"/>
          <w:szCs w:val="24"/>
        </w:rPr>
      </w:pPr>
      <w:r w:rsidDel="00000000" w:rsidR="00000000" w:rsidRPr="00000000">
        <w:rPr>
          <w:rtl w:val="0"/>
        </w:rPr>
      </w:r>
    </w:p>
    <w:p w:rsidR="00000000" w:rsidDel="00000000" w:rsidP="00000000" w:rsidRDefault="00000000" w:rsidRPr="00000000" w14:paraId="0000014D">
      <w:pPr>
        <w:spacing w:after="200" w:line="276" w:lineRule="auto"/>
        <w:jc w:val="both"/>
        <w:rPr>
          <w:sz w:val="22"/>
          <w:szCs w:val="22"/>
        </w:rPr>
      </w:pPr>
      <w:r w:rsidDel="00000000" w:rsidR="00000000" w:rsidRPr="00000000">
        <w:rPr>
          <w:b w:val="1"/>
          <w:bCs w:val="1"/>
          <w:sz w:val="24"/>
          <w:szCs w:val="24"/>
        </w:rPr>
        <w:drawing>
          <wp:inline distB="114300" distT="114300" distL="114300" distR="114300">
            <wp:extent cx="6332400" cy="3327400"/>
            <wp:effectExtent b="0" l="0" r="0" t="0"/>
            <wp:docPr id="2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332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40" w:lineRule="auto"/>
        <w:ind w:left="720" w:firstLine="0"/>
        <w:jc w:val="both"/>
        <w:rPr>
          <w:b w:val="1"/>
          <w:bCs w:val="1"/>
          <w:i w:val="1"/>
          <w:iCs w:val="1"/>
          <w:sz w:val="24"/>
          <w:szCs w:val="24"/>
        </w:rPr>
      </w:pPr>
      <w:r w:rsidDel="00000000" w:rsidR="00000000" w:rsidRPr="00000000">
        <w:rPr>
          <w:b w:val="1"/>
          <w:bCs w:val="1"/>
          <w:i w:val="1"/>
          <w:iCs w:val="1"/>
          <w:sz w:val="24"/>
          <w:szCs w:val="24"/>
          <w:rtl w:val="0"/>
        </w:rPr>
        <w:t xml:space="preserve">Generar Reporte</w:t>
      </w:r>
    </w:p>
    <w:p w:rsidR="00000000" w:rsidDel="00000000" w:rsidP="00000000" w:rsidRDefault="00000000" w:rsidRPr="00000000" w14:paraId="0000014F">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50">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19425" cy="1438275"/>
            <wp:effectExtent b="0" l="0" r="0" t="0"/>
            <wp:docPr id="1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0194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160" w:line="276" w:lineRule="auto"/>
        <w:ind w:firstLine="720"/>
        <w:rPr>
          <w:b w:val="1"/>
          <w:bCs w:val="1"/>
          <w:sz w:val="24"/>
          <w:szCs w:val="24"/>
        </w:rPr>
      </w:pPr>
      <w:r w:rsidDel="00000000" w:rsidR="00000000" w:rsidRPr="00000000">
        <w:rPr>
          <w:b w:val="1"/>
          <w:bCs w:val="1"/>
          <w:sz w:val="24"/>
          <w:szCs w:val="24"/>
          <w:rtl w:val="0"/>
        </w:rPr>
        <w:t xml:space="preserve">Descripción</w:t>
      </w:r>
    </w:p>
    <w:tbl>
      <w:tblPr>
        <w:tblStyle w:val="Table6"/>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Descripción breve</w:t>
            </w:r>
          </w:p>
          <w:p w:rsidR="00000000" w:rsidDel="00000000" w:rsidP="00000000" w:rsidRDefault="00000000" w:rsidRPr="00000000" w14:paraId="00000153">
            <w:pPr>
              <w:widowControl w:val="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caso de uso </w:t>
            </w:r>
            <w:r w:rsidDel="00000000" w:rsidR="00000000" w:rsidRPr="00000000">
              <w:rPr>
                <w:rFonts w:ascii="Cambria" w:cs="Cambria" w:eastAsia="Cambria" w:hAnsi="Cambria"/>
                <w:b w:val="1"/>
                <w:bCs w:val="1"/>
                <w:sz w:val="22"/>
                <w:szCs w:val="22"/>
                <w:rtl w:val="0"/>
              </w:rPr>
              <w:t xml:space="preserve">Generar reporte </w:t>
            </w:r>
            <w:r w:rsidDel="00000000" w:rsidR="00000000" w:rsidRPr="00000000">
              <w:rPr>
                <w:rFonts w:ascii="Cambria" w:cs="Cambria" w:eastAsia="Cambria" w:hAnsi="Cambria"/>
                <w:sz w:val="22"/>
                <w:szCs w:val="22"/>
                <w:rtl w:val="0"/>
              </w:rPr>
              <w:t xml:space="preserve">permite al técnico ambiental generar reportes que contienen mediciones y estadísticas del estado de la laguna y exportarlos a formato PDF.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Descripción paso a paso</w:t>
            </w:r>
          </w:p>
          <w:p w:rsidR="00000000" w:rsidDel="00000000" w:rsidP="00000000" w:rsidRDefault="00000000" w:rsidRPr="00000000" w14:paraId="00000155">
            <w:pPr>
              <w:widowControl w:val="0"/>
              <w:numPr>
                <w:ilvl w:val="0"/>
                <w:numId w:val="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recupera los datos de mediciones más recientes del último mes o por un rango de fechas.</w:t>
            </w:r>
          </w:p>
          <w:p w:rsidR="00000000" w:rsidDel="00000000" w:rsidP="00000000" w:rsidRDefault="00000000" w:rsidRPr="00000000" w14:paraId="00000156">
            <w:pPr>
              <w:widowControl w:val="0"/>
              <w:numPr>
                <w:ilvl w:val="0"/>
                <w:numId w:val="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organiza los datos de la siguiente forma:</w:t>
            </w:r>
          </w:p>
          <w:p w:rsidR="00000000" w:rsidDel="00000000" w:rsidP="00000000" w:rsidRDefault="00000000" w:rsidRPr="00000000" w14:paraId="00000157">
            <w:pPr>
              <w:widowControl w:val="0"/>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2.1. Fecha y hora del reporte.</w:t>
            </w:r>
          </w:p>
          <w:p w:rsidR="00000000" w:rsidDel="00000000" w:rsidP="00000000" w:rsidRDefault="00000000" w:rsidRPr="00000000" w14:paraId="00000158">
            <w:pPr>
              <w:widowControl w:val="0"/>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2.2. Rango de fecha de las mediciones.</w:t>
            </w:r>
          </w:p>
          <w:p w:rsidR="00000000" w:rsidDel="00000000" w:rsidP="00000000" w:rsidRDefault="00000000" w:rsidRPr="00000000" w14:paraId="00000159">
            <w:pPr>
              <w:widowControl w:val="0"/>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2.3. Tabla con fecha y hora de medición, valor de pH, estado y punto de monitoreo para cada medición.</w:t>
            </w:r>
          </w:p>
          <w:p w:rsidR="00000000" w:rsidDel="00000000" w:rsidP="00000000" w:rsidRDefault="00000000" w:rsidRPr="00000000" w14:paraId="0000015A">
            <w:pPr>
              <w:widowControl w:val="0"/>
              <w:numPr>
                <w:ilvl w:val="0"/>
                <w:numId w:val="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Estos datos son exportados a formato PDF.</w:t>
            </w:r>
          </w:p>
          <w:p w:rsidR="00000000" w:rsidDel="00000000" w:rsidP="00000000" w:rsidRDefault="00000000" w:rsidRPr="00000000" w14:paraId="0000015B">
            <w:pPr>
              <w:widowControl w:val="0"/>
              <w:numPr>
                <w:ilvl w:val="0"/>
                <w:numId w:val="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proceso de exportación a PDF fue correcto, el sistema lanza el mensaje de exito.</w:t>
            </w:r>
          </w:p>
          <w:p w:rsidR="00000000" w:rsidDel="00000000" w:rsidP="00000000" w:rsidRDefault="00000000" w:rsidRPr="00000000" w14:paraId="0000015C">
            <w:pPr>
              <w:widowControl w:val="0"/>
              <w:numPr>
                <w:ilvl w:val="0"/>
                <w:numId w:val="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permite al técnico ambiental seleccionar la ubicación de descarga del archivo PDF.</w:t>
            </w:r>
          </w:p>
        </w:tc>
      </w:tr>
    </w:tbl>
    <w:p w:rsidR="00000000" w:rsidDel="00000000" w:rsidP="00000000" w:rsidRDefault="00000000" w:rsidRPr="00000000" w14:paraId="0000015D">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15E">
      <w:pPr>
        <w:spacing w:after="200" w:line="276" w:lineRule="auto"/>
        <w:ind w:firstLine="720"/>
        <w:jc w:val="both"/>
        <w:rPr>
          <w:b w:val="1"/>
          <w:bCs w:val="1"/>
          <w:sz w:val="24"/>
          <w:szCs w:val="24"/>
        </w:rPr>
      </w:pPr>
      <w:r w:rsidDel="00000000" w:rsidR="00000000" w:rsidRPr="00000000">
        <w:rPr>
          <w:b w:val="1"/>
          <w:bCs w:val="1"/>
          <w:sz w:val="24"/>
          <w:szCs w:val="24"/>
          <w:rtl w:val="0"/>
        </w:rPr>
        <w:t xml:space="preserve">Escenarios</w:t>
      </w:r>
    </w:p>
    <w:p w:rsidR="00000000" w:rsidDel="00000000" w:rsidP="00000000" w:rsidRDefault="00000000" w:rsidRPr="00000000" w14:paraId="0000015F">
      <w:pPr>
        <w:pStyle w:val="Heading3"/>
        <w:keepNext w:val="0"/>
        <w:numPr>
          <w:ilvl w:val="0"/>
          <w:numId w:val="26"/>
        </w:numPr>
        <w:spacing w:after="80" w:before="280" w:line="276" w:lineRule="auto"/>
        <w:ind w:left="720" w:hanging="360"/>
        <w:jc w:val="left"/>
        <w:rPr>
          <w:sz w:val="24"/>
          <w:szCs w:val="24"/>
        </w:rPr>
      </w:pPr>
      <w:bookmarkStart w:colFirst="0" w:colLast="0" w:name="_5jv6ul1dssa4" w:id="8"/>
      <w:bookmarkEnd w:id="8"/>
      <w:r w:rsidDel="00000000" w:rsidR="00000000" w:rsidRPr="00000000">
        <w:rPr>
          <w:b w:val="1"/>
          <w:bCs w:val="1"/>
          <w:i w:val="0"/>
          <w:iCs w:val="0"/>
          <w:sz w:val="24"/>
          <w:szCs w:val="24"/>
          <w:rtl w:val="0"/>
        </w:rPr>
        <w:t xml:space="preserve">Precondiciones: </w:t>
      </w:r>
      <w:r w:rsidDel="00000000" w:rsidR="00000000" w:rsidRPr="00000000">
        <w:rPr>
          <w:i w:val="0"/>
          <w:iCs w:val="0"/>
          <w:sz w:val="24"/>
          <w:szCs w:val="24"/>
          <w:rtl w:val="0"/>
        </w:rPr>
        <w:t xml:space="preserve">El técnico ambiental tiene acceso al panel de control y existen registros de mediciones (para los escenarios de éxito).</w:t>
      </w:r>
    </w:p>
    <w:p w:rsidR="00000000" w:rsidDel="00000000" w:rsidP="00000000" w:rsidRDefault="00000000" w:rsidRPr="00000000" w14:paraId="00000160">
      <w:pPr>
        <w:pStyle w:val="Heading3"/>
        <w:keepNext w:val="0"/>
        <w:spacing w:after="80" w:before="280" w:line="276" w:lineRule="auto"/>
        <w:jc w:val="left"/>
        <w:rPr>
          <w:b w:val="1"/>
          <w:bCs w:val="1"/>
          <w:i w:val="0"/>
          <w:iCs w:val="0"/>
          <w:sz w:val="24"/>
          <w:szCs w:val="24"/>
        </w:rPr>
      </w:pPr>
      <w:bookmarkStart w:colFirst="0" w:colLast="0" w:name="_djhclceeyqxm" w:id="9"/>
      <w:bookmarkEnd w:id="9"/>
      <w:r w:rsidDel="00000000" w:rsidR="00000000" w:rsidRPr="00000000">
        <w:rPr>
          <w:b w:val="1"/>
          <w:bCs w:val="1"/>
          <w:i w:val="0"/>
          <w:iCs w:val="0"/>
          <w:sz w:val="24"/>
          <w:szCs w:val="24"/>
          <w:rtl w:val="0"/>
        </w:rPr>
        <w:t xml:space="preserve">Escenario normal - Generar reporte del último mes </w:t>
      </w:r>
    </w:p>
    <w:p w:rsidR="00000000" w:rsidDel="00000000" w:rsidP="00000000" w:rsidRDefault="00000000" w:rsidRPr="00000000" w14:paraId="00000161">
      <w:pPr>
        <w:numPr>
          <w:ilvl w:val="0"/>
          <w:numId w:val="12"/>
        </w:numPr>
        <w:spacing w:after="0" w:afterAutospacing="0" w:before="24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162">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sistema muestra un texto de generación por defecto, las casillas de filtro y un botón de “Exportar a PDF” habilitado.</w:t>
      </w:r>
    </w:p>
    <w:p w:rsidR="00000000" w:rsidDel="00000000" w:rsidP="00000000" w:rsidRDefault="00000000" w:rsidRPr="00000000" w14:paraId="00000163">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presiona el botón “Exportar a PDF”.</w:t>
      </w:r>
    </w:p>
    <w:p w:rsidR="00000000" w:rsidDel="00000000" w:rsidP="00000000" w:rsidRDefault="00000000" w:rsidRPr="00000000" w14:paraId="00000164">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de reportes realiza una consulta a la base de datos para recuperar las mediciones de variables fisicoquímicas correspondientes a los últimos 30 días.</w:t>
      </w:r>
    </w:p>
    <w:p w:rsidR="00000000" w:rsidDel="00000000" w:rsidP="00000000" w:rsidRDefault="00000000" w:rsidRPr="00000000" w14:paraId="00000165">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organiza la información recopilada: calcula la fecha/hora actual del reporte, define el rango de fechas evaluado y construye la tabla aplicando el color correspondiente a las celdas según el estado de cada medición.</w:t>
      </w:r>
    </w:p>
    <w:p w:rsidR="00000000" w:rsidDel="00000000" w:rsidP="00000000" w:rsidRDefault="00000000" w:rsidRPr="00000000" w14:paraId="00000166">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sistema abre un cuadro de diálogo nativo del sistema operativo para que el técnico ambiental seleccione la ubicación de descarga (ruta del archivo).</w:t>
      </w:r>
    </w:p>
    <w:p w:rsidR="00000000" w:rsidDel="00000000" w:rsidP="00000000" w:rsidRDefault="00000000" w:rsidRPr="00000000" w14:paraId="00000167">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selecciona la carpeta (por ejemplo, “Descargas”) y confirma la acción.</w:t>
      </w:r>
    </w:p>
    <w:p w:rsidR="00000000" w:rsidDel="00000000" w:rsidP="00000000" w:rsidRDefault="00000000" w:rsidRPr="00000000" w14:paraId="00000168">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ejecuta el componente de exportación para compilar y guardar el archivo en formato PDF en la ruta seleccionada.</w:t>
      </w:r>
    </w:p>
    <w:p w:rsidR="00000000" w:rsidDel="00000000" w:rsidP="00000000" w:rsidRDefault="00000000" w:rsidRPr="00000000" w14:paraId="00000169">
      <w:pPr>
        <w:numPr>
          <w:ilvl w:val="0"/>
          <w:numId w:val="12"/>
        </w:numPr>
        <w:spacing w:after="240" w:before="0" w:beforeAutospacing="0" w:line="276" w:lineRule="auto"/>
        <w:ind w:left="720" w:hanging="360"/>
        <w:rPr>
          <w:sz w:val="24"/>
          <w:szCs w:val="24"/>
        </w:rPr>
      </w:pPr>
      <w:r w:rsidDel="00000000" w:rsidR="00000000" w:rsidRPr="00000000">
        <w:rPr>
          <w:sz w:val="24"/>
          <w:szCs w:val="24"/>
          <w:rtl w:val="0"/>
        </w:rPr>
        <w:t xml:space="preserve">Si el proceso de escritura del archivo es correcto, la interfaz gráfica muestra el mensaje de exito.</w:t>
      </w:r>
    </w:p>
    <w:p w:rsidR="00000000" w:rsidDel="00000000" w:rsidP="00000000" w:rsidRDefault="00000000" w:rsidRPr="00000000" w14:paraId="0000016A">
      <w:pPr>
        <w:pStyle w:val="Heading3"/>
        <w:keepNext w:val="0"/>
        <w:spacing w:after="80" w:before="280" w:line="276" w:lineRule="auto"/>
        <w:jc w:val="left"/>
        <w:rPr>
          <w:b w:val="1"/>
          <w:bCs w:val="1"/>
          <w:i w:val="0"/>
          <w:iCs w:val="0"/>
          <w:sz w:val="24"/>
          <w:szCs w:val="24"/>
        </w:rPr>
      </w:pPr>
      <w:bookmarkStart w:colFirst="0" w:colLast="0" w:name="_nf72s1wb4ao" w:id="10"/>
      <w:bookmarkEnd w:id="10"/>
      <w:r w:rsidDel="00000000" w:rsidR="00000000" w:rsidRPr="00000000">
        <w:rPr>
          <w:b w:val="1"/>
          <w:bCs w:val="1"/>
          <w:i w:val="0"/>
          <w:iCs w:val="0"/>
          <w:sz w:val="24"/>
          <w:szCs w:val="24"/>
          <w:rtl w:val="0"/>
        </w:rPr>
        <w:t xml:space="preserve">Escenario normal 2 - Generar reporte por rango de fechas personalizado </w:t>
      </w:r>
    </w:p>
    <w:p w:rsidR="00000000" w:rsidDel="00000000" w:rsidP="00000000" w:rsidRDefault="00000000" w:rsidRPr="00000000" w14:paraId="0000016B">
      <w:pPr>
        <w:numPr>
          <w:ilvl w:val="0"/>
          <w:numId w:val="34"/>
        </w:numPr>
        <w:spacing w:after="0" w:afterAutospacing="0" w:before="24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16C">
      <w:pPr>
        <w:numPr>
          <w:ilvl w:val="0"/>
          <w:numId w:val="34"/>
        </w:numPr>
        <w:spacing w:after="0" w:afterAutospacing="0" w:before="0" w:beforeAutospacing="0" w:line="276" w:lineRule="auto"/>
        <w:ind w:left="720" w:hanging="360"/>
        <w:rPr>
          <w:sz w:val="24"/>
          <w:szCs w:val="24"/>
        </w:rPr>
      </w:pPr>
      <w:r w:rsidDel="00000000" w:rsidR="00000000" w:rsidRPr="00000000">
        <w:rPr>
          <w:sz w:val="24"/>
          <w:szCs w:val="24"/>
          <w:rtl w:val="0"/>
        </w:rPr>
        <w:t xml:space="preserve">La interfaz habilita muestra dos campos de selección de fecha: “Fecha Inicial” y “Fecha Final”, junto con el botón “Exportar a PDF”.</w:t>
      </w:r>
    </w:p>
    <w:p w:rsidR="00000000" w:rsidDel="00000000" w:rsidP="00000000" w:rsidRDefault="00000000" w:rsidRPr="00000000" w14:paraId="0000016D">
      <w:pPr>
        <w:numPr>
          <w:ilvl w:val="0"/>
          <w:numId w:val="34"/>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ingresa o selecciona la Fecha Inicial y la Fecha Final deseada.</w:t>
      </w:r>
    </w:p>
    <w:p w:rsidR="00000000" w:rsidDel="00000000" w:rsidP="00000000" w:rsidRDefault="00000000" w:rsidRPr="00000000" w14:paraId="0000016E">
      <w:pPr>
        <w:numPr>
          <w:ilvl w:val="0"/>
          <w:numId w:val="34"/>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valida que la Fecha Inicial sea menor o igual a la Fecha Final y que ambas sean fechas válidas (no futuras).</w:t>
      </w:r>
    </w:p>
    <w:p w:rsidR="00000000" w:rsidDel="00000000" w:rsidP="00000000" w:rsidRDefault="00000000" w:rsidRPr="00000000" w14:paraId="0000016F">
      <w:pPr>
        <w:numPr>
          <w:ilvl w:val="0"/>
          <w:numId w:val="34"/>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hace clic sobre el botón.</w:t>
      </w:r>
    </w:p>
    <w:p w:rsidR="00000000" w:rsidDel="00000000" w:rsidP="00000000" w:rsidRDefault="00000000" w:rsidRPr="00000000" w14:paraId="00000170">
      <w:pPr>
        <w:numPr>
          <w:ilvl w:val="0"/>
          <w:numId w:val="34"/>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realiza la consulta SQL a la base de datos filtrando las mediciones de la laguna por el rango especificado.</w:t>
      </w:r>
    </w:p>
    <w:p w:rsidR="00000000" w:rsidDel="00000000" w:rsidP="00000000" w:rsidRDefault="00000000" w:rsidRPr="00000000" w14:paraId="00000171">
      <w:pPr>
        <w:numPr>
          <w:ilvl w:val="0"/>
          <w:numId w:val="34"/>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organiza los datos en el formato requerido (metadatos del reporte y tabla con celdas parametrizadas por color según su estado).</w:t>
      </w:r>
    </w:p>
    <w:p w:rsidR="00000000" w:rsidDel="00000000" w:rsidP="00000000" w:rsidRDefault="00000000" w:rsidRPr="00000000" w14:paraId="00000172">
      <w:pPr>
        <w:numPr>
          <w:ilvl w:val="0"/>
          <w:numId w:val="34"/>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sistema abre un cuadro de diálogo para seleccionar la ubicación de descarga; el técnico ambiental elige la ruta de almacenamiento.</w:t>
      </w:r>
    </w:p>
    <w:p w:rsidR="00000000" w:rsidDel="00000000" w:rsidP="00000000" w:rsidRDefault="00000000" w:rsidRPr="00000000" w14:paraId="00000173">
      <w:pPr>
        <w:numPr>
          <w:ilvl w:val="0"/>
          <w:numId w:val="34"/>
        </w:numPr>
        <w:spacing w:after="240" w:before="0" w:beforeAutospacing="0" w:line="276" w:lineRule="auto"/>
        <w:ind w:left="720" w:hanging="360"/>
        <w:rPr>
          <w:sz w:val="24"/>
          <w:szCs w:val="24"/>
        </w:rPr>
      </w:pPr>
      <w:r w:rsidDel="00000000" w:rsidR="00000000" w:rsidRPr="00000000">
        <w:rPr>
          <w:sz w:val="24"/>
          <w:szCs w:val="24"/>
          <w:rtl w:val="0"/>
        </w:rPr>
        <w:t xml:space="preserve">El controlador genera el documento PDF en la ubicación seleccionada y la interfaz muestra el mensaje de éxito.</w:t>
      </w:r>
    </w:p>
    <w:p w:rsidR="00000000" w:rsidDel="00000000" w:rsidP="00000000" w:rsidRDefault="00000000" w:rsidRPr="00000000" w14:paraId="00000174">
      <w:pPr>
        <w:pStyle w:val="Heading3"/>
        <w:keepNext w:val="0"/>
        <w:spacing w:after="80" w:before="280" w:line="276" w:lineRule="auto"/>
        <w:jc w:val="left"/>
        <w:rPr>
          <w:b w:val="1"/>
          <w:bCs w:val="1"/>
          <w:i w:val="0"/>
          <w:iCs w:val="0"/>
          <w:sz w:val="24"/>
          <w:szCs w:val="24"/>
        </w:rPr>
      </w:pPr>
      <w:bookmarkStart w:colFirst="0" w:colLast="0" w:name="_gvxved4h38xt" w:id="11"/>
      <w:bookmarkEnd w:id="11"/>
      <w:r w:rsidDel="00000000" w:rsidR="00000000" w:rsidRPr="00000000">
        <w:rPr>
          <w:b w:val="1"/>
          <w:bCs w:val="1"/>
          <w:i w:val="0"/>
          <w:iCs w:val="0"/>
          <w:sz w:val="24"/>
          <w:szCs w:val="24"/>
          <w:rtl w:val="0"/>
        </w:rPr>
        <w:t xml:space="preserve">Escenario alternativo - Intentar generar reporte sin datos en el periodo seleccionado</w:t>
      </w:r>
    </w:p>
    <w:p w:rsidR="00000000" w:rsidDel="00000000" w:rsidP="00000000" w:rsidRDefault="00000000" w:rsidRPr="00000000" w14:paraId="00000175">
      <w:pPr>
        <w:numPr>
          <w:ilvl w:val="0"/>
          <w:numId w:val="33"/>
        </w:numPr>
        <w:spacing w:after="0" w:afterAutospacing="0" w:before="24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176">
      <w:pPr>
        <w:numPr>
          <w:ilvl w:val="0"/>
          <w:numId w:val="33"/>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selecciona un rango de fechas específico y presiona el botón.</w:t>
      </w:r>
    </w:p>
    <w:p w:rsidR="00000000" w:rsidDel="00000000" w:rsidP="00000000" w:rsidRDefault="00000000" w:rsidRPr="00000000" w14:paraId="00000177">
      <w:pPr>
        <w:numPr>
          <w:ilvl w:val="0"/>
          <w:numId w:val="33"/>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realiza la consulta a la base de datos y esta retorna un conjunto de datos vacío .</w:t>
      </w:r>
    </w:p>
    <w:p w:rsidR="00000000" w:rsidDel="00000000" w:rsidP="00000000" w:rsidRDefault="00000000" w:rsidRPr="00000000" w14:paraId="00000178">
      <w:pPr>
        <w:numPr>
          <w:ilvl w:val="0"/>
          <w:numId w:val="33"/>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detiene el proceso de maquetación del PDF al no detectar registros.</w:t>
      </w:r>
    </w:p>
    <w:p w:rsidR="00000000" w:rsidDel="00000000" w:rsidP="00000000" w:rsidRDefault="00000000" w:rsidRPr="00000000" w14:paraId="00000179">
      <w:pPr>
        <w:numPr>
          <w:ilvl w:val="0"/>
          <w:numId w:val="33"/>
        </w:numPr>
        <w:spacing w:after="240" w:before="0" w:beforeAutospacing="0" w:line="276" w:lineRule="auto"/>
        <w:ind w:left="720" w:hanging="360"/>
        <w:rPr>
          <w:sz w:val="24"/>
          <w:szCs w:val="24"/>
        </w:rPr>
      </w:pPr>
      <w:r w:rsidDel="00000000" w:rsidR="00000000" w:rsidRPr="00000000">
        <w:rPr>
          <w:sz w:val="24"/>
          <w:szCs w:val="24"/>
          <w:rtl w:val="0"/>
        </w:rPr>
        <w:t xml:space="preserve">La interfaz gráfica muestra una ventana emergente de advertencia con el mensaje de error.</w:t>
      </w:r>
      <w:r w:rsidDel="00000000" w:rsidR="00000000" w:rsidRPr="00000000">
        <w:rPr>
          <w:rtl w:val="0"/>
        </w:rPr>
      </w:r>
    </w:p>
    <w:p w:rsidR="00000000" w:rsidDel="00000000" w:rsidP="00000000" w:rsidRDefault="00000000" w:rsidRPr="00000000" w14:paraId="0000017A">
      <w:pPr>
        <w:spacing w:after="200" w:line="276" w:lineRule="auto"/>
        <w:ind w:firstLine="720"/>
        <w:jc w:val="both"/>
        <w:rPr>
          <w:sz w:val="24"/>
          <w:szCs w:val="24"/>
        </w:rPr>
      </w:pPr>
      <w:r w:rsidDel="00000000" w:rsidR="00000000" w:rsidRPr="00000000">
        <w:rPr>
          <w:b w:val="1"/>
          <w:bCs w:val="1"/>
          <w:sz w:val="24"/>
          <w:szCs w:val="24"/>
          <w:rtl w:val="0"/>
        </w:rPr>
        <w:t xml:space="preserve">Diagrama de Colaboración</w:t>
      </w:r>
      <w:r w:rsidDel="00000000" w:rsidR="00000000" w:rsidRPr="00000000">
        <w:rPr>
          <w:rtl w:val="0"/>
        </w:rPr>
      </w:r>
    </w:p>
    <w:p w:rsidR="00000000" w:rsidDel="00000000" w:rsidP="00000000" w:rsidRDefault="00000000" w:rsidRPr="00000000" w14:paraId="0000017B">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901700"/>
            <wp:effectExtent b="0" l="0" r="0" t="0"/>
            <wp:docPr id="2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332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160" w:line="276" w:lineRule="auto"/>
        <w:ind w:firstLine="720"/>
        <w:rPr>
          <w:b w:val="1"/>
          <w:bCs w:val="1"/>
          <w:sz w:val="24"/>
          <w:szCs w:val="24"/>
        </w:rPr>
      </w:pPr>
      <w:r w:rsidDel="00000000" w:rsidR="00000000" w:rsidRPr="00000000">
        <w:rPr>
          <w:b w:val="1"/>
          <w:bCs w:val="1"/>
          <w:sz w:val="24"/>
          <w:szCs w:val="24"/>
          <w:rtl w:val="0"/>
        </w:rPr>
        <w:t xml:space="preserve">Diagrama de Secuencia</w:t>
      </w:r>
    </w:p>
    <w:p w:rsidR="00000000" w:rsidDel="00000000" w:rsidP="00000000" w:rsidRDefault="00000000" w:rsidRPr="00000000" w14:paraId="0000017D">
      <w:pPr>
        <w:spacing w:after="160" w:line="276" w:lineRule="auto"/>
        <w:jc w:val="center"/>
        <w:rPr>
          <w:b w:val="1"/>
          <w:bCs w:val="1"/>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4559300"/>
            <wp:effectExtent b="0" l="0" r="0" t="0"/>
            <wp:docPr id="24"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332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162675" cy="4967972"/>
            <wp:effectExtent b="0" l="0" r="0" t="0"/>
            <wp:docPr id="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162675" cy="496797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80">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720"/>
        <w:jc w:val="both"/>
        <w:rPr>
          <w:sz w:val="24"/>
          <w:szCs w:val="24"/>
        </w:rPr>
      </w:pPr>
      <w:r w:rsidDel="00000000" w:rsidR="00000000" w:rsidRPr="00000000">
        <w:rPr>
          <w:rtl w:val="0"/>
        </w:rPr>
      </w:r>
    </w:p>
    <w:sectPr>
      <w:headerReference r:id="rId30" w:type="default"/>
      <w:headerReference r:id="rId31" w:type="first"/>
      <w:headerReference r:id="rId32" w:type="even"/>
      <w:footerReference r:id="rId33" w:type="first"/>
      <w:footerReference r:id="rId34" w:type="even"/>
      <w:pgSz w:h="15840" w:w="12240" w:orient="portrait"/>
      <w:pgMar w:bottom="1417.3228346456694" w:top="1417.3228346456694" w:left="1133.8582677165355" w:right="1133.8582677165355" w:header="720"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ageBreakBefore w:val="0"/>
      <w:jc w:val="center"/>
      <w:rPr/>
    </w:pPr>
    <w:r w:rsidDel="00000000" w:rsidR="00000000" w:rsidRPr="00000000">
      <w:rPr>
        <w:rtl w:val="0"/>
      </w:rPr>
    </w:r>
  </w:p>
  <w:p w:rsidR="00000000" w:rsidDel="00000000" w:rsidP="00000000" w:rsidRDefault="00000000" w:rsidRPr="00000000" w14:paraId="00000183">
    <w:pPr>
      <w:pageBreakBefore w:val="0"/>
      <w:rPr>
        <w:i w:val="1"/>
        <w:iCs w:val="1"/>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39896</wp:posOffset>
          </wp:positionV>
          <wp:extent cx="1155065" cy="1138555"/>
          <wp:effectExtent b="0" l="0" r="0" t="0"/>
          <wp:wrapNone/>
          <wp:docPr descr="http://jupiter.winkhosting.net/~magestas/moodle/imagenes_subidas/unillanos.png" id="16" name="image1.png"/>
          <a:graphic>
            <a:graphicData uri="http://schemas.openxmlformats.org/drawingml/2006/picture">
              <pic:pic>
                <pic:nvPicPr>
                  <pic:cNvPr descr="http://jupiter.winkhosting.net/~magestas/moodle/imagenes_subidas/unillanos.png" id="0" name="image1.png"/>
                  <pic:cNvPicPr preferRelativeResize="0"/>
                </pic:nvPicPr>
                <pic:blipFill>
                  <a:blip r:embed="rId1"/>
                  <a:srcRect b="0" l="0" r="0" t="0"/>
                  <a:stretch>
                    <a:fillRect/>
                  </a:stretch>
                </pic:blipFill>
                <pic:spPr>
                  <a:xfrm>
                    <a:off x="0" y="0"/>
                    <a:ext cx="1155065" cy="1138555"/>
                  </a:xfrm>
                  <a:prstGeom prst="rect"/>
                  <a:ln/>
                </pic:spPr>
              </pic:pic>
            </a:graphicData>
          </a:graphic>
        </wp:anchor>
      </w:drawing>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261.0" w:type="dxa"/>
      <w:jc w:val="center"/>
      <w:tblLayout w:type="fixed"/>
      <w:tblLook w:val="0000"/>
    </w:tblPr>
    <w:tblGrid>
      <w:gridCol w:w="1346"/>
      <w:gridCol w:w="5245"/>
      <w:gridCol w:w="2670"/>
      <w:tblGridChange w:id="0">
        <w:tblGrid>
          <w:gridCol w:w="1346"/>
          <w:gridCol w:w="5245"/>
          <w:gridCol w:w="2670"/>
        </w:tblGrid>
      </w:tblGridChange>
    </w:tblGrid>
    <w:tr>
      <w:trPr>
        <w:cantSplit w:val="0"/>
        <w:tblHeader w:val="0"/>
      </w:trPr>
      <w:tc>
        <w:tcPr>
          <w:vAlign w:val="center"/>
        </w:tcPr>
        <w:p w:rsidR="00000000" w:rsidDel="00000000" w:rsidP="00000000" w:rsidRDefault="00000000" w:rsidRPr="00000000" w14:paraId="00000188">
          <w:pPr>
            <w:pageBreakBefore w:val="0"/>
            <w:jc w:val="center"/>
            <w:rPr>
              <w:sz w:val="22"/>
              <w:szCs w:val="22"/>
            </w:rPr>
          </w:pPr>
          <w:r w:rsidDel="00000000" w:rsidR="00000000" w:rsidRPr="00000000">
            <w:rPr>
              <w:rtl w:val="0"/>
            </w:rPr>
          </w:r>
        </w:p>
      </w:tc>
      <w:tc>
        <w:tcPr>
          <w:vAlign w:val="center"/>
        </w:tcPr>
        <w:p w:rsidR="00000000" w:rsidDel="00000000" w:rsidP="00000000" w:rsidRDefault="00000000" w:rsidRPr="00000000" w14:paraId="00000189">
          <w:pPr>
            <w:pageBreakBefore w:val="0"/>
            <w:ind w:left="709"/>
            <w:jc w:val="center"/>
            <w:rPr>
              <w:i w:val="1"/>
              <w:iCs w:val="1"/>
              <w:sz w:val="22"/>
              <w:szCs w:val="22"/>
            </w:rPr>
          </w:pPr>
          <w:r w:rsidDel="00000000" w:rsidR="00000000" w:rsidRPr="00000000">
            <w:rPr>
              <w:i w:val="1"/>
              <w:iCs w:val="1"/>
              <w:sz w:val="22"/>
              <w:szCs w:val="22"/>
              <w:rtl w:val="0"/>
            </w:rPr>
            <w:t xml:space="preserve">          UNIVERSIDAD DE LOS LLANOS</w:t>
          </w:r>
        </w:p>
        <w:p w:rsidR="00000000" w:rsidDel="00000000" w:rsidP="00000000" w:rsidRDefault="00000000" w:rsidRPr="00000000" w14:paraId="0000018A">
          <w:pPr>
            <w:pageBreakBefore w:val="0"/>
            <w:ind w:left="709"/>
            <w:jc w:val="center"/>
            <w:rPr>
              <w:i w:val="1"/>
              <w:iCs w:val="1"/>
              <w:sz w:val="22"/>
              <w:szCs w:val="22"/>
            </w:rPr>
          </w:pPr>
          <w:r w:rsidDel="00000000" w:rsidR="00000000" w:rsidRPr="00000000">
            <w:rPr>
              <w:i w:val="1"/>
              <w:iCs w:val="1"/>
              <w:sz w:val="22"/>
              <w:szCs w:val="22"/>
              <w:rtl w:val="0"/>
            </w:rPr>
            <w:t xml:space="preserve">            Facultad de Ciencias básicas e ingenierías</w:t>
          </w:r>
        </w:p>
        <w:p w:rsidR="00000000" w:rsidDel="00000000" w:rsidP="00000000" w:rsidRDefault="00000000" w:rsidRPr="00000000" w14:paraId="0000018B">
          <w:pPr>
            <w:pageBreakBefore w:val="0"/>
            <w:ind w:left="709"/>
            <w:jc w:val="center"/>
            <w:rPr>
              <w:i w:val="1"/>
              <w:iCs w:val="1"/>
              <w:sz w:val="22"/>
              <w:szCs w:val="22"/>
            </w:rPr>
          </w:pPr>
          <w:r w:rsidDel="00000000" w:rsidR="00000000" w:rsidRPr="00000000">
            <w:rPr>
              <w:i w:val="1"/>
              <w:iCs w:val="1"/>
              <w:sz w:val="22"/>
              <w:szCs w:val="22"/>
              <w:rtl w:val="0"/>
            </w:rPr>
            <w:t xml:space="preserve">         Programa de Ingeniería de Sistemas</w:t>
          </w:r>
        </w:p>
        <w:p w:rsidR="00000000" w:rsidDel="00000000" w:rsidP="00000000" w:rsidRDefault="00000000" w:rsidRPr="00000000" w14:paraId="0000018C">
          <w:pPr>
            <w:pageBreakBefore w:val="0"/>
            <w:ind w:left="709"/>
            <w:jc w:val="center"/>
            <w:rPr>
              <w:i w:val="1"/>
              <w:iCs w:val="1"/>
              <w:sz w:val="22"/>
              <w:szCs w:val="22"/>
            </w:rPr>
          </w:pPr>
          <w:r w:rsidDel="00000000" w:rsidR="00000000" w:rsidRPr="00000000">
            <w:rPr>
              <w:rtl w:val="0"/>
            </w:rPr>
          </w:r>
        </w:p>
      </w:tc>
      <w:tc>
        <w:tcPr>
          <w:vAlign w:val="center"/>
        </w:tcPr>
        <w:p w:rsidR="00000000" w:rsidDel="00000000" w:rsidP="00000000" w:rsidRDefault="00000000" w:rsidRPr="00000000" w14:paraId="0000018D">
          <w:pPr>
            <w:pageBreakBefore w:val="0"/>
            <w:jc w:val="center"/>
            <w:rPr>
              <w:sz w:val="22"/>
              <w:szCs w:val="22"/>
            </w:rPr>
          </w:pPr>
          <w:r w:rsidDel="00000000" w:rsidR="00000000" w:rsidRPr="00000000">
            <w:rPr>
              <w:i w:val="1"/>
              <w:iCs w:val="1"/>
              <w:sz w:val="22"/>
              <w:szCs w:val="22"/>
              <w:rtl w:val="0"/>
            </w:rPr>
            <w:t xml:space="preserve">Ingeniería de Software I</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28"/>
      <w:szCs w:val="28"/>
    </w:rPr>
  </w:style>
  <w:style w:type="paragraph" w:styleId="Heading2">
    <w:name w:val="heading 2"/>
    <w:basedOn w:val="Normal"/>
    <w:next w:val="Normal"/>
    <w:pPr>
      <w:keepNext w:val="1"/>
      <w:pageBreakBefore w:val="0"/>
      <w:spacing w:after="60" w:before="240" w:lineRule="auto"/>
    </w:pPr>
    <w:rPr>
      <w:rFonts w:ascii="Arial" w:cs="Arial" w:eastAsia="Arial" w:hAnsi="Arial"/>
      <w:b w:val="1"/>
      <w:bCs w:val="1"/>
      <w:i w:val="1"/>
      <w:iCs w:val="1"/>
      <w:sz w:val="24"/>
      <w:szCs w:val="24"/>
    </w:rPr>
  </w:style>
  <w:style w:type="paragraph" w:styleId="Heading3">
    <w:name w:val="heading 3"/>
    <w:basedOn w:val="Normal"/>
    <w:next w:val="Normal"/>
    <w:pPr>
      <w:keepNext w:val="1"/>
      <w:pageBreakBefore w:val="0"/>
      <w:jc w:val="center"/>
    </w:pPr>
    <w:rPr>
      <w:i w:val="1"/>
      <w:iCs w:val="1"/>
    </w:rPr>
  </w:style>
  <w:style w:type="paragraph" w:styleId="Heading4">
    <w:name w:val="heading 4"/>
    <w:basedOn w:val="Normal"/>
    <w:next w:val="Normal"/>
    <w:pPr>
      <w:keepNext w:val="1"/>
      <w:pageBreakBefore w:val="0"/>
      <w:jc w:val="both"/>
    </w:pPr>
    <w:rPr>
      <w:b w:val="1"/>
      <w:bCs w:val="1"/>
    </w:rPr>
  </w:style>
  <w:style w:type="paragraph" w:styleId="Heading5">
    <w:name w:val="heading 5"/>
    <w:basedOn w:val="Normal"/>
    <w:next w:val="Normal"/>
    <w:pPr>
      <w:keepNext w:val="1"/>
      <w:pageBreakBefore w:val="0"/>
      <w:tabs>
        <w:tab w:val="left" w:leader="none" w:pos="8800"/>
      </w:tabs>
      <w:ind w:right="40"/>
      <w:jc w:val="center"/>
    </w:pPr>
    <w:rPr>
      <w:b w:val="1"/>
      <w:bCs w:val="1"/>
    </w:rPr>
  </w:style>
  <w:style w:type="paragraph" w:styleId="Heading6">
    <w:name w:val="heading 6"/>
    <w:basedOn w:val="Normal"/>
    <w:next w:val="Normal"/>
    <w:pPr>
      <w:keepNext w:val="1"/>
      <w:pageBreakBefore w:val="0"/>
      <w:jc w:val="both"/>
    </w:pPr>
    <w:rPr>
      <w:b w:val="1"/>
      <w:bCs w:val="1"/>
      <w:sz w:val="16"/>
      <w:szCs w:val="16"/>
    </w:rPr>
  </w:style>
  <w:style w:type="paragraph" w:styleId="Title">
    <w:name w:val="Title"/>
    <w:basedOn w:val="Normal"/>
    <w:next w:val="Normal"/>
    <w:pPr>
      <w:pageBreakBefore w:val="0"/>
      <w:jc w:val="center"/>
    </w:pPr>
    <w:rPr>
      <w:b w:val="1"/>
      <w:bCs w:val="1"/>
      <w:sz w:val="24"/>
      <w:szCs w:val="24"/>
    </w:rPr>
  </w:style>
  <w:style w:type="paragraph" w:styleId="Subtitle">
    <w:name w:val="Subtitle"/>
    <w:basedOn w:val="Normal"/>
    <w:next w:val="Normal"/>
    <w:pPr>
      <w:pageBreakBefore w:val="0"/>
      <w:spacing w:after="60" w:lineRule="auto"/>
      <w:jc w:val="center"/>
    </w:pPr>
    <w:rPr>
      <w:rFonts w:ascii="Cambria" w:cs="Cambria" w:eastAsia="Cambria" w:hAnsi="Cambria"/>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hyperlink" Target="https://docs.google.com/document/d/1Erv46ygIEvzc6RPLdyN5dnh60hAH9bV6oE7iqbmIYMk/edit" TargetMode="External"/><Relationship Id="rId23" Type="http://schemas.openxmlformats.org/officeDocument/2006/relationships/hyperlink" Target="https://docs.google.com/document/d/1Erv46ygIEvzc6RPLdyN5dnh60hAH9bV6oE7iqbmIYMk/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2.png"/><Relationship Id="rId25" Type="http://schemas.openxmlformats.org/officeDocument/2006/relationships/image" Target="media/image13.png"/><Relationship Id="rId28" Type="http://schemas.openxmlformats.org/officeDocument/2006/relationships/image" Target="media/image17.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9.png"/><Relationship Id="rId7" Type="http://schemas.openxmlformats.org/officeDocument/2006/relationships/image" Target="media/image18.png"/><Relationship Id="rId8" Type="http://schemas.openxmlformats.org/officeDocument/2006/relationships/image" Target="media/image6.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7.png"/><Relationship Id="rId33" Type="http://schemas.openxmlformats.org/officeDocument/2006/relationships/footer" Target="footer1.xml"/><Relationship Id="rId10" Type="http://schemas.openxmlformats.org/officeDocument/2006/relationships/image" Target="media/image11.png"/><Relationship Id="rId32" Type="http://schemas.openxmlformats.org/officeDocument/2006/relationships/header" Target="header3.xml"/><Relationship Id="rId13" Type="http://schemas.openxmlformats.org/officeDocument/2006/relationships/image" Target="media/image3.png"/><Relationship Id="rId12" Type="http://schemas.openxmlformats.org/officeDocument/2006/relationships/image" Target="media/image23.png"/><Relationship Id="rId34" Type="http://schemas.openxmlformats.org/officeDocument/2006/relationships/footer" Target="footer2.xml"/><Relationship Id="rId15" Type="http://schemas.openxmlformats.org/officeDocument/2006/relationships/image" Target="media/image8.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4.png"/><Relationship Id="rId18"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