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4"/>
          <w:szCs w:val="24"/>
        </w:rPr>
      </w:pPr>
      <w:bookmarkStart w:colFirst="0" w:colLast="0" w:name="_gjdgxs" w:id="0"/>
      <w:bookmarkEnd w:id="0"/>
      <w:r w:rsidDel="00000000" w:rsidR="00000000" w:rsidRPr="00000000">
        <w:rPr>
          <w:b w:val="1"/>
          <w:bCs w:val="1"/>
          <w:sz w:val="24"/>
          <w:szCs w:val="24"/>
          <w:rtl w:val="0"/>
        </w:rPr>
        <w:t xml:space="preserve">SISTEMA DE MONITOREO DE VARIABLES FISICOQUÍMICAS EN UNA LAGUNA</w:t>
      </w:r>
    </w:p>
    <w:p w:rsidR="00000000" w:rsidDel="00000000" w:rsidP="00000000" w:rsidRDefault="00000000" w:rsidRPr="00000000" w14:paraId="00000002">
      <w:pPr>
        <w:pageBreakBefore w:val="0"/>
        <w:jc w:val="center"/>
        <w:rPr>
          <w:b w:val="1"/>
          <w:bCs w:val="1"/>
          <w:sz w:val="24"/>
          <w:szCs w:val="24"/>
        </w:rPr>
      </w:pPr>
      <w:bookmarkStart w:colFirst="0" w:colLast="0" w:name="_zi7q4mpl4c8" w:id="1"/>
      <w:bookmarkEnd w:id="1"/>
      <w:r w:rsidDel="00000000" w:rsidR="00000000" w:rsidRPr="00000000">
        <w:rPr>
          <w:rtl w:val="0"/>
        </w:rPr>
      </w:r>
    </w:p>
    <w:p w:rsidR="00000000" w:rsidDel="00000000" w:rsidP="00000000" w:rsidRDefault="00000000" w:rsidRPr="00000000" w14:paraId="00000003">
      <w:pPr>
        <w:pageBreakBefore w:val="0"/>
        <w:jc w:val="center"/>
        <w:rPr>
          <w:i w:val="1"/>
          <w:iCs w:val="1"/>
          <w:sz w:val="24"/>
          <w:szCs w:val="24"/>
        </w:rPr>
      </w:pPr>
      <w:bookmarkStart w:colFirst="0" w:colLast="0" w:name="_xd7wd4g6th3o" w:id="2"/>
      <w:bookmarkEnd w:id="2"/>
      <w:r w:rsidDel="00000000" w:rsidR="00000000" w:rsidRPr="00000000">
        <w:rPr>
          <w:i w:val="1"/>
          <w:iCs w:val="1"/>
          <w:sz w:val="24"/>
          <w:szCs w:val="24"/>
          <w:rtl w:val="0"/>
        </w:rPr>
        <w:t xml:space="preserve">Catalina Pineda Posada, Juan David Navarro Bermúdez, Martin Pineda Jaramillo, Kevin Arturo Panesso Vasquez</w:t>
      </w:r>
    </w:p>
    <w:p w:rsidR="00000000" w:rsidDel="00000000" w:rsidP="00000000" w:rsidRDefault="00000000" w:rsidRPr="00000000" w14:paraId="00000004">
      <w:pPr>
        <w:pageBreakBefore w:val="0"/>
        <w:jc w:val="center"/>
        <w:rPr>
          <w:i w:val="1"/>
          <w:iCs w:val="1"/>
          <w:sz w:val="24"/>
          <w:szCs w:val="24"/>
        </w:rPr>
      </w:pPr>
      <w:bookmarkStart w:colFirst="0" w:colLast="0" w:name="_9o68vsfdvow3" w:id="3"/>
      <w:bookmarkEnd w:id="3"/>
      <w:r w:rsidDel="00000000" w:rsidR="00000000" w:rsidRPr="00000000">
        <w:rPr>
          <w:rtl w:val="0"/>
        </w:rPr>
      </w:r>
    </w:p>
    <w:p w:rsidR="00000000" w:rsidDel="00000000" w:rsidP="00000000" w:rsidRDefault="00000000" w:rsidRPr="00000000" w14:paraId="00000005">
      <w:pPr>
        <w:pageBreakBefore w:val="0"/>
        <w:jc w:val="center"/>
        <w:rPr>
          <w:i w:val="1"/>
          <w:iCs w:val="1"/>
          <w:sz w:val="24"/>
          <w:szCs w:val="24"/>
        </w:rPr>
      </w:pPr>
      <w:bookmarkStart w:colFirst="0" w:colLast="0" w:name="_72b0nv9u84wp" w:id="4"/>
      <w:bookmarkEnd w:id="4"/>
      <w:r w:rsidDel="00000000" w:rsidR="00000000" w:rsidRPr="00000000">
        <w:rPr>
          <w:i w:val="1"/>
          <w:iCs w:val="1"/>
          <w:sz w:val="24"/>
          <w:szCs w:val="24"/>
          <w:rtl w:val="0"/>
        </w:rPr>
        <w:t xml:space="preserve">160005228, 164005245, 160005227, 160005225</w:t>
      </w:r>
    </w:p>
    <w:p w:rsidR="00000000" w:rsidDel="00000000" w:rsidP="00000000" w:rsidRDefault="00000000" w:rsidRPr="00000000" w14:paraId="00000006">
      <w:pPr>
        <w:pageBreakBefore w:val="0"/>
        <w:jc w:val="both"/>
        <w:rPr>
          <w:i w:val="1"/>
          <w:iCs w:val="1"/>
          <w:sz w:val="24"/>
          <w:szCs w:val="24"/>
        </w:rPr>
      </w:pPr>
      <w:bookmarkStart w:colFirst="0" w:colLast="0" w:name="_zfsl377bs0dr" w:id="5"/>
      <w:bookmarkEnd w:id="5"/>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474" w:firstLine="0"/>
        <w:jc w:val="left"/>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25400</wp:posOffset>
                </wp:positionV>
                <wp:extent cx="5668645" cy="12700"/>
                <wp:effectExtent b="0" l="0" r="0" t="0"/>
                <wp:wrapNone/>
                <wp:docPr id="1" name=""/>
                <a:graphic>
                  <a:graphicData uri="http://schemas.microsoft.com/office/word/2010/wordprocessingShape">
                    <wps:wsp>
                      <wps:cNvCnPr/>
                      <wps:spPr>
                        <a:xfrm>
                          <a:off x="2511678" y="3780000"/>
                          <a:ext cx="566864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25400</wp:posOffset>
                </wp:positionV>
                <wp:extent cx="5668645" cy="12700"/>
                <wp:effectExtent b="0" l="0" r="0" t="0"/>
                <wp:wrapNone/>
                <wp:docPr id="1"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5668645" cy="1270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b w:val="1"/>
          <w:bCs w:val="1"/>
          <w:sz w:val="24"/>
          <w:szCs w:val="24"/>
          <w:u w:val="none"/>
        </w:rPr>
      </w:pPr>
      <w:r w:rsidDel="00000000" w:rsidR="00000000" w:rsidRPr="00000000">
        <w:rPr>
          <w:b w:val="1"/>
          <w:bCs w:val="1"/>
          <w:sz w:val="24"/>
          <w:szCs w:val="24"/>
          <w:rtl w:val="0"/>
        </w:rPr>
        <w:t xml:space="preserve">Introducción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1.1 Contexto del Problema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720" w:right="0" w:firstLine="0"/>
        <w:jc w:val="both"/>
        <w:rPr>
          <w:sz w:val="24"/>
          <w:szCs w:val="24"/>
        </w:rPr>
      </w:pPr>
      <w:r w:rsidDel="00000000" w:rsidR="00000000" w:rsidRPr="00000000">
        <w:rPr>
          <w:sz w:val="24"/>
          <w:szCs w:val="24"/>
          <w:rtl w:val="0"/>
        </w:rPr>
        <w:t xml:space="preserve">La laguna “La Venturosa”, objeto de este proyecto, es un ecosistema léntico destinado a la piscicultura, cuya calidad del agua determina directamente la viabilidad productiva del cultivo. Variables fisicoquímicas como el pH, el oxígeno disuelto, la temperatura y los compuestos nitrogenados constituyen indicadores críticos del estado del ecosistema. Alteraciones de estos parámetros fuera de rangos seguros pueden provocar fenómenos como hipoxia, eutrofización o acumulación de compuestos tóxicos, entre ellos el amonio y el sulfuro de hidrógeno, generando consecuencias como estrés fisiológico y mortandad masiva de peces (Boyd, 2015).</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720" w:right="0" w:firstLine="0"/>
        <w:jc w:val="both"/>
        <w:rPr>
          <w:sz w:val="24"/>
          <w:szCs w:val="24"/>
        </w:rPr>
      </w:pPr>
      <w:r w:rsidDel="00000000" w:rsidR="00000000" w:rsidRPr="00000000">
        <w:rPr>
          <w:sz w:val="24"/>
          <w:szCs w:val="24"/>
          <w:rtl w:val="0"/>
        </w:rPr>
        <w:t xml:space="preserve">Actualmente, el monitoreo de estas variables se realiza de manera manual y depende principalmente de visitas esporádicas de personal técnico especializado. Sin embargo, debido a la ubicación de la laguna, dichas inspecciones no se llevan a cabo con la frecuencia necesaria para detectar variaciones críticas en tiempo real. Adicionalmente, el administrador del cultivo no dispone de herramientas tecnológicas que permitan supervisar continuamente las condiciones del agua, por lo que la toma de decisiones se basa principalmente en observaciones empíricas del comportamiento de los peces.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720" w:right="0" w:firstLine="0"/>
        <w:jc w:val="both"/>
        <w:rPr>
          <w:sz w:val="24"/>
          <w:szCs w:val="24"/>
        </w:rPr>
      </w:pPr>
      <w:r w:rsidDel="00000000" w:rsidR="00000000" w:rsidRPr="00000000">
        <w:rPr>
          <w:sz w:val="24"/>
          <w:szCs w:val="24"/>
          <w:rtl w:val="0"/>
        </w:rPr>
        <w:t xml:space="preserve">Esta situación representa un riesgo considerable para la producción piscícola, especialmente porque los peces se encuentran confinados en jaulas y no pueden desplazarse hacia zonas con mejores condiciones de oxigenación. En consecuencia, una disminución repentina del oxígeno disuelto, particularmente durante las horas nocturnas, puede generar episodios de estrés e hipoxia que deriven en pérdidas significativas antes de que el problema sea detectado por el personal encargado del monitoreo.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left"/>
        <w:rPr>
          <w:b w:val="1"/>
          <w:bCs w:val="1"/>
          <w:sz w:val="24"/>
          <w:szCs w:val="24"/>
        </w:rPr>
      </w:pPr>
      <w:r w:rsidDel="00000000" w:rsidR="00000000" w:rsidRPr="00000000">
        <w:rPr>
          <w:b w:val="1"/>
          <w:bCs w:val="1"/>
          <w:sz w:val="24"/>
          <w:szCs w:val="24"/>
          <w:rtl w:val="0"/>
        </w:rPr>
        <w:t xml:space="preserve">1.2 Objetivos del Sistema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Objetivo general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Desarrollar un sistema de monitoreo automatizado de variables fisicoquímicas para la laguna, que permita la captura continua, almacenamiento, visualización y notificación de alertas en tiempo real, apoyando la toma de decisiones oportuna del técnico de monitoreo.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1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Implementar la recepción automática de mediciones de pH desde una sonda IoT basada en ESP32, mediante transmisión inalámbrica hacia un backend desplegado en la nube.</w:t>
      </w:r>
    </w:p>
    <w:p w:rsidR="00000000" w:rsidDel="00000000" w:rsidP="00000000" w:rsidRDefault="00000000" w:rsidRPr="00000000" w14:paraId="0000001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Persistir las mediciones en una base de datos con su timestamp, estado de criticidad y punto de monitoreo asociado.</w:t>
      </w:r>
    </w:p>
    <w:p w:rsidR="00000000" w:rsidDel="00000000" w:rsidP="00000000" w:rsidRDefault="00000000" w:rsidRPr="00000000" w14:paraId="0000001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Proveer al técnico de monitoreo una interfaz de escritorio para consultar el estado actual de la laguna, revisar el historial de mediciones y generar reportes en PDF.</w:t>
      </w:r>
    </w:p>
    <w:p w:rsidR="00000000" w:rsidDel="00000000" w:rsidP="00000000" w:rsidRDefault="00000000" w:rsidRPr="00000000" w14:paraId="0000001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Notificar automáticamente por correo electrónico a los destinatarios configurados cuando una medición supere los umbrales definidos.</w:t>
      </w:r>
    </w:p>
    <w:p w:rsidR="00000000" w:rsidDel="00000000" w:rsidP="00000000" w:rsidRDefault="00000000" w:rsidRPr="00000000" w14:paraId="0000001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Diseñar una arquitectura modular que permita incorporar nuevas variables fisicoquímicas en iteraciones futuras sin modificar la lógica central del sistema.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left"/>
        <w:rPr>
          <w:b w:val="1"/>
          <w:bCs w:val="1"/>
          <w:sz w:val="24"/>
          <w:szCs w:val="24"/>
        </w:rPr>
      </w:pPr>
      <w:r w:rsidDel="00000000" w:rsidR="00000000" w:rsidRPr="00000000">
        <w:rPr>
          <w:b w:val="1"/>
          <w:bCs w:val="1"/>
          <w:sz w:val="24"/>
          <w:szCs w:val="24"/>
          <w:rtl w:val="0"/>
        </w:rPr>
        <w:t xml:space="preserve">1.3 Alcances y Restricciones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Alcance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En esta fase, el sistema cubre el ciclo completo de monitoreo para la variable pH, procesando la medición en el backend, persistiéndola en la base de datos, permitiendo la visualización en escritorio y notificando las alertas por correo.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Los puntos de monitoreo están definidos de forma fija por el equipo de desarrollo según la geografía real de la laguna: Laguna-Entrada, Laguna-Produccion y Laguna-Canio. En esta iteración no existe una funcionalidad para que el usuario agregue, edite o elimine puntos de monitoreo desde la interfaz. Esta decisión se basa en la información proporcionada por el cliente.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Restricciones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La variable monitoreada en esta fase es exclusivamente el pH. Otras variables como temperatura, oxígeno disuelto, turbidez y conductividad quedan fuera del alcance actual. Sin embargo, el diseño contempla su incorporación futura mediante la clase Variable, que permite agregar nuevos parámetros sin modificar las entidades centrales del sistema.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La solución de escritorio está desarrollada en Java con JavaFX y se ejecuta en el PC del técnico de monitoreo. No existe versión web ni móvil en esta fase.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El medio de comunicación entre la sonda y el backend es WiFi en el entorno de desarrollo, simulado mediante Wokwi. Además, no existe módulo de autenticación de usuarios, por lo que el acceso al sistema es directo para el técnico.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Las alertas se envían por correo electrónico mediante la API de Resend. Canales alternativos como SMS o WhatsApp no están implementados, aunque la arquitectura permite incorporarlos sin modificar la lógica de negocio gracias al puerto NotificacionService.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1.4 Tecnologías Utilizadas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Backend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rPr>
      </w:pPr>
      <w:r w:rsidDel="00000000" w:rsidR="00000000" w:rsidRPr="00000000">
        <w:rPr>
          <w:sz w:val="24"/>
          <w:szCs w:val="24"/>
          <w:rtl w:val="0"/>
        </w:rPr>
        <w:t xml:space="preserve">Lenguaje principal: Java 17</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Framework (API REST): Springboot 3.2</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Plataforma de base de datos remota: Supabase que hospeda PostgreSQL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Plataforma de despliegue en la nube: Render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Servicio de envíos de alerta: API Resend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 Contenerización del backend para despliegue en Render: Docker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Desktop</w:t>
      </w:r>
    </w:p>
    <w:p w:rsidR="00000000" w:rsidDel="00000000" w:rsidP="00000000" w:rsidRDefault="00000000" w:rsidRPr="00000000" w14:paraId="0000002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rPr>
      </w:pPr>
      <w:r w:rsidDel="00000000" w:rsidR="00000000" w:rsidRPr="00000000">
        <w:rPr>
          <w:sz w:val="24"/>
          <w:szCs w:val="24"/>
          <w:rtl w:val="0"/>
        </w:rPr>
        <w:t xml:space="preserve">Lenguaje principal: Java 17</w:t>
      </w:r>
    </w:p>
    <w:p w:rsidR="00000000" w:rsidDel="00000000" w:rsidP="00000000" w:rsidRDefault="00000000" w:rsidRPr="00000000" w14:paraId="0000002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Framework para interfaz gráfica: JavaFX 21</w:t>
      </w:r>
    </w:p>
    <w:p w:rsidR="00000000" w:rsidDel="00000000" w:rsidP="00000000" w:rsidRDefault="00000000" w:rsidRPr="00000000" w14:paraId="0000002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Generación de reportes en PDF:</w:t>
      </w:r>
    </w:p>
    <w:p w:rsidR="00000000" w:rsidDel="00000000" w:rsidP="00000000" w:rsidRDefault="00000000" w:rsidRPr="00000000" w14:paraId="0000002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Conexión directa a Supabase:</w:t>
      </w:r>
    </w:p>
    <w:p w:rsidR="00000000" w:rsidDel="00000000" w:rsidP="00000000" w:rsidRDefault="00000000" w:rsidRPr="00000000" w14:paraId="0000002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Gestión de dependencias y compilación: Maven</w:t>
      </w:r>
    </w:p>
    <w:p w:rsidR="00000000" w:rsidDel="00000000" w:rsidP="00000000" w:rsidRDefault="00000000" w:rsidRPr="00000000" w14:paraId="0000002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Gestión de conexiones: Hikari CP</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IoT</w:t>
      </w:r>
    </w:p>
    <w:p w:rsidR="00000000" w:rsidDel="00000000" w:rsidP="00000000" w:rsidRDefault="00000000" w:rsidRPr="00000000" w14:paraId="0000003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rPr>
      </w:pPr>
      <w:r w:rsidDel="00000000" w:rsidR="00000000" w:rsidRPr="00000000">
        <w:rPr>
          <w:sz w:val="24"/>
          <w:szCs w:val="24"/>
          <w:rtl w:val="0"/>
        </w:rPr>
        <w:t xml:space="preserve">Microcontrolador: ESP32</w:t>
      </w:r>
    </w:p>
    <w:p w:rsidR="00000000" w:rsidDel="00000000" w:rsidP="00000000" w:rsidRDefault="00000000" w:rsidRPr="00000000" w14:paraId="0000003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Medición de variable fisicoquímica: sensor de pH</w:t>
      </w:r>
    </w:p>
    <w:p w:rsidR="00000000" w:rsidDel="00000000" w:rsidP="00000000" w:rsidRDefault="00000000" w:rsidRPr="00000000" w14:paraId="0000003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Medio de comunicación entre ESP32 y backend: WiFi</w:t>
      </w:r>
    </w:p>
    <w:p w:rsidR="00000000" w:rsidDel="00000000" w:rsidP="00000000" w:rsidRDefault="00000000" w:rsidRPr="00000000" w14:paraId="0000003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Simulador de hardware: Wokwi</w:t>
      </w:r>
    </w:p>
    <w:p w:rsidR="00000000" w:rsidDel="00000000" w:rsidP="00000000" w:rsidRDefault="00000000" w:rsidRPr="00000000" w14:paraId="00000035">
      <w:pPr>
        <w:spacing w:after="16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533775" cy="2207497"/>
            <wp:effectExtent b="0" l="0" r="0" t="0"/>
            <wp:docPr id="4" name="image3.png"/>
            <a:graphic>
              <a:graphicData uri="http://schemas.openxmlformats.org/drawingml/2006/picture">
                <pic:pic>
                  <pic:nvPicPr>
                    <pic:cNvPr id="0" name="image3.png"/>
                    <pic:cNvPicPr preferRelativeResize="0"/>
                  </pic:nvPicPr>
                  <pic:blipFill>
                    <a:blip r:embed="rId7"/>
                    <a:srcRect b="33374" l="12458" r="21678" t="0"/>
                    <a:stretch>
                      <a:fillRect/>
                    </a:stretch>
                  </pic:blipFill>
                  <pic:spPr>
                    <a:xfrm>
                      <a:off x="0" y="0"/>
                      <a:ext cx="3533775" cy="220749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60" w:before="200" w:line="276" w:lineRule="auto"/>
        <w:jc w:val="both"/>
        <w:rPr>
          <w:rFonts w:ascii="Arial" w:cs="Arial" w:eastAsia="Arial" w:hAnsi="Arial"/>
          <w:sz w:val="22"/>
          <w:szCs w:val="22"/>
        </w:rPr>
      </w:pPr>
      <w:r w:rsidDel="00000000" w:rsidR="00000000" w:rsidRPr="00000000">
        <w:rPr>
          <w:b w:val="1"/>
          <w:bCs w:val="1"/>
          <w:sz w:val="22"/>
          <w:szCs w:val="22"/>
          <w:rtl w:val="0"/>
        </w:rPr>
        <w:t xml:space="preserve">Figura 1. </w:t>
      </w:r>
      <w:r w:rsidDel="00000000" w:rsidR="00000000" w:rsidRPr="00000000">
        <w:rPr>
          <w:sz w:val="22"/>
          <w:szCs w:val="22"/>
          <w:rtl w:val="0"/>
        </w:rPr>
        <w:t xml:space="preserve">Montaje simulado en Wokwi del ESP32 con el sensor de pH (potenciómetro) utilizado para el envío de mediciones al backend.</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Control de Versiones</w:t>
      </w:r>
    </w:p>
    <w:p w:rsidR="00000000" w:rsidDel="00000000" w:rsidP="00000000" w:rsidRDefault="00000000" w:rsidRPr="00000000" w14:paraId="0000003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rPr>
      </w:pPr>
      <w:r w:rsidDel="00000000" w:rsidR="00000000" w:rsidRPr="00000000">
        <w:rPr>
          <w:sz w:val="24"/>
          <w:szCs w:val="24"/>
          <w:rtl w:val="0"/>
        </w:rPr>
        <w:t xml:space="preserve">Control de versiones y trabajo colaborativo: Git+GitHub</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Herramientas de Prueba</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rPr>
      </w:pPr>
      <w:r w:rsidDel="00000000" w:rsidR="00000000" w:rsidRPr="00000000">
        <w:rPr>
          <w:sz w:val="24"/>
          <w:szCs w:val="24"/>
          <w:rtl w:val="0"/>
        </w:rPr>
        <w:t xml:space="preserve">Cliente para pruebas de endpoints HTTP y simulación de solicitudes POST al backend: Hoppscotch</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b w:val="1"/>
          <w:bCs w:val="1"/>
          <w:sz w:val="24"/>
          <w:szCs w:val="24"/>
          <w:u w:val="none"/>
        </w:rPr>
      </w:pPr>
      <w:r w:rsidDel="00000000" w:rsidR="00000000" w:rsidRPr="00000000">
        <w:rPr>
          <w:b w:val="1"/>
          <w:bCs w:val="1"/>
          <w:sz w:val="24"/>
          <w:szCs w:val="24"/>
          <w:rtl w:val="0"/>
        </w:rPr>
        <w:t xml:space="preserve">Modelo del Dominio</w:t>
      </w:r>
    </w:p>
    <w:p w:rsidR="00000000" w:rsidDel="00000000" w:rsidP="00000000" w:rsidRDefault="00000000" w:rsidRPr="00000000" w14:paraId="00000046">
      <w:pPr>
        <w:spacing w:after="160" w:line="276" w:lineRule="auto"/>
        <w:rPr>
          <w:sz w:val="24"/>
          <w:szCs w:val="24"/>
        </w:rPr>
      </w:pPr>
      <w:r w:rsidDel="00000000" w:rsidR="00000000" w:rsidRPr="00000000">
        <w:rPr>
          <w:sz w:val="24"/>
          <w:szCs w:val="24"/>
          <w:rtl w:val="0"/>
        </w:rPr>
        <w:t xml:space="preserve">Se extrajeron las siguientes clases entidad:</w:t>
      </w:r>
      <w:r w:rsidDel="00000000" w:rsidR="00000000" w:rsidRPr="00000000">
        <w:rPr>
          <w:rtl w:val="0"/>
        </w:rPr>
      </w:r>
    </w:p>
    <w:tbl>
      <w:tblPr>
        <w:tblStyle w:val="Table1"/>
        <w:tblW w:w="9510.0" w:type="dxa"/>
        <w:jc w:val="left"/>
        <w:tblLayout w:type="fixed"/>
        <w:tblLook w:val="0600"/>
      </w:tblPr>
      <w:tblGrid>
        <w:gridCol w:w="1770"/>
        <w:gridCol w:w="3315"/>
        <w:gridCol w:w="4425"/>
        <w:tblGridChange w:id="0">
          <w:tblGrid>
            <w:gridCol w:w="1770"/>
            <w:gridCol w:w="3315"/>
            <w:gridCol w:w="4425"/>
          </w:tblGrid>
        </w:tblGridChange>
      </w:tblGrid>
      <w:tr>
        <w:trPr>
          <w:cantSplit w:val="0"/>
          <w:trHeight w:val="405" w:hRule="atLeast"/>
          <w:tblHeader w:val="0"/>
        </w:trPr>
        <w:tc>
          <w:tcPr>
            <w:tcBorders>
              <w:top w:color="1c4587" w:space="0" w:sz="4" w:val="single"/>
              <w:left w:color="1c4587" w:space="0" w:sz="4" w:val="single"/>
              <w:bottom w:color="1c4587" w:space="0" w:sz="4" w:val="single"/>
              <w:right w:color="1c4587" w:space="0" w:sz="4" w:val="single"/>
            </w:tcBorders>
            <w:shd w:fill="073763" w:val="clear"/>
            <w:tcMar>
              <w:top w:w="80.0" w:type="dxa"/>
              <w:left w:w="120.0" w:type="dxa"/>
              <w:bottom w:w="80.0" w:type="dxa"/>
              <w:right w:w="120.0" w:type="dxa"/>
            </w:tcMar>
            <w:vAlign w:val="top"/>
          </w:tcPr>
          <w:p w:rsidR="00000000" w:rsidDel="00000000" w:rsidP="00000000" w:rsidRDefault="00000000" w:rsidRPr="00000000" w14:paraId="00000047">
            <w:pPr>
              <w:spacing w:line="276" w:lineRule="auto"/>
              <w:rPr>
                <w:color w:val="ffffff"/>
                <w:sz w:val="22"/>
                <w:szCs w:val="22"/>
              </w:rPr>
            </w:pPr>
            <w:r w:rsidDel="00000000" w:rsidR="00000000" w:rsidRPr="00000000">
              <w:rPr>
                <w:color w:val="ffffff"/>
                <w:sz w:val="22"/>
                <w:szCs w:val="22"/>
                <w:rtl w:val="0"/>
              </w:rPr>
              <w:t xml:space="preserve">Clase</w:t>
            </w:r>
          </w:p>
        </w:tc>
        <w:tc>
          <w:tcPr>
            <w:tcBorders>
              <w:top w:color="1c4587" w:space="0" w:sz="4" w:val="single"/>
              <w:left w:color="000000" w:space="0" w:sz="0" w:val="nil"/>
              <w:bottom w:color="1c4587" w:space="0" w:sz="4" w:val="single"/>
              <w:right w:color="1c4587" w:space="0" w:sz="4" w:val="single"/>
            </w:tcBorders>
            <w:shd w:fill="073763" w:val="clear"/>
            <w:tcMar>
              <w:top w:w="80.0" w:type="dxa"/>
              <w:left w:w="120.0" w:type="dxa"/>
              <w:bottom w:w="80.0" w:type="dxa"/>
              <w:right w:w="120.0" w:type="dxa"/>
            </w:tcMar>
            <w:vAlign w:val="top"/>
          </w:tcPr>
          <w:p w:rsidR="00000000" w:rsidDel="00000000" w:rsidP="00000000" w:rsidRDefault="00000000" w:rsidRPr="00000000" w14:paraId="00000048">
            <w:pPr>
              <w:spacing w:line="276" w:lineRule="auto"/>
              <w:rPr>
                <w:color w:val="ffffff"/>
                <w:sz w:val="22"/>
                <w:szCs w:val="22"/>
              </w:rPr>
            </w:pPr>
            <w:r w:rsidDel="00000000" w:rsidR="00000000" w:rsidRPr="00000000">
              <w:rPr>
                <w:color w:val="ffffff"/>
                <w:sz w:val="22"/>
                <w:szCs w:val="22"/>
                <w:rtl w:val="0"/>
              </w:rPr>
              <w:t xml:space="preserve">Atributos</w:t>
            </w:r>
          </w:p>
        </w:tc>
        <w:tc>
          <w:tcPr>
            <w:tcBorders>
              <w:top w:color="1c4587" w:space="0" w:sz="4" w:val="single"/>
              <w:left w:color="000000" w:space="0" w:sz="0" w:val="nil"/>
              <w:bottom w:color="1c4587" w:space="0" w:sz="4" w:val="single"/>
              <w:right w:color="1c4587" w:space="0" w:sz="4" w:val="single"/>
            </w:tcBorders>
            <w:shd w:fill="073763" w:val="clear"/>
            <w:tcMar>
              <w:top w:w="80.0" w:type="dxa"/>
              <w:left w:w="120.0" w:type="dxa"/>
              <w:bottom w:w="80.0" w:type="dxa"/>
              <w:right w:w="120.0" w:type="dxa"/>
            </w:tcMar>
            <w:vAlign w:val="top"/>
          </w:tcPr>
          <w:p w:rsidR="00000000" w:rsidDel="00000000" w:rsidP="00000000" w:rsidRDefault="00000000" w:rsidRPr="00000000" w14:paraId="00000049">
            <w:pPr>
              <w:spacing w:line="276" w:lineRule="auto"/>
              <w:rPr>
                <w:color w:val="ffffff"/>
                <w:sz w:val="22"/>
                <w:szCs w:val="22"/>
              </w:rPr>
            </w:pPr>
            <w:r w:rsidDel="00000000" w:rsidR="00000000" w:rsidRPr="00000000">
              <w:rPr>
                <w:color w:val="ffffff"/>
                <w:sz w:val="22"/>
                <w:szCs w:val="22"/>
                <w:rtl w:val="0"/>
              </w:rPr>
              <w:t xml:space="preserve">Responsabilidades</w:t>
            </w:r>
          </w:p>
        </w:tc>
      </w:tr>
      <w:tr>
        <w:trPr>
          <w:cantSplit w:val="0"/>
          <w:trHeight w:val="645" w:hRule="atLeast"/>
          <w:tblHeader w:val="0"/>
        </w:trPr>
        <w:tc>
          <w:tcPr>
            <w:tcBorders>
              <w:top w:color="000000" w:space="0" w:sz="0" w:val="nil"/>
              <w:left w:color="1c4587" w:space="0" w:sz="4" w:val="single"/>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spacing w:line="276" w:lineRule="auto"/>
              <w:rPr>
                <w:sz w:val="22"/>
                <w:szCs w:val="22"/>
              </w:rPr>
            </w:pPr>
            <w:r w:rsidDel="00000000" w:rsidR="00000000" w:rsidRPr="00000000">
              <w:rPr>
                <w:sz w:val="22"/>
                <w:szCs w:val="22"/>
                <w:rtl w:val="0"/>
              </w:rPr>
              <w:t xml:space="preserve">Medicion</w:t>
            </w:r>
          </w:p>
        </w:tc>
        <w:tc>
          <w:tcPr>
            <w:tcBorders>
              <w:top w:color="000000" w:space="0" w:sz="0" w:val="nil"/>
              <w:left w:color="000000" w:space="0" w:sz="0" w:val="nil"/>
              <w:bottom w:color="1c4587" w:space="0" w:sz="4" w:val="single"/>
              <w:right w:color="1c4587" w:space="0" w:sz="4" w:val="single"/>
            </w:tcBorders>
            <w:tcMar>
              <w:top w:w="80.0" w:type="dxa"/>
              <w:left w:w="120.0" w:type="dxa"/>
              <w:bottom w:w="80.0" w:type="dxa"/>
              <w:right w:w="120.0" w:type="dxa"/>
            </w:tcMar>
            <w:vAlign w:val="top"/>
          </w:tcPr>
          <w:p w:rsidR="00000000" w:rsidDel="00000000" w:rsidP="00000000" w:rsidRDefault="00000000" w:rsidRPr="00000000" w14:paraId="0000004B">
            <w:pPr>
              <w:spacing w:line="276" w:lineRule="auto"/>
              <w:rPr>
                <w:sz w:val="22"/>
                <w:szCs w:val="22"/>
              </w:rPr>
            </w:pPr>
            <w:r w:rsidDel="00000000" w:rsidR="00000000" w:rsidRPr="00000000">
              <w:rPr>
                <w:sz w:val="22"/>
                <w:szCs w:val="22"/>
                <w:rtl w:val="0"/>
              </w:rPr>
              <w:t xml:space="preserve">id, variable, valor, fechaHora, estado, puntoMonitoreo </w:t>
            </w:r>
          </w:p>
        </w:tc>
        <w:tc>
          <w:tcPr>
            <w:tcBorders>
              <w:top w:color="000000" w:space="0" w:sz="0" w:val="nil"/>
              <w:left w:color="000000" w:space="0" w:sz="0" w:val="nil"/>
              <w:bottom w:color="1c4587" w:space="0" w:sz="4" w:val="single"/>
              <w:right w:color="1c4587" w:space="0" w:sz="4" w:val="single"/>
            </w:tcBorders>
            <w:tcMar>
              <w:top w:w="80.0" w:type="dxa"/>
              <w:left w:w="120.0" w:type="dxa"/>
              <w:bottom w:w="80.0" w:type="dxa"/>
              <w:right w:w="120.0" w:type="dxa"/>
            </w:tcMar>
            <w:vAlign w:val="top"/>
          </w:tcPr>
          <w:p w:rsidR="00000000" w:rsidDel="00000000" w:rsidP="00000000" w:rsidRDefault="00000000" w:rsidRPr="00000000" w14:paraId="0000004C">
            <w:pPr>
              <w:spacing w:line="276" w:lineRule="auto"/>
              <w:rPr>
                <w:sz w:val="22"/>
                <w:szCs w:val="22"/>
              </w:rPr>
            </w:pPr>
            <w:r w:rsidDel="00000000" w:rsidR="00000000" w:rsidRPr="00000000">
              <w:rPr>
                <w:sz w:val="22"/>
                <w:szCs w:val="22"/>
                <w:rtl w:val="0"/>
              </w:rPr>
              <w:t xml:space="preserve">Almacenar cada lectura con su variable, valor, timestamp, estado de criticidad y punto de origen. Validar que el valor esté en rango físico. </w:t>
            </w:r>
          </w:p>
        </w:tc>
      </w:tr>
      <w:tr>
        <w:trPr>
          <w:cantSplit w:val="0"/>
          <w:trHeight w:val="645" w:hRule="atLeast"/>
          <w:tblHeader w:val="0"/>
        </w:trPr>
        <w:tc>
          <w:tcPr>
            <w:tcBorders>
              <w:top w:color="000000" w:space="0" w:sz="0" w:val="nil"/>
              <w:left w:color="1c4587" w:space="0" w:sz="4" w:val="single"/>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spacing w:line="276" w:lineRule="auto"/>
              <w:rPr>
                <w:sz w:val="22"/>
                <w:szCs w:val="22"/>
              </w:rPr>
            </w:pPr>
            <w:r w:rsidDel="00000000" w:rsidR="00000000" w:rsidRPr="00000000">
              <w:rPr>
                <w:sz w:val="22"/>
                <w:szCs w:val="22"/>
                <w:rtl w:val="0"/>
              </w:rPr>
              <w:t xml:space="preserve">Umbral</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spacing w:line="276" w:lineRule="auto"/>
              <w:rPr>
                <w:sz w:val="22"/>
                <w:szCs w:val="22"/>
              </w:rPr>
            </w:pPr>
            <w:r w:rsidDel="00000000" w:rsidR="00000000" w:rsidRPr="00000000">
              <w:rPr>
                <w:sz w:val="22"/>
                <w:szCs w:val="22"/>
                <w:rtl w:val="0"/>
              </w:rPr>
              <w:t xml:space="preserve">id, variable, puntoMonitoreo, minCritico, minAdvertencia, maxAdvertencia, maxCritico </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spacing w:line="276" w:lineRule="auto"/>
              <w:rPr>
                <w:sz w:val="22"/>
                <w:szCs w:val="22"/>
              </w:rPr>
            </w:pPr>
            <w:r w:rsidDel="00000000" w:rsidR="00000000" w:rsidRPr="00000000">
              <w:rPr>
                <w:sz w:val="22"/>
                <w:szCs w:val="22"/>
                <w:rtl w:val="0"/>
              </w:rPr>
              <w:t xml:space="preserve">Definir los cuatro límites operativos de una variable. Evaluar el estado de criticidad de un valor medido. </w:t>
            </w:r>
          </w:p>
        </w:tc>
      </w:tr>
      <w:tr>
        <w:trPr>
          <w:cantSplit w:val="0"/>
          <w:trHeight w:val="645" w:hRule="atLeast"/>
          <w:tblHeader w:val="0"/>
        </w:trPr>
        <w:tc>
          <w:tcPr>
            <w:tcBorders>
              <w:top w:color="000000" w:space="0" w:sz="0" w:val="nil"/>
              <w:left w:color="1c4587" w:space="0" w:sz="4" w:val="single"/>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spacing w:line="276" w:lineRule="auto"/>
              <w:rPr>
                <w:sz w:val="22"/>
                <w:szCs w:val="22"/>
              </w:rPr>
            </w:pPr>
            <w:r w:rsidDel="00000000" w:rsidR="00000000" w:rsidRPr="00000000">
              <w:rPr>
                <w:sz w:val="22"/>
                <w:szCs w:val="22"/>
                <w:rtl w:val="0"/>
              </w:rPr>
              <w:t xml:space="preserve">Alerta</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spacing w:line="276" w:lineRule="auto"/>
              <w:rPr>
                <w:sz w:val="22"/>
                <w:szCs w:val="22"/>
              </w:rPr>
            </w:pPr>
            <w:r w:rsidDel="00000000" w:rsidR="00000000" w:rsidRPr="00000000">
              <w:rPr>
                <w:sz w:val="22"/>
                <w:szCs w:val="22"/>
                <w:rtl w:val="0"/>
              </w:rPr>
              <w:t xml:space="preserve">id, variable, nivel, valorRegistrado, umbralMinNormal, umbralMaxNormal, puntoMonitoreo, fechaHora</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spacing w:line="276" w:lineRule="auto"/>
              <w:rPr>
                <w:sz w:val="22"/>
                <w:szCs w:val="22"/>
              </w:rPr>
            </w:pPr>
            <w:r w:rsidDel="00000000" w:rsidR="00000000" w:rsidRPr="00000000">
              <w:rPr>
                <w:sz w:val="22"/>
                <w:szCs w:val="22"/>
                <w:rtl w:val="0"/>
              </w:rPr>
              <w:t xml:space="preserve">Representar un evento de alerta. Generar el mensaje descriptivo que se envía por correo. </w:t>
            </w:r>
          </w:p>
        </w:tc>
      </w:tr>
      <w:tr>
        <w:trPr>
          <w:cantSplit w:val="0"/>
          <w:trHeight w:val="645" w:hRule="atLeast"/>
          <w:tblHeader w:val="0"/>
        </w:trPr>
        <w:tc>
          <w:tcPr>
            <w:tcBorders>
              <w:top w:color="000000" w:space="0" w:sz="0" w:val="nil"/>
              <w:left w:color="1c4587" w:space="0" w:sz="4" w:val="single"/>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spacing w:line="276" w:lineRule="auto"/>
              <w:rPr>
                <w:sz w:val="22"/>
                <w:szCs w:val="22"/>
              </w:rPr>
            </w:pPr>
            <w:r w:rsidDel="00000000" w:rsidR="00000000" w:rsidRPr="00000000">
              <w:rPr>
                <w:sz w:val="22"/>
                <w:szCs w:val="22"/>
                <w:rtl w:val="0"/>
              </w:rPr>
              <w:t xml:space="preserve">Variable </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spacing w:line="276" w:lineRule="auto"/>
              <w:rPr>
                <w:sz w:val="22"/>
                <w:szCs w:val="22"/>
              </w:rPr>
            </w:pPr>
            <w:r w:rsidDel="00000000" w:rsidR="00000000" w:rsidRPr="00000000">
              <w:rPr>
                <w:sz w:val="22"/>
                <w:szCs w:val="22"/>
                <w:rtl w:val="0"/>
              </w:rPr>
              <w:t xml:space="preserve">nombre, unidad, minFisico, maxFisico </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5">
            <w:pPr>
              <w:spacing w:line="276" w:lineRule="auto"/>
              <w:rPr>
                <w:sz w:val="22"/>
                <w:szCs w:val="22"/>
              </w:rPr>
            </w:pPr>
            <w:r w:rsidDel="00000000" w:rsidR="00000000" w:rsidRPr="00000000">
              <w:rPr>
                <w:sz w:val="22"/>
                <w:szCs w:val="22"/>
                <w:rtl w:val="0"/>
              </w:rPr>
              <w:t xml:space="preserve">Representar una variable fisicoquímica con su unidad y rango físico válido. Verificar si un valor dado es físicamente posible. </w:t>
            </w:r>
          </w:p>
        </w:tc>
      </w:tr>
      <w:tr>
        <w:trPr>
          <w:cantSplit w:val="0"/>
          <w:trHeight w:val="645" w:hRule="atLeast"/>
          <w:tblHeader w:val="0"/>
        </w:trPr>
        <w:tc>
          <w:tcPr>
            <w:tcBorders>
              <w:top w:color="000000" w:space="0" w:sz="0" w:val="nil"/>
              <w:left w:color="1c4587" w:space="0" w:sz="4" w:val="single"/>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spacing w:line="276" w:lineRule="auto"/>
              <w:rPr>
                <w:sz w:val="22"/>
                <w:szCs w:val="22"/>
              </w:rPr>
            </w:pPr>
            <w:r w:rsidDel="00000000" w:rsidR="00000000" w:rsidRPr="00000000">
              <w:rPr>
                <w:sz w:val="22"/>
                <w:szCs w:val="22"/>
                <w:rtl w:val="0"/>
              </w:rPr>
              <w:t xml:space="preserve">ConfiguracionNotificacion</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7">
            <w:pPr>
              <w:spacing w:line="276" w:lineRule="auto"/>
              <w:rPr>
                <w:sz w:val="22"/>
                <w:szCs w:val="22"/>
              </w:rPr>
            </w:pPr>
            <w:r w:rsidDel="00000000" w:rsidR="00000000" w:rsidRPr="00000000">
              <w:rPr>
                <w:sz w:val="22"/>
                <w:szCs w:val="22"/>
                <w:rtl w:val="0"/>
              </w:rPr>
              <w:t xml:space="preserve">id, emailDestinatario, nivelNotificacion, activo </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spacing w:line="276" w:lineRule="auto"/>
              <w:rPr>
                <w:sz w:val="22"/>
                <w:szCs w:val="22"/>
              </w:rPr>
            </w:pPr>
            <w:r w:rsidDel="00000000" w:rsidR="00000000" w:rsidRPr="00000000">
              <w:rPr>
                <w:sz w:val="22"/>
                <w:szCs w:val="22"/>
                <w:rtl w:val="0"/>
              </w:rPr>
              <w:t xml:space="preserve">Almacenar correos destinatarios de alertas, determinar si debe notificar o no según el tipo de criticidad</w:t>
            </w:r>
          </w:p>
        </w:tc>
      </w:tr>
      <w:tr>
        <w:trPr>
          <w:cantSplit w:val="0"/>
          <w:trHeight w:val="645" w:hRule="atLeast"/>
          <w:tblHeader w:val="0"/>
        </w:trPr>
        <w:tc>
          <w:tcPr>
            <w:tcBorders>
              <w:top w:color="000000" w:space="0" w:sz="0" w:val="nil"/>
              <w:left w:color="1c4587" w:space="0" w:sz="4" w:val="single"/>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spacing w:line="276" w:lineRule="auto"/>
              <w:rPr>
                <w:sz w:val="22"/>
                <w:szCs w:val="22"/>
              </w:rPr>
            </w:pPr>
            <w:r w:rsidDel="00000000" w:rsidR="00000000" w:rsidRPr="00000000">
              <w:rPr>
                <w:sz w:val="22"/>
                <w:szCs w:val="22"/>
                <w:rtl w:val="0"/>
              </w:rPr>
              <w:t xml:space="preserve">EstadoCriticidad</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spacing w:line="276" w:lineRule="auto"/>
              <w:rPr>
                <w:sz w:val="22"/>
                <w:szCs w:val="22"/>
              </w:rPr>
            </w:pPr>
            <w:r w:rsidDel="00000000" w:rsidR="00000000" w:rsidRPr="00000000">
              <w:rPr>
                <w:sz w:val="22"/>
                <w:szCs w:val="22"/>
                <w:rtl w:val="0"/>
              </w:rPr>
              <w:t xml:space="preserve">ENUM</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line="276" w:lineRule="auto"/>
              <w:rPr>
                <w:sz w:val="22"/>
                <w:szCs w:val="22"/>
              </w:rPr>
            </w:pPr>
            <w:r w:rsidDel="00000000" w:rsidR="00000000" w:rsidRPr="00000000">
              <w:rPr>
                <w:sz w:val="22"/>
                <w:szCs w:val="22"/>
                <w:rtl w:val="0"/>
              </w:rPr>
              <w:t xml:space="preserve">Representar los tres estados posibles de una medición: NORMAL, ADVERTENCIA, CRÍTICO. </w:t>
            </w:r>
          </w:p>
        </w:tc>
      </w:tr>
    </w:tbl>
    <w:p w:rsidR="00000000" w:rsidDel="00000000" w:rsidP="00000000" w:rsidRDefault="00000000" w:rsidRPr="00000000" w14:paraId="0000005C">
      <w:pPr>
        <w:spacing w:after="160" w:before="200" w:line="276" w:lineRule="auto"/>
        <w:jc w:val="both"/>
        <w:rPr>
          <w:sz w:val="24"/>
          <w:szCs w:val="24"/>
        </w:rPr>
      </w:pPr>
      <w:r w:rsidDel="00000000" w:rsidR="00000000" w:rsidRPr="00000000">
        <w:rPr>
          <w:sz w:val="24"/>
          <w:szCs w:val="24"/>
          <w:rtl w:val="0"/>
        </w:rPr>
        <w:t xml:space="preserve">En esta fase la alerta no se persiste en la base de datos, solo se construye en memoria, genera el mensaje y dispara el correo.</w:t>
      </w:r>
    </w:p>
    <w:p w:rsidR="00000000" w:rsidDel="00000000" w:rsidP="00000000" w:rsidRDefault="00000000" w:rsidRPr="00000000" w14:paraId="0000005D">
      <w:pPr>
        <w:spacing w:after="160" w:before="200" w:line="276" w:lineRule="auto"/>
        <w:jc w:val="center"/>
        <w:rPr>
          <w:sz w:val="24"/>
          <w:szCs w:val="24"/>
        </w:rPr>
      </w:pPr>
      <w:r w:rsidDel="00000000" w:rsidR="00000000" w:rsidRPr="00000000">
        <w:rPr>
          <w:sz w:val="24"/>
          <w:szCs w:val="24"/>
        </w:rPr>
        <w:drawing>
          <wp:inline distB="114300" distT="114300" distL="114300" distR="114300">
            <wp:extent cx="4684151" cy="3279887"/>
            <wp:effectExtent b="0" l="0" r="0" t="0"/>
            <wp:docPr id="8"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4684151" cy="327988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before="200" w:line="276" w:lineRule="auto"/>
        <w:jc w:val="both"/>
        <w:rPr>
          <w:sz w:val="22"/>
          <w:szCs w:val="22"/>
        </w:rPr>
      </w:pPr>
      <w:r w:rsidDel="00000000" w:rsidR="00000000" w:rsidRPr="00000000">
        <w:rPr>
          <w:b w:val="1"/>
          <w:bCs w:val="1"/>
          <w:sz w:val="22"/>
          <w:szCs w:val="22"/>
          <w:rtl w:val="0"/>
        </w:rPr>
        <w:t xml:space="preserve">Figura 2. </w:t>
      </w:r>
      <w:r w:rsidDel="00000000" w:rsidR="00000000" w:rsidRPr="00000000">
        <w:rPr>
          <w:sz w:val="22"/>
          <w:szCs w:val="22"/>
          <w:rtl w:val="0"/>
        </w:rPr>
        <w:t xml:space="preserve">Diagrama de clases en análisis.</w:t>
      </w:r>
    </w:p>
    <w:p w:rsidR="00000000" w:rsidDel="00000000" w:rsidP="00000000" w:rsidRDefault="00000000" w:rsidRPr="00000000" w14:paraId="0000005F">
      <w:pPr>
        <w:spacing w:after="160" w:before="200" w:line="276" w:lineRule="auto"/>
        <w:ind w:firstLine="720"/>
        <w:jc w:val="both"/>
        <w:rPr>
          <w:rFonts w:ascii="Arial" w:cs="Arial" w:eastAsia="Arial" w:hAnsi="Arial"/>
          <w:b w:val="1"/>
          <w:bCs w:val="1"/>
          <w:sz w:val="22"/>
          <w:szCs w:val="22"/>
        </w:rPr>
      </w:pPr>
      <w:r w:rsidDel="00000000" w:rsidR="00000000" w:rsidRPr="00000000">
        <w:rPr>
          <w:b w:val="1"/>
          <w:bCs w:val="1"/>
          <w:sz w:val="24"/>
          <w:szCs w:val="24"/>
          <w:rtl w:val="0"/>
        </w:rPr>
        <w:t xml:space="preserve">2.1 Tarjetas CRC</w:t>
      </w:r>
      <w:r w:rsidDel="00000000" w:rsidR="00000000" w:rsidRPr="00000000">
        <w:rPr>
          <w:rtl w:val="0"/>
        </w:rPr>
      </w:r>
    </w:p>
    <w:tbl>
      <w:tblPr>
        <w:tblStyle w:val="Table2"/>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1"/>
              <w:jc w:val="center"/>
              <w:rPr>
                <w:sz w:val="22"/>
                <w:szCs w:val="22"/>
              </w:rPr>
            </w:pPr>
            <w:r w:rsidDel="00000000" w:rsidR="00000000" w:rsidRPr="00000000">
              <w:rPr>
                <w:sz w:val="22"/>
                <w:szCs w:val="22"/>
                <w:rtl w:val="0"/>
              </w:rPr>
              <w:t xml:space="preserve">CLASE</w:t>
            </w:r>
          </w:p>
          <w:p w:rsidR="00000000" w:rsidDel="00000000" w:rsidP="00000000" w:rsidRDefault="00000000" w:rsidRPr="00000000" w14:paraId="00000061">
            <w:pPr>
              <w:widowControl w:val="1"/>
              <w:jc w:val="center"/>
              <w:rPr>
                <w:b w:val="1"/>
                <w:bCs w:val="1"/>
                <w:sz w:val="22"/>
                <w:szCs w:val="22"/>
              </w:rPr>
            </w:pPr>
            <w:r w:rsidDel="00000000" w:rsidR="00000000" w:rsidRPr="00000000">
              <w:rPr>
                <w:b w:val="1"/>
                <w:bCs w:val="1"/>
                <w:sz w:val="22"/>
                <w:szCs w:val="22"/>
                <w:rtl w:val="0"/>
              </w:rPr>
              <w:t xml:space="preserve">Medición </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1"/>
              <w:jc w:val="center"/>
              <w:rPr>
                <w:sz w:val="22"/>
                <w:szCs w:val="22"/>
              </w:rPr>
            </w:pPr>
            <w:r w:rsidDel="00000000" w:rsidR="00000000" w:rsidRPr="00000000">
              <w:rPr>
                <w:sz w:val="22"/>
                <w:szCs w:val="22"/>
                <w:rtl w:val="0"/>
              </w:rPr>
              <w:t xml:space="preserve">RESPONSABILIDADES</w:t>
            </w:r>
          </w:p>
          <w:p w:rsidR="00000000" w:rsidDel="00000000" w:rsidP="00000000" w:rsidRDefault="00000000" w:rsidRPr="00000000" w14:paraId="00000063">
            <w:pPr>
              <w:widowControl w:val="1"/>
              <w:numPr>
                <w:ilvl w:val="0"/>
                <w:numId w:val="57"/>
              </w:numPr>
              <w:ind w:left="720" w:hanging="360"/>
              <w:rPr>
                <w:sz w:val="22"/>
                <w:szCs w:val="22"/>
              </w:rPr>
            </w:pPr>
            <w:r w:rsidDel="00000000" w:rsidR="00000000" w:rsidRPr="00000000">
              <w:rPr>
                <w:sz w:val="22"/>
                <w:szCs w:val="22"/>
                <w:rtl w:val="0"/>
              </w:rPr>
              <w:t xml:space="preserve">Conocer el valor fisicoquímico medido y la variable a la que pertenece</w:t>
            </w:r>
          </w:p>
          <w:p w:rsidR="00000000" w:rsidDel="00000000" w:rsidP="00000000" w:rsidRDefault="00000000" w:rsidRPr="00000000" w14:paraId="00000064">
            <w:pPr>
              <w:widowControl w:val="1"/>
              <w:numPr>
                <w:ilvl w:val="0"/>
                <w:numId w:val="57"/>
              </w:numPr>
              <w:ind w:left="720" w:hanging="360"/>
              <w:rPr>
                <w:sz w:val="22"/>
                <w:szCs w:val="22"/>
              </w:rPr>
            </w:pPr>
            <w:r w:rsidDel="00000000" w:rsidR="00000000" w:rsidRPr="00000000">
              <w:rPr>
                <w:sz w:val="22"/>
                <w:szCs w:val="22"/>
                <w:rtl w:val="0"/>
              </w:rPr>
              <w:t xml:space="preserve">Conocer el punto de monitoreo de origen</w:t>
            </w:r>
          </w:p>
          <w:p w:rsidR="00000000" w:rsidDel="00000000" w:rsidP="00000000" w:rsidRDefault="00000000" w:rsidRPr="00000000" w14:paraId="00000065">
            <w:pPr>
              <w:widowControl w:val="1"/>
              <w:numPr>
                <w:ilvl w:val="0"/>
                <w:numId w:val="57"/>
              </w:numPr>
              <w:ind w:left="720" w:hanging="360"/>
              <w:rPr>
                <w:sz w:val="22"/>
                <w:szCs w:val="22"/>
              </w:rPr>
            </w:pPr>
            <w:r w:rsidDel="00000000" w:rsidR="00000000" w:rsidRPr="00000000">
              <w:rPr>
                <w:sz w:val="22"/>
                <w:szCs w:val="22"/>
                <w:rtl w:val="0"/>
              </w:rPr>
              <w:t xml:space="preserve">Almacenar la fecha y hora de la medición</w:t>
            </w:r>
          </w:p>
          <w:p w:rsidR="00000000" w:rsidDel="00000000" w:rsidP="00000000" w:rsidRDefault="00000000" w:rsidRPr="00000000" w14:paraId="00000066">
            <w:pPr>
              <w:widowControl w:val="1"/>
              <w:numPr>
                <w:ilvl w:val="0"/>
                <w:numId w:val="57"/>
              </w:numPr>
              <w:ind w:left="720" w:hanging="360"/>
              <w:rPr>
                <w:sz w:val="22"/>
                <w:szCs w:val="22"/>
              </w:rPr>
            </w:pPr>
            <w:r w:rsidDel="00000000" w:rsidR="00000000" w:rsidRPr="00000000">
              <w:rPr>
                <w:sz w:val="22"/>
                <w:szCs w:val="22"/>
                <w:rtl w:val="0"/>
              </w:rPr>
              <w:t xml:space="preserve">Almacenar el estado de criticidad determinado</w:t>
            </w:r>
          </w:p>
          <w:p w:rsidR="00000000" w:rsidDel="00000000" w:rsidP="00000000" w:rsidRDefault="00000000" w:rsidRPr="00000000" w14:paraId="00000067">
            <w:pPr>
              <w:widowControl w:val="1"/>
              <w:numPr>
                <w:ilvl w:val="0"/>
                <w:numId w:val="57"/>
              </w:numPr>
              <w:ind w:left="720" w:hanging="360"/>
              <w:rPr>
                <w:sz w:val="22"/>
                <w:szCs w:val="22"/>
              </w:rPr>
            </w:pPr>
            <w:r w:rsidDel="00000000" w:rsidR="00000000" w:rsidRPr="00000000">
              <w:rPr>
                <w:sz w:val="22"/>
                <w:szCs w:val="22"/>
                <w:rtl w:val="0"/>
              </w:rPr>
              <w:t xml:space="preserve">Validar que el valor esté en rango físico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1"/>
              <w:jc w:val="center"/>
              <w:rPr>
                <w:sz w:val="22"/>
                <w:szCs w:val="22"/>
              </w:rPr>
            </w:pPr>
            <w:r w:rsidDel="00000000" w:rsidR="00000000" w:rsidRPr="00000000">
              <w:rPr>
                <w:sz w:val="22"/>
                <w:szCs w:val="22"/>
                <w:rtl w:val="0"/>
              </w:rPr>
              <w:t xml:space="preserve">COLABORACIONES</w:t>
            </w:r>
          </w:p>
          <w:p w:rsidR="00000000" w:rsidDel="00000000" w:rsidP="00000000" w:rsidRDefault="00000000" w:rsidRPr="00000000" w14:paraId="00000069">
            <w:pPr>
              <w:widowControl w:val="1"/>
              <w:numPr>
                <w:ilvl w:val="0"/>
                <w:numId w:val="60"/>
              </w:numPr>
              <w:ind w:left="720" w:hanging="360"/>
              <w:rPr>
                <w:sz w:val="22"/>
                <w:szCs w:val="22"/>
              </w:rPr>
            </w:pPr>
            <w:r w:rsidDel="00000000" w:rsidR="00000000" w:rsidRPr="00000000">
              <w:rPr>
                <w:sz w:val="22"/>
                <w:szCs w:val="22"/>
                <w:rtl w:val="0"/>
              </w:rPr>
              <w:t xml:space="preserve">MedicionRepository</w:t>
            </w:r>
          </w:p>
          <w:p w:rsidR="00000000" w:rsidDel="00000000" w:rsidP="00000000" w:rsidRDefault="00000000" w:rsidRPr="00000000" w14:paraId="0000006A">
            <w:pPr>
              <w:widowControl w:val="1"/>
              <w:numPr>
                <w:ilvl w:val="0"/>
                <w:numId w:val="60"/>
              </w:numPr>
              <w:ind w:left="720" w:hanging="360"/>
              <w:rPr>
                <w:sz w:val="22"/>
                <w:szCs w:val="22"/>
              </w:rPr>
            </w:pPr>
            <w:r w:rsidDel="00000000" w:rsidR="00000000" w:rsidRPr="00000000">
              <w:rPr>
                <w:sz w:val="22"/>
                <w:szCs w:val="22"/>
                <w:rtl w:val="0"/>
              </w:rPr>
              <w:t xml:space="preserve">Variable</w:t>
            </w:r>
          </w:p>
          <w:p w:rsidR="00000000" w:rsidDel="00000000" w:rsidP="00000000" w:rsidRDefault="00000000" w:rsidRPr="00000000" w14:paraId="0000006B">
            <w:pPr>
              <w:widowControl w:val="1"/>
              <w:numPr>
                <w:ilvl w:val="0"/>
                <w:numId w:val="60"/>
              </w:numPr>
              <w:ind w:left="720" w:hanging="360"/>
              <w:rPr>
                <w:sz w:val="22"/>
                <w:szCs w:val="22"/>
              </w:rPr>
            </w:pPr>
            <w:r w:rsidDel="00000000" w:rsidR="00000000" w:rsidRPr="00000000">
              <w:rPr>
                <w:sz w:val="22"/>
                <w:szCs w:val="22"/>
                <w:rtl w:val="0"/>
              </w:rPr>
              <w:t xml:space="preserve">EstadoCriticidad</w:t>
            </w:r>
          </w:p>
          <w:p w:rsidR="00000000" w:rsidDel="00000000" w:rsidP="00000000" w:rsidRDefault="00000000" w:rsidRPr="00000000" w14:paraId="0000006C">
            <w:pPr>
              <w:widowControl w:val="1"/>
              <w:numPr>
                <w:ilvl w:val="0"/>
                <w:numId w:val="60"/>
              </w:numPr>
              <w:ind w:left="720" w:hanging="360"/>
              <w:rPr>
                <w:sz w:val="22"/>
                <w:szCs w:val="22"/>
              </w:rPr>
            </w:pPr>
            <w:r w:rsidDel="00000000" w:rsidR="00000000" w:rsidRPr="00000000">
              <w:rPr>
                <w:sz w:val="22"/>
                <w:szCs w:val="22"/>
                <w:rtl w:val="0"/>
              </w:rPr>
              <w:t xml:space="preserve">Umbral</w:t>
            </w:r>
          </w:p>
        </w:tc>
      </w:tr>
    </w:tbl>
    <w:p w:rsidR="00000000" w:rsidDel="00000000" w:rsidP="00000000" w:rsidRDefault="00000000" w:rsidRPr="00000000" w14:paraId="0000006D">
      <w:pPr>
        <w:spacing w:after="160" w:line="276" w:lineRule="auto"/>
        <w:rPr>
          <w:b w:val="1"/>
          <w:bCs w:val="1"/>
          <w:sz w:val="24"/>
          <w:szCs w:val="24"/>
        </w:rPr>
      </w:pPr>
      <w:r w:rsidDel="00000000" w:rsidR="00000000" w:rsidRPr="00000000">
        <w:rPr>
          <w:rtl w:val="0"/>
        </w:rPr>
      </w:r>
    </w:p>
    <w:p w:rsidR="00000000" w:rsidDel="00000000" w:rsidP="00000000" w:rsidRDefault="00000000" w:rsidRPr="00000000" w14:paraId="0000006E">
      <w:pPr>
        <w:spacing w:after="160" w:line="276" w:lineRule="auto"/>
        <w:rPr>
          <w:b w:val="1"/>
          <w:bCs w:val="1"/>
          <w:sz w:val="24"/>
          <w:szCs w:val="24"/>
        </w:rPr>
      </w:pPr>
      <w:r w:rsidDel="00000000" w:rsidR="00000000" w:rsidRPr="00000000">
        <w:rPr>
          <w:rtl w:val="0"/>
        </w:rPr>
      </w:r>
    </w:p>
    <w:p w:rsidR="00000000" w:rsidDel="00000000" w:rsidP="00000000" w:rsidRDefault="00000000" w:rsidRPr="00000000" w14:paraId="0000006F">
      <w:pPr>
        <w:spacing w:after="160" w:line="276" w:lineRule="auto"/>
        <w:rPr>
          <w:b w:val="1"/>
          <w:bCs w:val="1"/>
          <w:sz w:val="24"/>
          <w:szCs w:val="24"/>
        </w:rPr>
      </w:pPr>
      <w:r w:rsidDel="00000000" w:rsidR="00000000" w:rsidRPr="00000000">
        <w:rPr>
          <w:rtl w:val="0"/>
        </w:rPr>
      </w:r>
    </w:p>
    <w:p w:rsidR="00000000" w:rsidDel="00000000" w:rsidP="00000000" w:rsidRDefault="00000000" w:rsidRPr="00000000" w14:paraId="00000070">
      <w:pPr>
        <w:spacing w:after="160" w:line="276" w:lineRule="auto"/>
        <w:rPr>
          <w:b w:val="1"/>
          <w:bCs w:val="1"/>
          <w:sz w:val="24"/>
          <w:szCs w:val="24"/>
        </w:rPr>
      </w:pPr>
      <w:r w:rsidDel="00000000" w:rsidR="00000000" w:rsidRPr="00000000">
        <w:rPr>
          <w:rtl w:val="0"/>
        </w:rPr>
      </w:r>
    </w:p>
    <w:tbl>
      <w:tblPr>
        <w:tblStyle w:val="Table3"/>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60"/>
        <w:tblGridChange w:id="0">
          <w:tblGrid>
            <w:gridCol w:w="9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jc w:val="center"/>
              <w:rPr>
                <w:sz w:val="22"/>
                <w:szCs w:val="22"/>
              </w:rPr>
            </w:pPr>
            <w:r w:rsidDel="00000000" w:rsidR="00000000" w:rsidRPr="00000000">
              <w:rPr>
                <w:sz w:val="22"/>
                <w:szCs w:val="22"/>
                <w:rtl w:val="0"/>
              </w:rPr>
              <w:t xml:space="preserve">CLASE</w:t>
            </w:r>
          </w:p>
          <w:p w:rsidR="00000000" w:rsidDel="00000000" w:rsidP="00000000" w:rsidRDefault="00000000" w:rsidRPr="00000000" w14:paraId="00000072">
            <w:pPr>
              <w:widowControl w:val="0"/>
              <w:jc w:val="center"/>
              <w:rPr>
                <w:b w:val="1"/>
                <w:bCs w:val="1"/>
                <w:sz w:val="22"/>
                <w:szCs w:val="22"/>
              </w:rPr>
            </w:pPr>
            <w:r w:rsidDel="00000000" w:rsidR="00000000" w:rsidRPr="00000000">
              <w:rPr>
                <w:b w:val="1"/>
                <w:bCs w:val="1"/>
                <w:sz w:val="22"/>
                <w:szCs w:val="22"/>
                <w:rtl w:val="0"/>
              </w:rPr>
              <w:t xml:space="preserve">Variable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jc w:val="center"/>
              <w:rPr>
                <w:sz w:val="22"/>
                <w:szCs w:val="22"/>
              </w:rPr>
            </w:pPr>
            <w:r w:rsidDel="00000000" w:rsidR="00000000" w:rsidRPr="00000000">
              <w:rPr>
                <w:sz w:val="22"/>
                <w:szCs w:val="22"/>
                <w:rtl w:val="0"/>
              </w:rPr>
              <w:t xml:space="preserve">RESPONSABILIDADES</w:t>
            </w:r>
          </w:p>
          <w:p w:rsidR="00000000" w:rsidDel="00000000" w:rsidP="00000000" w:rsidRDefault="00000000" w:rsidRPr="00000000" w14:paraId="00000074">
            <w:pPr>
              <w:widowControl w:val="0"/>
              <w:numPr>
                <w:ilvl w:val="0"/>
                <w:numId w:val="51"/>
              </w:numPr>
              <w:ind w:left="720" w:hanging="360"/>
              <w:rPr>
                <w:sz w:val="22"/>
                <w:szCs w:val="22"/>
              </w:rPr>
            </w:pPr>
            <w:r w:rsidDel="00000000" w:rsidR="00000000" w:rsidRPr="00000000">
              <w:rPr>
                <w:sz w:val="22"/>
                <w:szCs w:val="22"/>
                <w:rtl w:val="0"/>
              </w:rPr>
              <w:t xml:space="preserve">Conocer el nombre de la variable </w:t>
            </w:r>
          </w:p>
          <w:p w:rsidR="00000000" w:rsidDel="00000000" w:rsidP="00000000" w:rsidRDefault="00000000" w:rsidRPr="00000000" w14:paraId="00000075">
            <w:pPr>
              <w:widowControl w:val="0"/>
              <w:numPr>
                <w:ilvl w:val="0"/>
                <w:numId w:val="51"/>
              </w:numPr>
              <w:ind w:left="720" w:hanging="360"/>
              <w:rPr>
                <w:sz w:val="22"/>
                <w:szCs w:val="22"/>
              </w:rPr>
            </w:pPr>
            <w:r w:rsidDel="00000000" w:rsidR="00000000" w:rsidRPr="00000000">
              <w:rPr>
                <w:sz w:val="22"/>
                <w:szCs w:val="22"/>
                <w:rtl w:val="0"/>
              </w:rPr>
              <w:t xml:space="preserve">Conocer la unidad de medida</w:t>
            </w:r>
          </w:p>
          <w:p w:rsidR="00000000" w:rsidDel="00000000" w:rsidP="00000000" w:rsidRDefault="00000000" w:rsidRPr="00000000" w14:paraId="00000076">
            <w:pPr>
              <w:widowControl w:val="0"/>
              <w:numPr>
                <w:ilvl w:val="0"/>
                <w:numId w:val="51"/>
              </w:numPr>
              <w:ind w:left="720" w:hanging="360"/>
              <w:rPr>
                <w:sz w:val="22"/>
                <w:szCs w:val="22"/>
              </w:rPr>
            </w:pPr>
            <w:r w:rsidDel="00000000" w:rsidR="00000000" w:rsidRPr="00000000">
              <w:rPr>
                <w:sz w:val="22"/>
                <w:szCs w:val="22"/>
                <w:rtl w:val="0"/>
              </w:rPr>
              <w:t xml:space="preserve">Conocer el rango físico válido</w:t>
            </w:r>
          </w:p>
          <w:p w:rsidR="00000000" w:rsidDel="00000000" w:rsidP="00000000" w:rsidRDefault="00000000" w:rsidRPr="00000000" w14:paraId="00000077">
            <w:pPr>
              <w:widowControl w:val="0"/>
              <w:numPr>
                <w:ilvl w:val="0"/>
                <w:numId w:val="51"/>
              </w:numPr>
              <w:ind w:left="720" w:hanging="360"/>
              <w:rPr>
                <w:sz w:val="22"/>
                <w:szCs w:val="22"/>
              </w:rPr>
            </w:pPr>
            <w:r w:rsidDel="00000000" w:rsidR="00000000" w:rsidRPr="00000000">
              <w:rPr>
                <w:sz w:val="22"/>
                <w:szCs w:val="22"/>
                <w:rtl w:val="0"/>
              </w:rPr>
              <w:t xml:space="preserve">Validar si un valor está en el rango físico</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jc w:val="center"/>
              <w:rPr>
                <w:sz w:val="22"/>
                <w:szCs w:val="22"/>
              </w:rPr>
            </w:pPr>
            <w:r w:rsidDel="00000000" w:rsidR="00000000" w:rsidRPr="00000000">
              <w:rPr>
                <w:sz w:val="22"/>
                <w:szCs w:val="22"/>
                <w:rtl w:val="0"/>
              </w:rPr>
              <w:t xml:space="preserve">COLABORACIONES</w:t>
            </w:r>
          </w:p>
          <w:p w:rsidR="00000000" w:rsidDel="00000000" w:rsidP="00000000" w:rsidRDefault="00000000" w:rsidRPr="00000000" w14:paraId="00000079">
            <w:pPr>
              <w:widowControl w:val="0"/>
              <w:numPr>
                <w:ilvl w:val="0"/>
                <w:numId w:val="42"/>
              </w:numPr>
              <w:ind w:left="720" w:hanging="360"/>
              <w:rPr>
                <w:sz w:val="22"/>
                <w:szCs w:val="22"/>
              </w:rPr>
            </w:pPr>
            <w:r w:rsidDel="00000000" w:rsidR="00000000" w:rsidRPr="00000000">
              <w:rPr>
                <w:sz w:val="22"/>
                <w:szCs w:val="22"/>
                <w:rtl w:val="0"/>
              </w:rPr>
              <w:t xml:space="preserve">Medicion</w:t>
            </w:r>
          </w:p>
          <w:p w:rsidR="00000000" w:rsidDel="00000000" w:rsidP="00000000" w:rsidRDefault="00000000" w:rsidRPr="00000000" w14:paraId="0000007A">
            <w:pPr>
              <w:widowControl w:val="0"/>
              <w:numPr>
                <w:ilvl w:val="0"/>
                <w:numId w:val="42"/>
              </w:numPr>
              <w:ind w:left="720" w:hanging="360"/>
              <w:rPr>
                <w:sz w:val="22"/>
                <w:szCs w:val="22"/>
              </w:rPr>
            </w:pPr>
            <w:r w:rsidDel="00000000" w:rsidR="00000000" w:rsidRPr="00000000">
              <w:rPr>
                <w:sz w:val="22"/>
                <w:szCs w:val="22"/>
                <w:rtl w:val="0"/>
              </w:rPr>
              <w:t xml:space="preserve">Umbral</w:t>
            </w:r>
          </w:p>
          <w:p w:rsidR="00000000" w:rsidDel="00000000" w:rsidP="00000000" w:rsidRDefault="00000000" w:rsidRPr="00000000" w14:paraId="0000007B">
            <w:pPr>
              <w:widowControl w:val="0"/>
              <w:numPr>
                <w:ilvl w:val="0"/>
                <w:numId w:val="42"/>
              </w:numPr>
              <w:ind w:left="720" w:hanging="360"/>
              <w:rPr>
                <w:sz w:val="22"/>
                <w:szCs w:val="22"/>
              </w:rPr>
            </w:pPr>
            <w:r w:rsidDel="00000000" w:rsidR="00000000" w:rsidRPr="00000000">
              <w:rPr>
                <w:sz w:val="22"/>
                <w:szCs w:val="22"/>
                <w:rtl w:val="0"/>
              </w:rPr>
              <w:t xml:space="preserve">Alerta</w:t>
            </w:r>
          </w:p>
        </w:tc>
      </w:tr>
    </w:tbl>
    <w:p w:rsidR="00000000" w:rsidDel="00000000" w:rsidP="00000000" w:rsidRDefault="00000000" w:rsidRPr="00000000" w14:paraId="0000007C">
      <w:pPr>
        <w:spacing w:after="160" w:line="276" w:lineRule="auto"/>
        <w:rPr>
          <w:b w:val="1"/>
          <w:bCs w:val="1"/>
          <w:sz w:val="22"/>
          <w:szCs w:val="22"/>
        </w:rPr>
      </w:pPr>
      <w:r w:rsidDel="00000000" w:rsidR="00000000" w:rsidRPr="00000000">
        <w:rPr>
          <w:rtl w:val="0"/>
        </w:rPr>
      </w:r>
    </w:p>
    <w:tbl>
      <w:tblPr>
        <w:tblStyle w:val="Table4"/>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rHeight w:val="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jc w:val="center"/>
              <w:rPr>
                <w:sz w:val="22"/>
                <w:szCs w:val="22"/>
              </w:rPr>
            </w:pPr>
            <w:r w:rsidDel="00000000" w:rsidR="00000000" w:rsidRPr="00000000">
              <w:rPr>
                <w:sz w:val="22"/>
                <w:szCs w:val="22"/>
                <w:rtl w:val="0"/>
              </w:rPr>
              <w:t xml:space="preserve">CLASE</w:t>
            </w:r>
          </w:p>
          <w:p w:rsidR="00000000" w:rsidDel="00000000" w:rsidP="00000000" w:rsidRDefault="00000000" w:rsidRPr="00000000" w14:paraId="0000007E">
            <w:pPr>
              <w:widowControl w:val="0"/>
              <w:jc w:val="center"/>
              <w:rPr>
                <w:b w:val="1"/>
                <w:bCs w:val="1"/>
                <w:sz w:val="22"/>
                <w:szCs w:val="22"/>
              </w:rPr>
            </w:pPr>
            <w:r w:rsidDel="00000000" w:rsidR="00000000" w:rsidRPr="00000000">
              <w:rPr>
                <w:b w:val="1"/>
                <w:bCs w:val="1"/>
                <w:sz w:val="22"/>
                <w:szCs w:val="22"/>
                <w:rtl w:val="0"/>
              </w:rPr>
              <w:t xml:space="preserve">Umbral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jc w:val="center"/>
              <w:rPr>
                <w:sz w:val="22"/>
                <w:szCs w:val="22"/>
              </w:rPr>
            </w:pPr>
            <w:r w:rsidDel="00000000" w:rsidR="00000000" w:rsidRPr="00000000">
              <w:rPr>
                <w:sz w:val="22"/>
                <w:szCs w:val="22"/>
                <w:rtl w:val="0"/>
              </w:rPr>
              <w:t xml:space="preserve">RESPONSABILIDADES</w:t>
            </w:r>
          </w:p>
          <w:p w:rsidR="00000000" w:rsidDel="00000000" w:rsidP="00000000" w:rsidRDefault="00000000" w:rsidRPr="00000000" w14:paraId="00000080">
            <w:pPr>
              <w:widowControl w:val="0"/>
              <w:numPr>
                <w:ilvl w:val="0"/>
                <w:numId w:val="45"/>
              </w:numPr>
              <w:ind w:left="720" w:hanging="360"/>
              <w:rPr>
                <w:sz w:val="22"/>
                <w:szCs w:val="22"/>
              </w:rPr>
            </w:pPr>
            <w:r w:rsidDel="00000000" w:rsidR="00000000" w:rsidRPr="00000000">
              <w:rPr>
                <w:sz w:val="22"/>
                <w:szCs w:val="22"/>
                <w:rtl w:val="0"/>
              </w:rPr>
              <w:t xml:space="preserve">Conocer la variable que configura</w:t>
            </w:r>
          </w:p>
          <w:p w:rsidR="00000000" w:rsidDel="00000000" w:rsidP="00000000" w:rsidRDefault="00000000" w:rsidRPr="00000000" w14:paraId="00000081">
            <w:pPr>
              <w:widowControl w:val="0"/>
              <w:numPr>
                <w:ilvl w:val="0"/>
                <w:numId w:val="45"/>
              </w:numPr>
              <w:ind w:left="720" w:hanging="360"/>
              <w:rPr>
                <w:sz w:val="22"/>
                <w:szCs w:val="22"/>
              </w:rPr>
            </w:pPr>
            <w:r w:rsidDel="00000000" w:rsidR="00000000" w:rsidRPr="00000000">
              <w:rPr>
                <w:sz w:val="22"/>
                <w:szCs w:val="22"/>
                <w:rtl w:val="0"/>
              </w:rPr>
              <w:t xml:space="preserve">Conocer los 4 límites (minCrítico, minAdvert, maxAdvert, maxCrítico)</w:t>
            </w:r>
          </w:p>
          <w:p w:rsidR="00000000" w:rsidDel="00000000" w:rsidP="00000000" w:rsidRDefault="00000000" w:rsidRPr="00000000" w14:paraId="00000082">
            <w:pPr>
              <w:widowControl w:val="0"/>
              <w:numPr>
                <w:ilvl w:val="0"/>
                <w:numId w:val="45"/>
              </w:numPr>
              <w:ind w:left="720" w:hanging="360"/>
              <w:rPr>
                <w:sz w:val="22"/>
                <w:szCs w:val="22"/>
              </w:rPr>
            </w:pPr>
            <w:r w:rsidDel="00000000" w:rsidR="00000000" w:rsidRPr="00000000">
              <w:rPr>
                <w:sz w:val="22"/>
                <w:szCs w:val="22"/>
                <w:rtl w:val="0"/>
              </w:rPr>
              <w:t xml:space="preserve">Conocer el punto de monitoreo al que aplica (GLOBAL en fase 1)</w:t>
            </w:r>
          </w:p>
          <w:p w:rsidR="00000000" w:rsidDel="00000000" w:rsidP="00000000" w:rsidRDefault="00000000" w:rsidRPr="00000000" w14:paraId="00000083">
            <w:pPr>
              <w:widowControl w:val="0"/>
              <w:numPr>
                <w:ilvl w:val="0"/>
                <w:numId w:val="45"/>
              </w:numPr>
              <w:ind w:left="720" w:hanging="360"/>
              <w:rPr>
                <w:sz w:val="22"/>
                <w:szCs w:val="22"/>
              </w:rPr>
            </w:pPr>
            <w:r w:rsidDel="00000000" w:rsidR="00000000" w:rsidRPr="00000000">
              <w:rPr>
                <w:sz w:val="22"/>
                <w:szCs w:val="22"/>
                <w:rtl w:val="0"/>
              </w:rPr>
              <w:t xml:space="preserve">Evaluar el estado de criticidad dado un valor medido</w:t>
            </w:r>
          </w:p>
          <w:p w:rsidR="00000000" w:rsidDel="00000000" w:rsidP="00000000" w:rsidRDefault="00000000" w:rsidRPr="00000000" w14:paraId="00000084">
            <w:pPr>
              <w:widowControl w:val="0"/>
              <w:numPr>
                <w:ilvl w:val="0"/>
                <w:numId w:val="45"/>
              </w:numPr>
              <w:ind w:left="720" w:hanging="360"/>
              <w:rPr>
                <w:sz w:val="22"/>
                <w:szCs w:val="22"/>
              </w:rPr>
            </w:pPr>
            <w:r w:rsidDel="00000000" w:rsidR="00000000" w:rsidRPr="00000000">
              <w:rPr>
                <w:sz w:val="22"/>
                <w:szCs w:val="22"/>
                <w:rtl w:val="0"/>
              </w:rPr>
              <w:t xml:space="preserve">Validar coherencia entre sus propios límites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jc w:val="center"/>
              <w:rPr>
                <w:sz w:val="22"/>
                <w:szCs w:val="22"/>
              </w:rPr>
            </w:pPr>
            <w:r w:rsidDel="00000000" w:rsidR="00000000" w:rsidRPr="00000000">
              <w:rPr>
                <w:sz w:val="22"/>
                <w:szCs w:val="22"/>
                <w:rtl w:val="0"/>
              </w:rPr>
              <w:t xml:space="preserve">COLABORACIONES</w:t>
            </w:r>
          </w:p>
          <w:p w:rsidR="00000000" w:rsidDel="00000000" w:rsidP="00000000" w:rsidRDefault="00000000" w:rsidRPr="00000000" w14:paraId="00000086">
            <w:pPr>
              <w:widowControl w:val="0"/>
              <w:numPr>
                <w:ilvl w:val="0"/>
                <w:numId w:val="49"/>
              </w:numPr>
              <w:ind w:left="720" w:hanging="360"/>
              <w:rPr>
                <w:sz w:val="22"/>
                <w:szCs w:val="22"/>
              </w:rPr>
            </w:pPr>
            <w:r w:rsidDel="00000000" w:rsidR="00000000" w:rsidRPr="00000000">
              <w:rPr>
                <w:sz w:val="22"/>
                <w:szCs w:val="22"/>
                <w:rtl w:val="0"/>
              </w:rPr>
              <w:t xml:space="preserve">Variable</w:t>
            </w:r>
          </w:p>
          <w:p w:rsidR="00000000" w:rsidDel="00000000" w:rsidP="00000000" w:rsidRDefault="00000000" w:rsidRPr="00000000" w14:paraId="00000087">
            <w:pPr>
              <w:widowControl w:val="0"/>
              <w:numPr>
                <w:ilvl w:val="0"/>
                <w:numId w:val="49"/>
              </w:numPr>
              <w:ind w:left="720" w:hanging="360"/>
              <w:rPr>
                <w:sz w:val="22"/>
                <w:szCs w:val="22"/>
              </w:rPr>
            </w:pPr>
            <w:r w:rsidDel="00000000" w:rsidR="00000000" w:rsidRPr="00000000">
              <w:rPr>
                <w:sz w:val="22"/>
                <w:szCs w:val="22"/>
                <w:rtl w:val="0"/>
              </w:rPr>
              <w:t xml:space="preserve">EstadoCriticidad</w:t>
            </w:r>
          </w:p>
          <w:p w:rsidR="00000000" w:rsidDel="00000000" w:rsidP="00000000" w:rsidRDefault="00000000" w:rsidRPr="00000000" w14:paraId="00000088">
            <w:pPr>
              <w:widowControl w:val="0"/>
              <w:numPr>
                <w:ilvl w:val="0"/>
                <w:numId w:val="49"/>
              </w:numPr>
              <w:ind w:left="720" w:hanging="360"/>
              <w:rPr>
                <w:sz w:val="22"/>
                <w:szCs w:val="22"/>
              </w:rPr>
            </w:pPr>
            <w:r w:rsidDel="00000000" w:rsidR="00000000" w:rsidRPr="00000000">
              <w:rPr>
                <w:sz w:val="22"/>
                <w:szCs w:val="22"/>
                <w:rtl w:val="0"/>
              </w:rPr>
              <w:t xml:space="preserve">UmbralRepository</w:t>
            </w:r>
          </w:p>
        </w:tc>
      </w:tr>
    </w:tbl>
    <w:p w:rsidR="00000000" w:rsidDel="00000000" w:rsidP="00000000" w:rsidRDefault="00000000" w:rsidRPr="00000000" w14:paraId="00000089">
      <w:pPr>
        <w:spacing w:after="160" w:line="276" w:lineRule="auto"/>
        <w:rPr>
          <w:b w:val="1"/>
          <w:bCs w:val="1"/>
          <w:sz w:val="22"/>
          <w:szCs w:val="22"/>
        </w:rPr>
      </w:pPr>
      <w:r w:rsidDel="00000000" w:rsidR="00000000" w:rsidRPr="00000000">
        <w:rPr>
          <w:rtl w:val="0"/>
        </w:rPr>
      </w:r>
    </w:p>
    <w:tbl>
      <w:tblPr>
        <w:tblStyle w:val="Table5"/>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rHeight w:val="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jc w:val="center"/>
              <w:rPr>
                <w:sz w:val="22"/>
                <w:szCs w:val="22"/>
              </w:rPr>
            </w:pPr>
            <w:r w:rsidDel="00000000" w:rsidR="00000000" w:rsidRPr="00000000">
              <w:rPr>
                <w:sz w:val="22"/>
                <w:szCs w:val="22"/>
                <w:rtl w:val="0"/>
              </w:rPr>
              <w:t xml:space="preserve">CLASE</w:t>
            </w:r>
          </w:p>
          <w:p w:rsidR="00000000" w:rsidDel="00000000" w:rsidP="00000000" w:rsidRDefault="00000000" w:rsidRPr="00000000" w14:paraId="0000008B">
            <w:pPr>
              <w:widowControl w:val="0"/>
              <w:jc w:val="center"/>
              <w:rPr>
                <w:b w:val="1"/>
                <w:bCs w:val="1"/>
                <w:sz w:val="22"/>
                <w:szCs w:val="22"/>
              </w:rPr>
            </w:pPr>
            <w:r w:rsidDel="00000000" w:rsidR="00000000" w:rsidRPr="00000000">
              <w:rPr>
                <w:b w:val="1"/>
                <w:bCs w:val="1"/>
                <w:sz w:val="22"/>
                <w:szCs w:val="22"/>
                <w:rtl w:val="0"/>
              </w:rPr>
              <w:t xml:space="preserve">Alerta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jc w:val="center"/>
              <w:rPr>
                <w:sz w:val="22"/>
                <w:szCs w:val="22"/>
              </w:rPr>
            </w:pPr>
            <w:r w:rsidDel="00000000" w:rsidR="00000000" w:rsidRPr="00000000">
              <w:rPr>
                <w:sz w:val="22"/>
                <w:szCs w:val="22"/>
                <w:rtl w:val="0"/>
              </w:rPr>
              <w:t xml:space="preserve">RESPONSABILIDADES</w:t>
            </w:r>
          </w:p>
          <w:p w:rsidR="00000000" w:rsidDel="00000000" w:rsidP="00000000" w:rsidRDefault="00000000" w:rsidRPr="00000000" w14:paraId="0000008D">
            <w:pPr>
              <w:widowControl w:val="0"/>
              <w:numPr>
                <w:ilvl w:val="0"/>
                <w:numId w:val="39"/>
              </w:numPr>
              <w:ind w:left="720" w:hanging="360"/>
              <w:rPr>
                <w:sz w:val="22"/>
                <w:szCs w:val="22"/>
              </w:rPr>
            </w:pPr>
            <w:r w:rsidDel="00000000" w:rsidR="00000000" w:rsidRPr="00000000">
              <w:rPr>
                <w:sz w:val="22"/>
                <w:szCs w:val="22"/>
                <w:rtl w:val="0"/>
              </w:rPr>
              <w:t xml:space="preserve">Conocer la variable y nivel de criticidad</w:t>
            </w:r>
          </w:p>
          <w:p w:rsidR="00000000" w:rsidDel="00000000" w:rsidP="00000000" w:rsidRDefault="00000000" w:rsidRPr="00000000" w14:paraId="0000008E">
            <w:pPr>
              <w:widowControl w:val="0"/>
              <w:numPr>
                <w:ilvl w:val="0"/>
                <w:numId w:val="39"/>
              </w:numPr>
              <w:ind w:left="720" w:hanging="360"/>
              <w:rPr>
                <w:sz w:val="22"/>
                <w:szCs w:val="22"/>
              </w:rPr>
            </w:pPr>
            <w:r w:rsidDel="00000000" w:rsidR="00000000" w:rsidRPr="00000000">
              <w:rPr>
                <w:sz w:val="22"/>
                <w:szCs w:val="22"/>
                <w:rtl w:val="0"/>
              </w:rPr>
              <w:t xml:space="preserve">Conocer el valor registrado que la generó</w:t>
            </w:r>
          </w:p>
          <w:p w:rsidR="00000000" w:rsidDel="00000000" w:rsidP="00000000" w:rsidRDefault="00000000" w:rsidRPr="00000000" w14:paraId="0000008F">
            <w:pPr>
              <w:widowControl w:val="0"/>
              <w:numPr>
                <w:ilvl w:val="0"/>
                <w:numId w:val="39"/>
              </w:numPr>
              <w:ind w:left="720" w:hanging="360"/>
              <w:rPr>
                <w:sz w:val="22"/>
                <w:szCs w:val="22"/>
              </w:rPr>
            </w:pPr>
            <w:r w:rsidDel="00000000" w:rsidR="00000000" w:rsidRPr="00000000">
              <w:rPr>
                <w:sz w:val="22"/>
                <w:szCs w:val="22"/>
                <w:rtl w:val="0"/>
              </w:rPr>
              <w:t xml:space="preserve">Conocer el rango normal esperado</w:t>
            </w:r>
          </w:p>
          <w:p w:rsidR="00000000" w:rsidDel="00000000" w:rsidP="00000000" w:rsidRDefault="00000000" w:rsidRPr="00000000" w14:paraId="00000090">
            <w:pPr>
              <w:widowControl w:val="0"/>
              <w:numPr>
                <w:ilvl w:val="0"/>
                <w:numId w:val="39"/>
              </w:numPr>
              <w:ind w:left="720" w:hanging="360"/>
              <w:rPr>
                <w:sz w:val="22"/>
                <w:szCs w:val="22"/>
              </w:rPr>
            </w:pPr>
            <w:r w:rsidDel="00000000" w:rsidR="00000000" w:rsidRPr="00000000">
              <w:rPr>
                <w:sz w:val="22"/>
                <w:szCs w:val="22"/>
                <w:rtl w:val="0"/>
              </w:rPr>
              <w:t xml:space="preserve">Conocer el punto de monitoreo afectado</w:t>
            </w:r>
          </w:p>
          <w:p w:rsidR="00000000" w:rsidDel="00000000" w:rsidP="00000000" w:rsidRDefault="00000000" w:rsidRPr="00000000" w14:paraId="00000091">
            <w:pPr>
              <w:widowControl w:val="0"/>
              <w:numPr>
                <w:ilvl w:val="0"/>
                <w:numId w:val="39"/>
              </w:numPr>
              <w:ind w:left="720" w:hanging="360"/>
              <w:rPr>
                <w:sz w:val="22"/>
                <w:szCs w:val="22"/>
              </w:rPr>
            </w:pPr>
            <w:r w:rsidDel="00000000" w:rsidR="00000000" w:rsidRPr="00000000">
              <w:rPr>
                <w:sz w:val="22"/>
                <w:szCs w:val="22"/>
                <w:rtl w:val="0"/>
              </w:rPr>
              <w:t xml:space="preserve">Conocer la fecha y hora de generación</w:t>
            </w:r>
          </w:p>
          <w:p w:rsidR="00000000" w:rsidDel="00000000" w:rsidP="00000000" w:rsidRDefault="00000000" w:rsidRPr="00000000" w14:paraId="00000092">
            <w:pPr>
              <w:widowControl w:val="0"/>
              <w:numPr>
                <w:ilvl w:val="0"/>
                <w:numId w:val="39"/>
              </w:numPr>
              <w:ind w:left="720" w:hanging="360"/>
              <w:rPr>
                <w:sz w:val="22"/>
                <w:szCs w:val="22"/>
              </w:rPr>
            </w:pPr>
            <w:r w:rsidDel="00000000" w:rsidR="00000000" w:rsidRPr="00000000">
              <w:rPr>
                <w:sz w:val="22"/>
                <w:szCs w:val="22"/>
                <w:rtl w:val="0"/>
              </w:rPr>
              <w:t xml:space="preserve">Generar el mensaje descriptivo de la alerta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jc w:val="center"/>
              <w:rPr>
                <w:sz w:val="22"/>
                <w:szCs w:val="22"/>
              </w:rPr>
            </w:pPr>
            <w:r w:rsidDel="00000000" w:rsidR="00000000" w:rsidRPr="00000000">
              <w:rPr>
                <w:sz w:val="22"/>
                <w:szCs w:val="22"/>
                <w:rtl w:val="0"/>
              </w:rPr>
              <w:t xml:space="preserve">COLABORACIONES</w:t>
            </w:r>
          </w:p>
          <w:p w:rsidR="00000000" w:rsidDel="00000000" w:rsidP="00000000" w:rsidRDefault="00000000" w:rsidRPr="00000000" w14:paraId="00000094">
            <w:pPr>
              <w:widowControl w:val="0"/>
              <w:numPr>
                <w:ilvl w:val="0"/>
                <w:numId w:val="52"/>
              </w:numPr>
              <w:ind w:left="720" w:hanging="360"/>
              <w:rPr>
                <w:sz w:val="22"/>
                <w:szCs w:val="22"/>
              </w:rPr>
            </w:pPr>
            <w:r w:rsidDel="00000000" w:rsidR="00000000" w:rsidRPr="00000000">
              <w:rPr>
                <w:sz w:val="22"/>
                <w:szCs w:val="22"/>
                <w:rtl w:val="0"/>
              </w:rPr>
              <w:t xml:space="preserve">Variable</w:t>
            </w:r>
          </w:p>
          <w:p w:rsidR="00000000" w:rsidDel="00000000" w:rsidP="00000000" w:rsidRDefault="00000000" w:rsidRPr="00000000" w14:paraId="00000095">
            <w:pPr>
              <w:widowControl w:val="0"/>
              <w:numPr>
                <w:ilvl w:val="0"/>
                <w:numId w:val="52"/>
              </w:numPr>
              <w:ind w:left="720" w:hanging="360"/>
              <w:rPr>
                <w:sz w:val="22"/>
                <w:szCs w:val="22"/>
              </w:rPr>
            </w:pPr>
            <w:r w:rsidDel="00000000" w:rsidR="00000000" w:rsidRPr="00000000">
              <w:rPr>
                <w:sz w:val="22"/>
                <w:szCs w:val="22"/>
                <w:rtl w:val="0"/>
              </w:rPr>
              <w:t xml:space="preserve">EstadoCriticidad</w:t>
            </w:r>
          </w:p>
          <w:p w:rsidR="00000000" w:rsidDel="00000000" w:rsidP="00000000" w:rsidRDefault="00000000" w:rsidRPr="00000000" w14:paraId="00000096">
            <w:pPr>
              <w:widowControl w:val="0"/>
              <w:numPr>
                <w:ilvl w:val="0"/>
                <w:numId w:val="52"/>
              </w:numPr>
              <w:ind w:left="720" w:hanging="360"/>
              <w:rPr>
                <w:sz w:val="22"/>
                <w:szCs w:val="22"/>
              </w:rPr>
            </w:pPr>
            <w:r w:rsidDel="00000000" w:rsidR="00000000" w:rsidRPr="00000000">
              <w:rPr>
                <w:sz w:val="22"/>
                <w:szCs w:val="22"/>
                <w:rtl w:val="0"/>
              </w:rPr>
              <w:t xml:space="preserve">ResendNotificacionService</w:t>
            </w:r>
          </w:p>
        </w:tc>
      </w:tr>
    </w:tbl>
    <w:p w:rsidR="00000000" w:rsidDel="00000000" w:rsidP="00000000" w:rsidRDefault="00000000" w:rsidRPr="00000000" w14:paraId="00000097">
      <w:pPr>
        <w:spacing w:after="160" w:line="276" w:lineRule="auto"/>
        <w:rPr>
          <w:b w:val="1"/>
          <w:bCs w:val="1"/>
          <w:sz w:val="22"/>
          <w:szCs w:val="22"/>
        </w:rPr>
      </w:pPr>
      <w:r w:rsidDel="00000000" w:rsidR="00000000" w:rsidRPr="00000000">
        <w:rPr>
          <w:rtl w:val="0"/>
        </w:rPr>
      </w:r>
    </w:p>
    <w:tbl>
      <w:tblPr>
        <w:tblStyle w:val="Table6"/>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rHeight w:val="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jc w:val="center"/>
              <w:rPr>
                <w:sz w:val="22"/>
                <w:szCs w:val="22"/>
              </w:rPr>
            </w:pPr>
            <w:r w:rsidDel="00000000" w:rsidR="00000000" w:rsidRPr="00000000">
              <w:rPr>
                <w:sz w:val="22"/>
                <w:szCs w:val="22"/>
                <w:rtl w:val="0"/>
              </w:rPr>
              <w:t xml:space="preserve">CLASE</w:t>
            </w:r>
          </w:p>
          <w:p w:rsidR="00000000" w:rsidDel="00000000" w:rsidP="00000000" w:rsidRDefault="00000000" w:rsidRPr="00000000" w14:paraId="00000099">
            <w:pPr>
              <w:widowControl w:val="0"/>
              <w:jc w:val="center"/>
              <w:rPr>
                <w:b w:val="1"/>
                <w:bCs w:val="1"/>
                <w:sz w:val="22"/>
                <w:szCs w:val="22"/>
              </w:rPr>
            </w:pPr>
            <w:r w:rsidDel="00000000" w:rsidR="00000000" w:rsidRPr="00000000">
              <w:rPr>
                <w:b w:val="1"/>
                <w:bCs w:val="1"/>
                <w:sz w:val="22"/>
                <w:szCs w:val="22"/>
                <w:rtl w:val="0"/>
              </w:rPr>
              <w:t xml:space="preserve">ConfiguracionAlarma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jc w:val="center"/>
              <w:rPr>
                <w:sz w:val="22"/>
                <w:szCs w:val="22"/>
              </w:rPr>
            </w:pPr>
            <w:r w:rsidDel="00000000" w:rsidR="00000000" w:rsidRPr="00000000">
              <w:rPr>
                <w:sz w:val="22"/>
                <w:szCs w:val="22"/>
                <w:rtl w:val="0"/>
              </w:rPr>
              <w:t xml:space="preserve">RESPONSABILIDADES</w:t>
            </w:r>
          </w:p>
          <w:p w:rsidR="00000000" w:rsidDel="00000000" w:rsidP="00000000" w:rsidRDefault="00000000" w:rsidRPr="00000000" w14:paraId="0000009B">
            <w:pPr>
              <w:widowControl w:val="0"/>
              <w:numPr>
                <w:ilvl w:val="0"/>
                <w:numId w:val="40"/>
              </w:numPr>
              <w:ind w:left="720" w:hanging="360"/>
              <w:rPr>
                <w:sz w:val="22"/>
                <w:szCs w:val="22"/>
              </w:rPr>
            </w:pPr>
            <w:r w:rsidDel="00000000" w:rsidR="00000000" w:rsidRPr="00000000">
              <w:rPr>
                <w:sz w:val="22"/>
                <w:szCs w:val="22"/>
                <w:rtl w:val="0"/>
              </w:rPr>
              <w:t xml:space="preserve">Conocer el email del destinatario</w:t>
            </w:r>
          </w:p>
          <w:p w:rsidR="00000000" w:rsidDel="00000000" w:rsidP="00000000" w:rsidRDefault="00000000" w:rsidRPr="00000000" w14:paraId="0000009C">
            <w:pPr>
              <w:widowControl w:val="0"/>
              <w:numPr>
                <w:ilvl w:val="0"/>
                <w:numId w:val="40"/>
              </w:numPr>
              <w:ind w:left="720" w:hanging="360"/>
              <w:rPr>
                <w:sz w:val="22"/>
                <w:szCs w:val="22"/>
              </w:rPr>
            </w:pPr>
            <w:r w:rsidDel="00000000" w:rsidR="00000000" w:rsidRPr="00000000">
              <w:rPr>
                <w:sz w:val="22"/>
                <w:szCs w:val="22"/>
                <w:rtl w:val="0"/>
              </w:rPr>
              <w:t xml:space="preserve">Conocer el nivel de notificación elegido (solo críticas / advertencias y críticas)</w:t>
            </w:r>
          </w:p>
          <w:p w:rsidR="00000000" w:rsidDel="00000000" w:rsidP="00000000" w:rsidRDefault="00000000" w:rsidRPr="00000000" w14:paraId="0000009D">
            <w:pPr>
              <w:widowControl w:val="0"/>
              <w:numPr>
                <w:ilvl w:val="0"/>
                <w:numId w:val="40"/>
              </w:numPr>
              <w:ind w:left="720" w:hanging="360"/>
              <w:rPr>
                <w:sz w:val="22"/>
                <w:szCs w:val="22"/>
              </w:rPr>
            </w:pPr>
            <w:r w:rsidDel="00000000" w:rsidR="00000000" w:rsidRPr="00000000">
              <w:rPr>
                <w:sz w:val="22"/>
                <w:szCs w:val="22"/>
                <w:rtl w:val="0"/>
              </w:rPr>
              <w:t xml:space="preserve">Conocer si la configuración está activa</w:t>
            </w:r>
          </w:p>
          <w:p w:rsidR="00000000" w:rsidDel="00000000" w:rsidP="00000000" w:rsidRDefault="00000000" w:rsidRPr="00000000" w14:paraId="0000009E">
            <w:pPr>
              <w:widowControl w:val="0"/>
              <w:numPr>
                <w:ilvl w:val="0"/>
                <w:numId w:val="40"/>
              </w:numPr>
              <w:ind w:left="720" w:hanging="360"/>
              <w:rPr>
                <w:sz w:val="22"/>
                <w:szCs w:val="22"/>
              </w:rPr>
            </w:pPr>
            <w:r w:rsidDel="00000000" w:rsidR="00000000" w:rsidRPr="00000000">
              <w:rPr>
                <w:sz w:val="22"/>
                <w:szCs w:val="22"/>
                <w:rtl w:val="0"/>
              </w:rPr>
              <w:t xml:space="preserve">Decidir si debe notificarse dado el estado de una medición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jc w:val="center"/>
              <w:rPr>
                <w:sz w:val="22"/>
                <w:szCs w:val="22"/>
              </w:rPr>
            </w:pPr>
            <w:r w:rsidDel="00000000" w:rsidR="00000000" w:rsidRPr="00000000">
              <w:rPr>
                <w:sz w:val="22"/>
                <w:szCs w:val="22"/>
                <w:rtl w:val="0"/>
              </w:rPr>
              <w:t xml:space="preserve">COLABORACIONES</w:t>
            </w:r>
          </w:p>
          <w:p w:rsidR="00000000" w:rsidDel="00000000" w:rsidP="00000000" w:rsidRDefault="00000000" w:rsidRPr="00000000" w14:paraId="000000A0">
            <w:pPr>
              <w:widowControl w:val="0"/>
              <w:numPr>
                <w:ilvl w:val="0"/>
              </w:numPr>
              <w:ind w:left="720" w:hanging="360"/>
            </w:pPr>
            <w:r w:rsidDel="00000000" w:rsidR="00000000" w:rsidRPr="00000000">
              <w:rPr>
                <w:sz w:val="22"/>
                <w:szCs w:val="22"/>
                <w:rtl w:val="0"/>
              </w:rPr>
              <w:t xml:space="preserve">1. EstadoCriticidad</w:t>
            </w:r>
          </w:p>
          <w:p w:rsidR="00000000" w:rsidDel="00000000" w:rsidP="00000000" w:rsidRDefault="00000000" w:rsidRPr="00000000" w14:paraId="000000A1">
            <w:pPr>
              <w:widowControl w:val="0"/>
              <w:numPr>
                <w:ilvl w:val="0"/>
              </w:numPr>
              <w:ind w:left="720" w:hanging="360"/>
            </w:pPr>
            <w:r w:rsidDel="00000000" w:rsidR="00000000" w:rsidRPr="00000000">
              <w:rPr>
                <w:sz w:val="22"/>
                <w:szCs w:val="22"/>
                <w:rtl w:val="0"/>
              </w:rPr>
              <w:t xml:space="preserve">2. ConfiguracionAlarmaRepository</w:t>
            </w:r>
          </w:p>
          <w:p w:rsidR="00000000" w:rsidDel="00000000" w:rsidP="00000000" w:rsidRDefault="00000000" w:rsidRPr="00000000" w14:paraId="000000A2">
            <w:pPr>
              <w:widowControl w:val="0"/>
              <w:numPr>
                <w:ilvl w:val="0"/>
              </w:numPr>
              <w:ind w:left="720" w:hanging="360"/>
            </w:pPr>
            <w:r w:rsidDel="00000000" w:rsidR="00000000" w:rsidRPr="00000000">
              <w:rPr>
                <w:sz w:val="22"/>
                <w:szCs w:val="22"/>
                <w:rtl w:val="0"/>
              </w:rPr>
              <w:t xml:space="preserve">3. ResendNotificacionService</w:t>
            </w:r>
          </w:p>
        </w:tc>
      </w:tr>
    </w:tbl>
    <w:p w:rsidR="00000000" w:rsidDel="00000000" w:rsidP="00000000" w:rsidRDefault="00000000" w:rsidRPr="00000000" w14:paraId="000000A3">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left"/>
        <w:rPr>
          <w:b w:val="1"/>
          <w:bCs w:val="1"/>
          <w:sz w:val="24"/>
          <w:szCs w:val="24"/>
        </w:rPr>
      </w:pPr>
      <w:r w:rsidDel="00000000" w:rsidR="00000000" w:rsidRPr="00000000">
        <w:rPr>
          <w:b w:val="1"/>
          <w:bCs w:val="1"/>
          <w:sz w:val="24"/>
          <w:szCs w:val="24"/>
          <w:rtl w:val="0"/>
        </w:rPr>
        <w:t xml:space="preserve">3. Casos de Uso</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left"/>
        <w:rPr>
          <w:b w:val="1"/>
          <w:bCs w:val="1"/>
          <w:sz w:val="24"/>
          <w:szCs w:val="24"/>
        </w:rPr>
      </w:pPr>
      <w:r w:rsidDel="00000000" w:rsidR="00000000" w:rsidRPr="00000000">
        <w:rPr>
          <w:rtl w:val="0"/>
        </w:rPr>
      </w:r>
    </w:p>
    <w:p w:rsidR="00000000" w:rsidDel="00000000" w:rsidP="00000000" w:rsidRDefault="00000000" w:rsidRPr="00000000" w14:paraId="000000A6">
      <w:pPr>
        <w:spacing w:after="16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783235" cy="4400662"/>
            <wp:effectExtent b="0" l="0" r="0" t="0"/>
            <wp:docPr id="22"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2783235" cy="4400662"/>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160" w:line="276" w:lineRule="auto"/>
        <w:jc w:val="left"/>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3. </w:t>
      </w:r>
      <w:r w:rsidDel="00000000" w:rsidR="00000000" w:rsidRPr="00000000">
        <w:rPr>
          <w:sz w:val="22"/>
          <w:szCs w:val="22"/>
          <w:rtl w:val="0"/>
        </w:rPr>
        <w:t xml:space="preserve">Diagrama de casos de uso.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3</w:t>
      </w:r>
      <w:r w:rsidDel="00000000" w:rsidR="00000000" w:rsidRPr="00000000">
        <w:rPr>
          <w:b w:val="1"/>
          <w:bCs w:val="1"/>
          <w:sz w:val="24"/>
          <w:szCs w:val="24"/>
          <w:rtl w:val="0"/>
        </w:rPr>
        <w:t xml:space="preserve">.1 Registrar Medición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center"/>
        <w:rPr>
          <w:b w:val="1"/>
          <w:bCs w:val="1"/>
          <w:sz w:val="24"/>
          <w:szCs w:val="24"/>
        </w:rPr>
      </w:pPr>
      <w:r w:rsidDel="00000000" w:rsidR="00000000" w:rsidRPr="00000000">
        <w:rPr>
          <w:b w:val="1"/>
          <w:bCs w:val="1"/>
          <w:sz w:val="24"/>
          <w:szCs w:val="24"/>
        </w:rPr>
        <w:drawing>
          <wp:inline distB="114300" distT="114300" distL="114300" distR="114300">
            <wp:extent cx="3657600" cy="1257300"/>
            <wp:effectExtent b="0" l="0" r="0" t="0"/>
            <wp:docPr id="12"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3657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60" w:line="276" w:lineRule="auto"/>
        <w:rPr>
          <w:b w:val="1"/>
          <w:bCs w:val="1"/>
          <w:sz w:val="24"/>
          <w:szCs w:val="24"/>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4. </w:t>
      </w:r>
      <w:r w:rsidDel="00000000" w:rsidR="00000000" w:rsidRPr="00000000">
        <w:rPr>
          <w:sz w:val="22"/>
          <w:szCs w:val="22"/>
          <w:rtl w:val="0"/>
        </w:rPr>
        <w:t xml:space="preserve">Diagrama de caso de uso de Registrar Medición.</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3.1.1 Descripción: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rtl w:val="0"/>
        </w:rPr>
      </w:r>
    </w:p>
    <w:tbl>
      <w:tblPr>
        <w:tblStyle w:val="Table7"/>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0AF">
            <w:pPr>
              <w:widowControl w:val="0"/>
              <w:rPr>
                <w:sz w:val="24"/>
                <w:szCs w:val="24"/>
              </w:rPr>
            </w:pPr>
            <w:r w:rsidDel="00000000" w:rsidR="00000000" w:rsidRPr="00000000">
              <w:rPr>
                <w:sz w:val="24"/>
                <w:szCs w:val="24"/>
                <w:rtl w:val="0"/>
              </w:rPr>
              <w:t xml:space="preserve">El caso de uso Registrar mediciones permite al sistema recibir los datos de variables fisicoquímicas enviados por el ESP32 desde la laguna, validarlos físicamente, determinar su estado de criticidad comparándolos con los umbrales configurados, persistirlos en la base de datos y notificar por correo electrónico a los destinatarios configurados cuando el valor está fuera del rango aceptable.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b w:val="1"/>
                <w:bCs w:val="1"/>
                <w:sz w:val="24"/>
                <w:szCs w:val="24"/>
              </w:rPr>
            </w:pPr>
            <w:r w:rsidDel="00000000" w:rsidR="00000000" w:rsidRPr="00000000">
              <w:rPr>
                <w:b w:val="1"/>
                <w:bCs w:val="1"/>
                <w:sz w:val="24"/>
                <w:szCs w:val="24"/>
                <w:rtl w:val="0"/>
              </w:rPr>
              <w:t xml:space="preserve">Descripción paso a paso</w:t>
            </w:r>
          </w:p>
          <w:p w:rsidR="00000000" w:rsidDel="00000000" w:rsidP="00000000" w:rsidRDefault="00000000" w:rsidRPr="00000000" w14:paraId="000000B1">
            <w:pPr>
              <w:widowControl w:val="0"/>
              <w:numPr>
                <w:ilvl w:val="0"/>
                <w:numId w:val="41"/>
              </w:numPr>
              <w:ind w:left="720" w:hanging="360"/>
              <w:rPr>
                <w:sz w:val="24"/>
                <w:szCs w:val="24"/>
              </w:rPr>
            </w:pPr>
            <w:r w:rsidDel="00000000" w:rsidR="00000000" w:rsidRPr="00000000">
              <w:rPr>
                <w:sz w:val="24"/>
                <w:szCs w:val="24"/>
                <w:rtl w:val="0"/>
              </w:rPr>
              <w:t xml:space="preserve">El ESP32 envía un batch JSON con las mediciones de los 3 puntos de monitoreo al endpoint POST /api/mediciones/batch del backend en Render.</w:t>
            </w:r>
          </w:p>
          <w:p w:rsidR="00000000" w:rsidDel="00000000" w:rsidP="00000000" w:rsidRDefault="00000000" w:rsidRPr="00000000" w14:paraId="000000B2">
            <w:pPr>
              <w:widowControl w:val="0"/>
              <w:numPr>
                <w:ilvl w:val="0"/>
                <w:numId w:val="41"/>
              </w:numPr>
              <w:ind w:left="720" w:hanging="360"/>
              <w:rPr>
                <w:sz w:val="24"/>
                <w:szCs w:val="24"/>
              </w:rPr>
            </w:pPr>
            <w:r w:rsidDel="00000000" w:rsidR="00000000" w:rsidRPr="00000000">
              <w:rPr>
                <w:sz w:val="24"/>
                <w:szCs w:val="24"/>
                <w:rtl w:val="0"/>
              </w:rPr>
              <w:t xml:space="preserve">El controlador REST recibe el batch e itera cada medición, delegando cada una al RegistrarMedicionUseCase.</w:t>
            </w:r>
          </w:p>
          <w:p w:rsidR="00000000" w:rsidDel="00000000" w:rsidP="00000000" w:rsidRDefault="00000000" w:rsidRPr="00000000" w14:paraId="000000B3">
            <w:pPr>
              <w:widowControl w:val="0"/>
              <w:numPr>
                <w:ilvl w:val="0"/>
                <w:numId w:val="41"/>
              </w:numPr>
              <w:ind w:left="720" w:hanging="360"/>
              <w:rPr>
                <w:sz w:val="24"/>
                <w:szCs w:val="24"/>
              </w:rPr>
            </w:pPr>
            <w:r w:rsidDel="00000000" w:rsidR="00000000" w:rsidRPr="00000000">
              <w:rPr>
                <w:sz w:val="24"/>
                <w:szCs w:val="24"/>
                <w:rtl w:val="0"/>
              </w:rPr>
              <w:t xml:space="preserve">El use case resuelve la variable fisicoquímica, en esta fase siempre es pH con rango físico válido [0.0, 14.0].</w:t>
            </w:r>
          </w:p>
          <w:p w:rsidR="00000000" w:rsidDel="00000000" w:rsidP="00000000" w:rsidRDefault="00000000" w:rsidRPr="00000000" w14:paraId="000000B4">
            <w:pPr>
              <w:widowControl w:val="0"/>
              <w:numPr>
                <w:ilvl w:val="0"/>
                <w:numId w:val="41"/>
              </w:numPr>
              <w:ind w:left="720" w:hanging="360"/>
              <w:rPr>
                <w:sz w:val="24"/>
                <w:szCs w:val="24"/>
              </w:rPr>
            </w:pPr>
            <w:r w:rsidDel="00000000" w:rsidR="00000000" w:rsidRPr="00000000">
              <w:rPr>
                <w:sz w:val="24"/>
                <w:szCs w:val="24"/>
                <w:rtl w:val="0"/>
              </w:rPr>
              <w:t xml:space="preserve">El use case valida que el valor esté dentro del rango físico válido. Si no lo está, retorna error para esa medición.</w:t>
            </w:r>
          </w:p>
          <w:p w:rsidR="00000000" w:rsidDel="00000000" w:rsidP="00000000" w:rsidRDefault="00000000" w:rsidRPr="00000000" w14:paraId="000000B5">
            <w:pPr>
              <w:widowControl w:val="0"/>
              <w:numPr>
                <w:ilvl w:val="0"/>
                <w:numId w:val="41"/>
              </w:numPr>
              <w:ind w:left="720" w:hanging="360"/>
              <w:rPr>
                <w:sz w:val="24"/>
                <w:szCs w:val="24"/>
              </w:rPr>
            </w:pPr>
            <w:r w:rsidDel="00000000" w:rsidR="00000000" w:rsidRPr="00000000">
              <w:rPr>
                <w:sz w:val="24"/>
                <w:szCs w:val="24"/>
                <w:rtl w:val="0"/>
              </w:rPr>
              <w:t xml:space="preserve">El use case consulta los umbrales configurados para la variable. Si no hay umbrales, retorna error.</w:t>
            </w:r>
          </w:p>
          <w:p w:rsidR="00000000" w:rsidDel="00000000" w:rsidP="00000000" w:rsidRDefault="00000000" w:rsidRPr="00000000" w14:paraId="000000B6">
            <w:pPr>
              <w:widowControl w:val="0"/>
              <w:numPr>
                <w:ilvl w:val="0"/>
                <w:numId w:val="41"/>
              </w:numPr>
              <w:ind w:left="720" w:hanging="360"/>
              <w:rPr>
                <w:sz w:val="24"/>
                <w:szCs w:val="24"/>
              </w:rPr>
            </w:pPr>
            <w:r w:rsidDel="00000000" w:rsidR="00000000" w:rsidRPr="00000000">
              <w:rPr>
                <w:sz w:val="24"/>
                <w:szCs w:val="24"/>
                <w:rtl w:val="0"/>
              </w:rPr>
              <w:t xml:space="preserve">El use case evalúa el estado de criticidad comparando el valor con los umbrales  (NORMAL, ADVERTENCIA o CRÍTICO).</w:t>
            </w:r>
          </w:p>
          <w:p w:rsidR="00000000" w:rsidDel="00000000" w:rsidP="00000000" w:rsidRDefault="00000000" w:rsidRPr="00000000" w14:paraId="000000B7">
            <w:pPr>
              <w:widowControl w:val="0"/>
              <w:numPr>
                <w:ilvl w:val="0"/>
                <w:numId w:val="41"/>
              </w:numPr>
              <w:ind w:left="720" w:hanging="360"/>
              <w:rPr>
                <w:sz w:val="24"/>
                <w:szCs w:val="24"/>
              </w:rPr>
            </w:pPr>
            <w:r w:rsidDel="00000000" w:rsidR="00000000" w:rsidRPr="00000000">
              <w:rPr>
                <w:sz w:val="24"/>
                <w:szCs w:val="24"/>
                <w:rtl w:val="0"/>
              </w:rPr>
              <w:t xml:space="preserve">El use case construye el objeto Medicion y lo persiste en Supabase mediante MedicionRepository.</w:t>
            </w:r>
          </w:p>
          <w:p w:rsidR="00000000" w:rsidDel="00000000" w:rsidP="00000000" w:rsidRDefault="00000000" w:rsidRPr="00000000" w14:paraId="000000B8">
            <w:pPr>
              <w:widowControl w:val="0"/>
              <w:numPr>
                <w:ilvl w:val="0"/>
                <w:numId w:val="41"/>
              </w:numPr>
              <w:ind w:left="720" w:hanging="360"/>
              <w:rPr>
                <w:sz w:val="24"/>
                <w:szCs w:val="24"/>
              </w:rPr>
            </w:pPr>
            <w:r w:rsidDel="00000000" w:rsidR="00000000" w:rsidRPr="00000000">
              <w:rPr>
                <w:sz w:val="24"/>
                <w:szCs w:val="24"/>
                <w:rtl w:val="0"/>
              </w:rPr>
              <w:t xml:space="preserve">Si el estado es ADVERTENCIA o CRÍTICO, consulta todos los destinatarios configurados en ConfiguracionAlarmaRepository y para cada uno que deba ser notificado según su configuración, envía el correo mediante la API de Resend.</w:t>
            </w:r>
          </w:p>
          <w:p w:rsidR="00000000" w:rsidDel="00000000" w:rsidP="00000000" w:rsidRDefault="00000000" w:rsidRPr="00000000" w14:paraId="000000B9">
            <w:pPr>
              <w:widowControl w:val="0"/>
              <w:numPr>
                <w:ilvl w:val="0"/>
                <w:numId w:val="41"/>
              </w:numPr>
              <w:ind w:left="720" w:hanging="360"/>
              <w:rPr>
                <w:sz w:val="24"/>
                <w:szCs w:val="24"/>
              </w:rPr>
            </w:pPr>
            <w:r w:rsidDel="00000000" w:rsidR="00000000" w:rsidRPr="00000000">
              <w:rPr>
                <w:sz w:val="24"/>
                <w:szCs w:val="24"/>
                <w:rtl w:val="0"/>
              </w:rPr>
              <w:t xml:space="preserve">El controlador REST responde HTTP 200 con el número de mediciones registradas correctamente.</w:t>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3.1.2 Escenarios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Escenario normal - Medición fuera de rango con notificación exitosa</w:t>
      </w:r>
    </w:p>
    <w:p w:rsidR="00000000" w:rsidDel="00000000" w:rsidP="00000000" w:rsidRDefault="00000000" w:rsidRPr="00000000" w14:paraId="000000BD">
      <w:pPr>
        <w:numPr>
          <w:ilvl w:val="0"/>
          <w:numId w:val="18"/>
        </w:numPr>
        <w:spacing w:after="160" w:line="276" w:lineRule="auto"/>
        <w:ind w:left="720" w:hanging="360"/>
        <w:rPr>
          <w:sz w:val="24"/>
          <w:szCs w:val="24"/>
        </w:rPr>
      </w:pPr>
      <w:r w:rsidDel="00000000" w:rsidR="00000000" w:rsidRPr="00000000">
        <w:rPr>
          <w:sz w:val="24"/>
          <w:szCs w:val="24"/>
          <w:rtl w:val="0"/>
        </w:rPr>
        <w:t xml:space="preserve">El ESP32 envía al backend el batch:</w:t>
      </w:r>
    </w:p>
    <w:p w:rsidR="00000000" w:rsidDel="00000000" w:rsidP="00000000" w:rsidRDefault="00000000" w:rsidRPr="00000000" w14:paraId="000000BE">
      <w:pPr>
        <w:spacing w:after="160" w:line="276" w:lineRule="auto"/>
        <w:ind w:left="1440" w:firstLine="0"/>
        <w:rPr>
          <w:sz w:val="24"/>
          <w:szCs w:val="24"/>
        </w:rPr>
      </w:pPr>
      <w:r w:rsidDel="00000000" w:rsidR="00000000" w:rsidRPr="00000000">
        <w:rPr>
          <w:sz w:val="24"/>
          <w:szCs w:val="24"/>
          <w:rtl w:val="0"/>
        </w:rPr>
        <w:t xml:space="preserve">json[</w:t>
      </w:r>
    </w:p>
    <w:p w:rsidR="00000000" w:rsidDel="00000000" w:rsidP="00000000" w:rsidRDefault="00000000" w:rsidRPr="00000000" w14:paraId="000000BF">
      <w:pPr>
        <w:spacing w:after="160" w:line="276" w:lineRule="auto"/>
        <w:ind w:left="1440" w:firstLine="0"/>
        <w:rPr>
          <w:sz w:val="24"/>
          <w:szCs w:val="24"/>
        </w:rPr>
      </w:pPr>
      <w:r w:rsidDel="00000000" w:rsidR="00000000" w:rsidRPr="00000000">
        <w:rPr>
          <w:sz w:val="24"/>
          <w:szCs w:val="24"/>
          <w:rtl w:val="0"/>
        </w:rPr>
        <w:t xml:space="preserve">  {"valor": 7.0, "variable": "pH", "puntoMonitoreo": "Laguna-Entrada"},</w:t>
      </w:r>
    </w:p>
    <w:p w:rsidR="00000000" w:rsidDel="00000000" w:rsidP="00000000" w:rsidRDefault="00000000" w:rsidRPr="00000000" w14:paraId="000000C0">
      <w:pPr>
        <w:spacing w:after="160" w:line="276" w:lineRule="auto"/>
        <w:ind w:left="1440" w:firstLine="0"/>
        <w:rPr>
          <w:sz w:val="24"/>
          <w:szCs w:val="24"/>
        </w:rPr>
      </w:pPr>
      <w:r w:rsidDel="00000000" w:rsidR="00000000" w:rsidRPr="00000000">
        <w:rPr>
          <w:sz w:val="24"/>
          <w:szCs w:val="24"/>
          <w:rtl w:val="0"/>
        </w:rPr>
        <w:t xml:space="preserve">  {"valor": 7.2, "variable": "pH", "puntoMonitoreo": "Laguna-Produccion"},</w:t>
      </w:r>
    </w:p>
    <w:p w:rsidR="00000000" w:rsidDel="00000000" w:rsidP="00000000" w:rsidRDefault="00000000" w:rsidRPr="00000000" w14:paraId="000000C1">
      <w:pPr>
        <w:spacing w:after="160" w:line="276" w:lineRule="auto"/>
        <w:ind w:left="1440" w:firstLine="0"/>
        <w:rPr>
          <w:sz w:val="24"/>
          <w:szCs w:val="24"/>
        </w:rPr>
      </w:pPr>
      <w:r w:rsidDel="00000000" w:rsidR="00000000" w:rsidRPr="00000000">
        <w:rPr>
          <w:sz w:val="24"/>
          <w:szCs w:val="24"/>
          <w:rtl w:val="0"/>
        </w:rPr>
        <w:t xml:space="preserve">  {"valor": 10.0, "variable": "pH", "puntoMonitoreo": "Laguna-Canio"}</w:t>
      </w:r>
    </w:p>
    <w:p w:rsidR="00000000" w:rsidDel="00000000" w:rsidP="00000000" w:rsidRDefault="00000000" w:rsidRPr="00000000" w14:paraId="000000C2">
      <w:pPr>
        <w:spacing w:after="160" w:line="276" w:lineRule="auto"/>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C3">
      <w:pPr>
        <w:numPr>
          <w:ilvl w:val="0"/>
          <w:numId w:val="18"/>
        </w:numPr>
        <w:spacing w:after="0" w:afterAutospacing="0" w:line="276" w:lineRule="auto"/>
        <w:ind w:left="720" w:hanging="360"/>
        <w:jc w:val="both"/>
        <w:rPr>
          <w:sz w:val="24"/>
          <w:szCs w:val="24"/>
        </w:rPr>
      </w:pPr>
      <w:r w:rsidDel="00000000" w:rsidR="00000000" w:rsidRPr="00000000">
        <w:rPr>
          <w:sz w:val="24"/>
          <w:szCs w:val="24"/>
          <w:rtl w:val="0"/>
        </w:rPr>
        <w:t xml:space="preserve">El MedicionRestController recibe el POST y delega cada medición al RegistrarMedicionUseCase.</w:t>
      </w:r>
    </w:p>
    <w:p w:rsidR="00000000" w:rsidDel="00000000" w:rsidP="00000000" w:rsidRDefault="00000000" w:rsidRPr="00000000" w14:paraId="000000C4">
      <w:pPr>
        <w:numPr>
          <w:ilvl w:val="0"/>
          <w:numId w:val="18"/>
        </w:numPr>
        <w:spacing w:after="160" w:line="276" w:lineRule="auto"/>
        <w:ind w:left="720" w:hanging="360"/>
        <w:jc w:val="both"/>
        <w:rPr>
          <w:sz w:val="24"/>
          <w:szCs w:val="24"/>
        </w:rPr>
      </w:pPr>
      <w:r w:rsidDel="00000000" w:rsidR="00000000" w:rsidRPr="00000000">
        <w:rPr>
          <w:sz w:val="24"/>
          <w:szCs w:val="24"/>
          <w:rtl w:val="0"/>
        </w:rPr>
        <w:t xml:space="preserve">Para Laguna-Entrada (7.0) y Laguna-Produccion (7.2): el use case valida que están en rango físico [0,14] , consulta umbrales, evalúa,  determina que su estado es normal. Persiste en BD. No genera notificación.</w:t>
      </w:r>
    </w:p>
    <w:p w:rsidR="00000000" w:rsidDel="00000000" w:rsidP="00000000" w:rsidRDefault="00000000" w:rsidRPr="00000000" w14:paraId="000000C5">
      <w:pPr>
        <w:spacing w:after="160" w:line="276" w:lineRule="auto"/>
        <w:ind w:left="720" w:firstLine="0"/>
        <w:jc w:val="both"/>
        <w:rPr>
          <w:sz w:val="24"/>
          <w:szCs w:val="24"/>
        </w:rPr>
      </w:pPr>
      <w:r w:rsidDel="00000000" w:rsidR="00000000" w:rsidRPr="00000000">
        <w:rPr>
          <w:sz w:val="24"/>
          <w:szCs w:val="24"/>
          <w:rtl w:val="0"/>
        </w:rPr>
        <w:t xml:space="preserve">Para Laguna-Caño (10.0): el use case valida que 10.0 está en rango físico [0,14], consulta umbrales, evalúa, 10.0 &gt; maxAdvertencia (8.5) y &gt; maxCritico (9.5), determina que su estado es crítico. Persiste en BD.</w:t>
      </w:r>
    </w:p>
    <w:p w:rsidR="00000000" w:rsidDel="00000000" w:rsidP="00000000" w:rsidRDefault="00000000" w:rsidRPr="00000000" w14:paraId="000000C6">
      <w:pPr>
        <w:numPr>
          <w:ilvl w:val="0"/>
          <w:numId w:val="18"/>
        </w:numPr>
        <w:spacing w:after="0" w:afterAutospacing="0" w:line="276" w:lineRule="auto"/>
        <w:ind w:left="720" w:hanging="360"/>
        <w:jc w:val="both"/>
        <w:rPr>
          <w:sz w:val="24"/>
          <w:szCs w:val="24"/>
        </w:rPr>
      </w:pPr>
      <w:r w:rsidDel="00000000" w:rsidR="00000000" w:rsidRPr="00000000">
        <w:rPr>
          <w:sz w:val="24"/>
          <w:szCs w:val="24"/>
          <w:rtl w:val="0"/>
        </w:rPr>
        <w:t xml:space="preserve">Como el estado es CRÍTICO, el use case consulta ConfiguracionAlarmaRepository y encuentra un destinatario configurado con nivel ADVERTENCIA_Y_CRITICO.</w:t>
      </w:r>
    </w:p>
    <w:p w:rsidR="00000000" w:rsidDel="00000000" w:rsidP="00000000" w:rsidRDefault="00000000" w:rsidRPr="00000000" w14:paraId="000000C7">
      <w:pPr>
        <w:numPr>
          <w:ilvl w:val="0"/>
          <w:numId w:val="18"/>
        </w:numPr>
        <w:spacing w:after="0" w:afterAutospacing="0" w:line="276" w:lineRule="auto"/>
        <w:ind w:left="720" w:hanging="360"/>
        <w:jc w:val="both"/>
        <w:rPr>
          <w:sz w:val="24"/>
          <w:szCs w:val="24"/>
        </w:rPr>
      </w:pPr>
      <w:r w:rsidDel="00000000" w:rsidR="00000000" w:rsidRPr="00000000">
        <w:rPr>
          <w:sz w:val="24"/>
          <w:szCs w:val="24"/>
          <w:rtl w:val="0"/>
        </w:rPr>
        <w:t xml:space="preserve">El use case construye el asunto "Alerta CRÍTICA - pH" y el mensaje con el valor, punto y umbrales. Llama a ResendNotificacionService.enviar() que hace POST a la API de Resend.</w:t>
      </w:r>
    </w:p>
    <w:p w:rsidR="00000000" w:rsidDel="00000000" w:rsidP="00000000" w:rsidRDefault="00000000" w:rsidRPr="00000000" w14:paraId="000000C8">
      <w:pPr>
        <w:numPr>
          <w:ilvl w:val="0"/>
          <w:numId w:val="18"/>
        </w:numPr>
        <w:spacing w:after="0" w:afterAutospacing="0" w:line="276" w:lineRule="auto"/>
        <w:ind w:left="720" w:hanging="360"/>
        <w:rPr>
          <w:sz w:val="24"/>
          <w:szCs w:val="24"/>
        </w:rPr>
      </w:pPr>
      <w:r w:rsidDel="00000000" w:rsidR="00000000" w:rsidRPr="00000000">
        <w:rPr>
          <w:sz w:val="24"/>
          <w:szCs w:val="24"/>
          <w:rtl w:val="0"/>
        </w:rPr>
        <w:t xml:space="preserve">Resend entrega el correo al destinatario.</w:t>
      </w:r>
    </w:p>
    <w:p w:rsidR="00000000" w:rsidDel="00000000" w:rsidP="00000000" w:rsidRDefault="00000000" w:rsidRPr="00000000" w14:paraId="000000C9">
      <w:pPr>
        <w:numPr>
          <w:ilvl w:val="0"/>
          <w:numId w:val="18"/>
        </w:numPr>
        <w:spacing w:after="160" w:line="276" w:lineRule="auto"/>
        <w:ind w:left="720" w:hanging="360"/>
        <w:rPr>
          <w:sz w:val="24"/>
          <w:szCs w:val="24"/>
        </w:rPr>
      </w:pPr>
      <w:r w:rsidDel="00000000" w:rsidR="00000000" w:rsidRPr="00000000">
        <w:rPr>
          <w:sz w:val="24"/>
          <w:szCs w:val="24"/>
          <w:rtl w:val="0"/>
        </w:rPr>
        <w:t xml:space="preserve">El controlador responde HTTP 200: "3 mediciones registradas.".</w:t>
      </w:r>
    </w:p>
    <w:p w:rsidR="00000000" w:rsidDel="00000000" w:rsidP="00000000" w:rsidRDefault="00000000" w:rsidRPr="00000000" w14:paraId="000000CA">
      <w:pPr>
        <w:spacing w:after="160" w:line="276" w:lineRule="auto"/>
        <w:ind w:firstLine="720"/>
        <w:rPr>
          <w:sz w:val="24"/>
          <w:szCs w:val="24"/>
        </w:rPr>
      </w:pPr>
      <w:r w:rsidDel="00000000" w:rsidR="00000000" w:rsidRPr="00000000">
        <w:rPr>
          <w:b w:val="1"/>
          <w:bCs w:val="1"/>
          <w:sz w:val="24"/>
          <w:szCs w:val="24"/>
          <w:rtl w:val="0"/>
        </w:rPr>
        <w:t xml:space="preserve">Escenario alternativo 1 - Valor fuera de rango físico</w:t>
      </w:r>
      <w:r w:rsidDel="00000000" w:rsidR="00000000" w:rsidRPr="00000000">
        <w:rPr>
          <w:rtl w:val="0"/>
        </w:rPr>
      </w:r>
    </w:p>
    <w:p w:rsidR="00000000" w:rsidDel="00000000" w:rsidP="00000000" w:rsidRDefault="00000000" w:rsidRPr="00000000" w14:paraId="000000CB">
      <w:pPr>
        <w:numPr>
          <w:ilvl w:val="0"/>
          <w:numId w:val="48"/>
        </w:numPr>
        <w:spacing w:after="0" w:afterAutospacing="0" w:line="276" w:lineRule="auto"/>
        <w:ind w:left="720" w:hanging="360"/>
        <w:rPr>
          <w:sz w:val="24"/>
          <w:szCs w:val="24"/>
        </w:rPr>
      </w:pPr>
      <w:r w:rsidDel="00000000" w:rsidR="00000000" w:rsidRPr="00000000">
        <w:rPr>
          <w:sz w:val="24"/>
          <w:szCs w:val="24"/>
          <w:rtl w:val="0"/>
        </w:rPr>
        <w:t xml:space="preserve">El ESP32 envía {"valor": -2.5, "variable": "pH", "puntoMonitoreo": "Laguna-Entrada"}.</w:t>
      </w:r>
    </w:p>
    <w:p w:rsidR="00000000" w:rsidDel="00000000" w:rsidP="00000000" w:rsidRDefault="00000000" w:rsidRPr="00000000" w14:paraId="000000CC">
      <w:pPr>
        <w:numPr>
          <w:ilvl w:val="0"/>
          <w:numId w:val="48"/>
        </w:numPr>
        <w:spacing w:after="0" w:afterAutospacing="0" w:line="276" w:lineRule="auto"/>
        <w:ind w:left="720" w:hanging="360"/>
        <w:rPr>
          <w:sz w:val="24"/>
          <w:szCs w:val="24"/>
        </w:rPr>
      </w:pPr>
      <w:r w:rsidDel="00000000" w:rsidR="00000000" w:rsidRPr="00000000">
        <w:rPr>
          <w:sz w:val="24"/>
          <w:szCs w:val="24"/>
          <w:rtl w:val="0"/>
        </w:rPr>
        <w:t xml:space="preserve">El RegistrarMedicionUseCase resuelve la variable pH con rango físico [0.0, 14.0].</w:t>
      </w:r>
    </w:p>
    <w:p w:rsidR="00000000" w:rsidDel="00000000" w:rsidP="00000000" w:rsidRDefault="00000000" w:rsidRPr="00000000" w14:paraId="000000CD">
      <w:pPr>
        <w:numPr>
          <w:ilvl w:val="0"/>
          <w:numId w:val="48"/>
        </w:numPr>
        <w:spacing w:after="0" w:afterAutospacing="0" w:line="276" w:lineRule="auto"/>
        <w:ind w:left="720" w:hanging="360"/>
        <w:rPr>
          <w:sz w:val="24"/>
          <w:szCs w:val="24"/>
        </w:rPr>
      </w:pPr>
      <w:r w:rsidDel="00000000" w:rsidR="00000000" w:rsidRPr="00000000">
        <w:rPr>
          <w:sz w:val="24"/>
          <w:szCs w:val="24"/>
          <w:rtl w:val="0"/>
        </w:rPr>
        <w:t xml:space="preserve">El use case evalúa variable.esValorFisicoValido(-2.5). El valor está fuera del rango físico posible.</w:t>
      </w:r>
    </w:p>
    <w:p w:rsidR="00000000" w:rsidDel="00000000" w:rsidP="00000000" w:rsidRDefault="00000000" w:rsidRPr="00000000" w14:paraId="000000CE">
      <w:pPr>
        <w:numPr>
          <w:ilvl w:val="0"/>
          <w:numId w:val="48"/>
        </w:numPr>
        <w:spacing w:after="0" w:afterAutospacing="0" w:line="276" w:lineRule="auto"/>
        <w:ind w:left="720" w:hanging="360"/>
        <w:rPr>
          <w:sz w:val="24"/>
          <w:szCs w:val="24"/>
        </w:rPr>
      </w:pPr>
      <w:r w:rsidDel="00000000" w:rsidR="00000000" w:rsidRPr="00000000">
        <w:rPr>
          <w:sz w:val="24"/>
          <w:szCs w:val="24"/>
          <w:rtl w:val="0"/>
        </w:rPr>
        <w:t xml:space="preserve">El use case retorna OperationResult.error("Valor -2.5 fuera del rango físico de pH"). No persiste nada, no envía notificación.</w:t>
      </w:r>
    </w:p>
    <w:p w:rsidR="00000000" w:rsidDel="00000000" w:rsidP="00000000" w:rsidRDefault="00000000" w:rsidRPr="00000000" w14:paraId="000000CF">
      <w:pPr>
        <w:numPr>
          <w:ilvl w:val="0"/>
          <w:numId w:val="48"/>
        </w:numPr>
        <w:spacing w:after="0" w:afterAutospacing="0" w:line="276" w:lineRule="auto"/>
        <w:ind w:left="720" w:hanging="360"/>
        <w:rPr>
          <w:sz w:val="24"/>
          <w:szCs w:val="24"/>
        </w:rPr>
      </w:pPr>
      <w:r w:rsidDel="00000000" w:rsidR="00000000" w:rsidRPr="00000000">
        <w:rPr>
          <w:sz w:val="24"/>
          <w:szCs w:val="24"/>
          <w:rtl w:val="0"/>
        </w:rPr>
        <w:t xml:space="preserve">El controlador agrega el error a la lista y continúa con las demás mediciones del batch.</w:t>
      </w:r>
    </w:p>
    <w:p w:rsidR="00000000" w:rsidDel="00000000" w:rsidP="00000000" w:rsidRDefault="00000000" w:rsidRPr="00000000" w14:paraId="000000D0">
      <w:pPr>
        <w:numPr>
          <w:ilvl w:val="0"/>
          <w:numId w:val="48"/>
        </w:numPr>
        <w:spacing w:after="160" w:line="276" w:lineRule="auto"/>
        <w:ind w:left="720" w:hanging="360"/>
        <w:rPr>
          <w:sz w:val="24"/>
          <w:szCs w:val="24"/>
        </w:rPr>
      </w:pPr>
      <w:r w:rsidDel="00000000" w:rsidR="00000000" w:rsidRPr="00000000">
        <w:rPr>
          <w:sz w:val="24"/>
          <w:szCs w:val="24"/>
          <w:rtl w:val="0"/>
        </w:rPr>
        <w:t xml:space="preserve">Al terminar el batch responde HTTP 400: "0 OK. Errores - Laguna-Entrada: Valor -2.5 fuera del rango físico de pH".</w:t>
      </w:r>
    </w:p>
    <w:p w:rsidR="00000000" w:rsidDel="00000000" w:rsidP="00000000" w:rsidRDefault="00000000" w:rsidRPr="00000000" w14:paraId="000000D1">
      <w:pPr>
        <w:spacing w:after="240" w:before="240" w:line="276" w:lineRule="auto"/>
        <w:ind w:firstLine="720"/>
        <w:rPr>
          <w:b w:val="1"/>
          <w:bCs w:val="1"/>
          <w:sz w:val="24"/>
          <w:szCs w:val="24"/>
        </w:rPr>
      </w:pPr>
      <w:r w:rsidDel="00000000" w:rsidR="00000000" w:rsidRPr="00000000">
        <w:rPr>
          <w:b w:val="1"/>
          <w:bCs w:val="1"/>
          <w:sz w:val="24"/>
          <w:szCs w:val="24"/>
          <w:rtl w:val="0"/>
        </w:rPr>
        <w:t xml:space="preserve">Escenario alternativo 2 - No hay umbrales configurados para la variable</w:t>
      </w:r>
    </w:p>
    <w:p w:rsidR="00000000" w:rsidDel="00000000" w:rsidP="00000000" w:rsidRDefault="00000000" w:rsidRPr="00000000" w14:paraId="000000D2">
      <w:pPr>
        <w:numPr>
          <w:ilvl w:val="0"/>
          <w:numId w:val="36"/>
        </w:numPr>
        <w:spacing w:after="0" w:afterAutospacing="0" w:before="240" w:line="276" w:lineRule="auto"/>
        <w:ind w:left="720" w:hanging="360"/>
        <w:rPr>
          <w:sz w:val="24"/>
          <w:szCs w:val="24"/>
        </w:rPr>
      </w:pPr>
      <w:r w:rsidDel="00000000" w:rsidR="00000000" w:rsidRPr="00000000">
        <w:rPr>
          <w:sz w:val="24"/>
          <w:szCs w:val="24"/>
          <w:rtl w:val="0"/>
        </w:rPr>
        <w:t xml:space="preserve">El ESP32 envía </w:t>
      </w:r>
      <w:r w:rsidDel="00000000" w:rsidR="00000000" w:rsidRPr="00000000">
        <w:rPr>
          <w:sz w:val="24"/>
          <w:szCs w:val="24"/>
          <w:rtl w:val="0"/>
        </w:rPr>
        <w:t xml:space="preserve">{"valor": 7.0, "variable": "pH", "puntoMonitoreo": "Laguna-Entrada"}</w:t>
      </w:r>
      <w:r w:rsidDel="00000000" w:rsidR="00000000" w:rsidRPr="00000000">
        <w:rPr>
          <w:sz w:val="24"/>
          <w:szCs w:val="24"/>
          <w:rtl w:val="0"/>
        </w:rPr>
        <w:t xml:space="preserve">.</w:t>
      </w:r>
    </w:p>
    <w:p w:rsidR="00000000" w:rsidDel="00000000" w:rsidP="00000000" w:rsidRDefault="00000000" w:rsidRPr="00000000" w14:paraId="000000D3">
      <w:pPr>
        <w:numPr>
          <w:ilvl w:val="0"/>
          <w:numId w:val="36"/>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w:t>
      </w:r>
      <w:r w:rsidDel="00000000" w:rsidR="00000000" w:rsidRPr="00000000">
        <w:rPr>
          <w:sz w:val="24"/>
          <w:szCs w:val="24"/>
          <w:rtl w:val="0"/>
        </w:rPr>
        <w:t xml:space="preserve">RegistrarMedicionUseCase</w:t>
      </w:r>
      <w:r w:rsidDel="00000000" w:rsidR="00000000" w:rsidRPr="00000000">
        <w:rPr>
          <w:sz w:val="24"/>
          <w:szCs w:val="24"/>
          <w:rtl w:val="0"/>
        </w:rPr>
        <w:t xml:space="preserve"> valida que 7.0 está en rango físico [0.0, 14.0].</w:t>
      </w:r>
    </w:p>
    <w:p w:rsidR="00000000" w:rsidDel="00000000" w:rsidP="00000000" w:rsidRDefault="00000000" w:rsidRPr="00000000" w14:paraId="000000D4">
      <w:pPr>
        <w:numPr>
          <w:ilvl w:val="0"/>
          <w:numId w:val="36"/>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use case consulta </w:t>
      </w:r>
      <w:r w:rsidDel="00000000" w:rsidR="00000000" w:rsidRPr="00000000">
        <w:rPr>
          <w:sz w:val="24"/>
          <w:szCs w:val="24"/>
          <w:rtl w:val="0"/>
        </w:rPr>
        <w:t xml:space="preserve">UmbralRepository.obtenerPorVariable("pH")</w:t>
      </w:r>
      <w:r w:rsidDel="00000000" w:rsidR="00000000" w:rsidRPr="00000000">
        <w:rPr>
          <w:sz w:val="24"/>
          <w:szCs w:val="24"/>
          <w:rtl w:val="0"/>
        </w:rPr>
        <w:t xml:space="preserve"> y el resultado es vacío, no hay ningún umbral configurado en la BD para pH.</w:t>
      </w:r>
    </w:p>
    <w:p w:rsidR="00000000" w:rsidDel="00000000" w:rsidP="00000000" w:rsidRDefault="00000000" w:rsidRPr="00000000" w14:paraId="000000D5">
      <w:pPr>
        <w:numPr>
          <w:ilvl w:val="0"/>
          <w:numId w:val="36"/>
        </w:numPr>
        <w:spacing w:after="240" w:before="0" w:beforeAutospacing="0" w:line="276" w:lineRule="auto"/>
        <w:ind w:left="720" w:hanging="360"/>
        <w:rPr>
          <w:sz w:val="24"/>
          <w:szCs w:val="24"/>
        </w:rPr>
      </w:pPr>
      <w:r w:rsidDel="00000000" w:rsidR="00000000" w:rsidRPr="00000000">
        <w:rPr>
          <w:sz w:val="24"/>
          <w:szCs w:val="24"/>
          <w:rtl w:val="0"/>
        </w:rPr>
        <w:t xml:space="preserve">El use case retorna </w:t>
      </w:r>
      <w:r w:rsidDel="00000000" w:rsidR="00000000" w:rsidRPr="00000000">
        <w:rPr>
          <w:sz w:val="24"/>
          <w:szCs w:val="24"/>
          <w:rtl w:val="0"/>
        </w:rPr>
        <w:t xml:space="preserve">OperationResult.error("No hay umbrales configurados para pH")</w:t>
      </w:r>
      <w:r w:rsidDel="00000000" w:rsidR="00000000" w:rsidRPr="00000000">
        <w:rPr>
          <w:sz w:val="24"/>
          <w:szCs w:val="24"/>
          <w:rtl w:val="0"/>
        </w:rPr>
        <w:t xml:space="preserve">. No persiste la medición ni envía notificación.</w:t>
      </w:r>
    </w:p>
    <w:p w:rsidR="00000000" w:rsidDel="00000000" w:rsidP="00000000" w:rsidRDefault="00000000" w:rsidRPr="00000000" w14:paraId="000000D6">
      <w:pPr>
        <w:spacing w:after="240" w:before="240" w:line="276" w:lineRule="auto"/>
        <w:ind w:firstLine="720"/>
        <w:rPr>
          <w:b w:val="1"/>
          <w:bCs w:val="1"/>
          <w:sz w:val="24"/>
          <w:szCs w:val="24"/>
        </w:rPr>
      </w:pPr>
      <w:r w:rsidDel="00000000" w:rsidR="00000000" w:rsidRPr="00000000">
        <w:rPr>
          <w:b w:val="1"/>
          <w:bCs w:val="1"/>
          <w:sz w:val="24"/>
          <w:szCs w:val="24"/>
          <w:rtl w:val="0"/>
        </w:rPr>
        <w:t xml:space="preserve">Escenario alternativo 3 - Fallo en el envío del correo</w:t>
      </w:r>
    </w:p>
    <w:p w:rsidR="00000000" w:rsidDel="00000000" w:rsidP="00000000" w:rsidRDefault="00000000" w:rsidRPr="00000000" w14:paraId="000000D7">
      <w:pPr>
        <w:numPr>
          <w:ilvl w:val="0"/>
          <w:numId w:val="12"/>
        </w:numPr>
        <w:spacing w:after="0" w:afterAutospacing="0" w:before="240" w:line="276" w:lineRule="auto"/>
        <w:ind w:left="720" w:hanging="360"/>
        <w:rPr>
          <w:sz w:val="24"/>
          <w:szCs w:val="24"/>
        </w:rPr>
      </w:pPr>
      <w:r w:rsidDel="00000000" w:rsidR="00000000" w:rsidRPr="00000000">
        <w:rPr>
          <w:sz w:val="24"/>
          <w:szCs w:val="24"/>
          <w:rtl w:val="0"/>
        </w:rPr>
        <w:t xml:space="preserve">El ESP32 envía </w:t>
      </w:r>
      <w:r w:rsidDel="00000000" w:rsidR="00000000" w:rsidRPr="00000000">
        <w:rPr>
          <w:sz w:val="24"/>
          <w:szCs w:val="24"/>
          <w:rtl w:val="0"/>
        </w:rPr>
        <w:t xml:space="preserve">{"valor": 10.0, "variable": "pH", "puntoMonitoreo": "Laguna-Canio"}</w:t>
      </w:r>
      <w:r w:rsidDel="00000000" w:rsidR="00000000" w:rsidRPr="00000000">
        <w:rPr>
          <w:sz w:val="24"/>
          <w:szCs w:val="24"/>
          <w:rtl w:val="0"/>
        </w:rPr>
        <w:t xml:space="preserve">.</w:t>
      </w:r>
    </w:p>
    <w:p w:rsidR="00000000" w:rsidDel="00000000" w:rsidP="00000000" w:rsidRDefault="00000000" w:rsidRPr="00000000" w14:paraId="000000D8">
      <w:pPr>
        <w:numPr>
          <w:ilvl w:val="0"/>
          <w:numId w:val="12"/>
        </w:numPr>
        <w:spacing w:after="0" w:afterAutospacing="0" w:line="276" w:lineRule="auto"/>
        <w:ind w:left="720" w:hanging="360"/>
        <w:jc w:val="both"/>
        <w:rPr>
          <w:sz w:val="24"/>
          <w:szCs w:val="24"/>
        </w:rPr>
      </w:pPr>
      <w:r w:rsidDel="00000000" w:rsidR="00000000" w:rsidRPr="00000000">
        <w:rPr>
          <w:sz w:val="24"/>
          <w:szCs w:val="24"/>
          <w:rtl w:val="0"/>
        </w:rPr>
        <w:t xml:space="preserve">El MedicionRestController recibe el POST y delega la medición al RegistrarMedicionUseCase.</w:t>
      </w:r>
    </w:p>
    <w:p w:rsidR="00000000" w:rsidDel="00000000" w:rsidP="00000000" w:rsidRDefault="00000000" w:rsidRPr="00000000" w14:paraId="000000D9">
      <w:pPr>
        <w:numPr>
          <w:ilvl w:val="0"/>
          <w:numId w:val="12"/>
        </w:numPr>
        <w:spacing w:after="0" w:afterAutospacing="0" w:line="276" w:lineRule="auto"/>
        <w:ind w:left="720" w:hanging="360"/>
        <w:jc w:val="both"/>
        <w:rPr>
          <w:sz w:val="24"/>
          <w:szCs w:val="24"/>
        </w:rPr>
      </w:pPr>
      <w:r w:rsidDel="00000000" w:rsidR="00000000" w:rsidRPr="00000000">
        <w:rPr>
          <w:sz w:val="24"/>
          <w:szCs w:val="24"/>
          <w:rtl w:val="0"/>
        </w:rPr>
        <w:t xml:space="preserve">El use case valida que está en rango físico [0,14], consulta umbrales, evalúa y determina que su estado es crítico. Persiste en BD.</w:t>
      </w:r>
    </w:p>
    <w:p w:rsidR="00000000" w:rsidDel="00000000" w:rsidP="00000000" w:rsidRDefault="00000000" w:rsidRPr="00000000" w14:paraId="000000DA">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use case consulta </w:t>
      </w:r>
      <w:r w:rsidDel="00000000" w:rsidR="00000000" w:rsidRPr="00000000">
        <w:rPr>
          <w:sz w:val="24"/>
          <w:szCs w:val="24"/>
          <w:rtl w:val="0"/>
        </w:rPr>
        <w:t xml:space="preserve">ConfiguracionAlarmaRepository</w:t>
      </w:r>
      <w:r w:rsidDel="00000000" w:rsidR="00000000" w:rsidRPr="00000000">
        <w:rPr>
          <w:sz w:val="24"/>
          <w:szCs w:val="24"/>
          <w:rtl w:val="0"/>
        </w:rPr>
        <w:t xml:space="preserve"> y encuentra un destinatario configurado. </w:t>
      </w:r>
      <w:r w:rsidDel="00000000" w:rsidR="00000000" w:rsidRPr="00000000">
        <w:rPr>
          <w:sz w:val="24"/>
          <w:szCs w:val="24"/>
          <w:rtl w:val="0"/>
        </w:rPr>
        <w:t xml:space="preserve">debeNotificar(CRÍTICO)</w:t>
      </w:r>
      <w:r w:rsidDel="00000000" w:rsidR="00000000" w:rsidRPr="00000000">
        <w:rPr>
          <w:sz w:val="24"/>
          <w:szCs w:val="24"/>
          <w:rtl w:val="0"/>
        </w:rPr>
        <w:t xml:space="preserve"> retorna </w:t>
      </w:r>
      <w:r w:rsidDel="00000000" w:rsidR="00000000" w:rsidRPr="00000000">
        <w:rPr>
          <w:sz w:val="24"/>
          <w:szCs w:val="24"/>
          <w:rtl w:val="0"/>
        </w:rPr>
        <w:t xml:space="preserve">true</w:t>
      </w:r>
      <w:r w:rsidDel="00000000" w:rsidR="00000000" w:rsidRPr="00000000">
        <w:rPr>
          <w:sz w:val="24"/>
          <w:szCs w:val="24"/>
          <w:rtl w:val="0"/>
        </w:rPr>
        <w:t xml:space="preserve">.</w:t>
      </w:r>
    </w:p>
    <w:p w:rsidR="00000000" w:rsidDel="00000000" w:rsidP="00000000" w:rsidRDefault="00000000" w:rsidRPr="00000000" w14:paraId="000000DB">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use case llama a </w:t>
      </w:r>
      <w:r w:rsidDel="00000000" w:rsidR="00000000" w:rsidRPr="00000000">
        <w:rPr>
          <w:sz w:val="24"/>
          <w:szCs w:val="24"/>
          <w:rtl w:val="0"/>
        </w:rPr>
        <w:t xml:space="preserve">ResendNotificacionService.enviar()</w:t>
      </w:r>
      <w:r w:rsidDel="00000000" w:rsidR="00000000" w:rsidRPr="00000000">
        <w:rPr>
          <w:sz w:val="24"/>
          <w:szCs w:val="24"/>
          <w:rtl w:val="0"/>
        </w:rPr>
        <w:t xml:space="preserve"> pero la API de Resend no responde.</w:t>
      </w:r>
    </w:p>
    <w:p w:rsidR="00000000" w:rsidDel="00000000" w:rsidP="00000000" w:rsidRDefault="00000000" w:rsidRPr="00000000" w14:paraId="000000DC">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w:t>
      </w:r>
      <w:r w:rsidDel="00000000" w:rsidR="00000000" w:rsidRPr="00000000">
        <w:rPr>
          <w:sz w:val="24"/>
          <w:szCs w:val="24"/>
          <w:rtl w:val="0"/>
        </w:rPr>
        <w:t xml:space="preserve">catch</w:t>
      </w:r>
      <w:r w:rsidDel="00000000" w:rsidR="00000000" w:rsidRPr="00000000">
        <w:rPr>
          <w:sz w:val="24"/>
          <w:szCs w:val="24"/>
          <w:rtl w:val="0"/>
        </w:rPr>
        <w:t xml:space="preserve"> captura la excepción y registra: </w:t>
      </w:r>
      <w:r w:rsidDel="00000000" w:rsidR="00000000" w:rsidRPr="00000000">
        <w:rPr>
          <w:sz w:val="24"/>
          <w:szCs w:val="24"/>
          <w:rtl w:val="0"/>
        </w:rPr>
        <w:t xml:space="preserve">"Error enviando la notificación"</w:t>
      </w:r>
      <w:r w:rsidDel="00000000" w:rsidR="00000000" w:rsidRPr="00000000">
        <w:rPr>
          <w:sz w:val="24"/>
          <w:szCs w:val="24"/>
          <w:rtl w:val="0"/>
        </w:rPr>
        <w:t xml:space="preserve">. </w:t>
      </w:r>
    </w:p>
    <w:p w:rsidR="00000000" w:rsidDel="00000000" w:rsidP="00000000" w:rsidRDefault="00000000" w:rsidRPr="00000000" w14:paraId="000000DD">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use case retorna </w:t>
      </w:r>
      <w:r w:rsidDel="00000000" w:rsidR="00000000" w:rsidRPr="00000000">
        <w:rPr>
          <w:sz w:val="24"/>
          <w:szCs w:val="24"/>
          <w:rtl w:val="0"/>
        </w:rPr>
        <w:t xml:space="preserve">OperationResult.ok("Medición registrada correctamente.").</w:t>
      </w:r>
      <w:r w:rsidDel="00000000" w:rsidR="00000000" w:rsidRPr="00000000">
        <w:rPr>
          <w:rtl w:val="0"/>
        </w:rPr>
      </w:r>
    </w:p>
    <w:p w:rsidR="00000000" w:rsidDel="00000000" w:rsidP="00000000" w:rsidRDefault="00000000" w:rsidRPr="00000000" w14:paraId="000000DE">
      <w:pPr>
        <w:numPr>
          <w:ilvl w:val="0"/>
          <w:numId w:val="12"/>
        </w:numPr>
        <w:spacing w:after="240" w:before="0" w:beforeAutospacing="0" w:line="276" w:lineRule="auto"/>
        <w:ind w:left="720" w:hanging="360"/>
        <w:rPr>
          <w:sz w:val="24"/>
          <w:szCs w:val="24"/>
        </w:rPr>
      </w:pPr>
      <w:r w:rsidDel="00000000" w:rsidR="00000000" w:rsidRPr="00000000">
        <w:rPr>
          <w:sz w:val="24"/>
          <w:szCs w:val="24"/>
          <w:rtl w:val="0"/>
        </w:rPr>
        <w:t xml:space="preserve">El controlador responde </w:t>
      </w:r>
      <w:r w:rsidDel="00000000" w:rsidR="00000000" w:rsidRPr="00000000">
        <w:rPr>
          <w:sz w:val="24"/>
          <w:szCs w:val="24"/>
          <w:rtl w:val="0"/>
        </w:rPr>
        <w:t xml:space="preserve">HTTP 200: "1 mediciones registradas."</w:t>
      </w:r>
      <w:r w:rsidDel="00000000" w:rsidR="00000000" w:rsidRPr="00000000">
        <w:rPr>
          <w:sz w:val="24"/>
          <w:szCs w:val="24"/>
          <w:rtl w:val="0"/>
        </w:rPr>
        <w:t xml:space="preserve">.</w:t>
      </w:r>
    </w:p>
    <w:p w:rsidR="00000000" w:rsidDel="00000000" w:rsidP="00000000" w:rsidRDefault="00000000" w:rsidRPr="00000000" w14:paraId="000000DF">
      <w:pPr>
        <w:spacing w:after="240" w:before="240" w:line="276" w:lineRule="auto"/>
        <w:ind w:firstLine="720"/>
        <w:rPr>
          <w:b w:val="1"/>
          <w:bCs w:val="1"/>
          <w:sz w:val="24"/>
          <w:szCs w:val="24"/>
        </w:rPr>
      </w:pPr>
      <w:r w:rsidDel="00000000" w:rsidR="00000000" w:rsidRPr="00000000">
        <w:rPr>
          <w:b w:val="1"/>
          <w:bCs w:val="1"/>
          <w:sz w:val="24"/>
          <w:szCs w:val="24"/>
          <w:rtl w:val="0"/>
        </w:rPr>
        <w:t xml:space="preserve">3.1.3 Diagrama de Colaboración:</w:t>
      </w:r>
    </w:p>
    <w:p w:rsidR="00000000" w:rsidDel="00000000" w:rsidP="00000000" w:rsidRDefault="00000000" w:rsidRPr="00000000" w14:paraId="000000E0">
      <w:pPr>
        <w:spacing w:after="40" w:lineRule="auto"/>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4614863" cy="2270659"/>
            <wp:effectExtent b="0" l="0" r="0" t="0"/>
            <wp:docPr id="2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614863" cy="227065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6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5. </w:t>
      </w:r>
      <w:r w:rsidDel="00000000" w:rsidR="00000000" w:rsidRPr="00000000">
        <w:rPr>
          <w:sz w:val="22"/>
          <w:szCs w:val="22"/>
          <w:rtl w:val="0"/>
        </w:rPr>
        <w:t xml:space="preserve">Diagrama de colaboración de la realización del escenario normal del caso de uso Registrar Medición para un valor crítico.</w:t>
      </w:r>
    </w:p>
    <w:p w:rsidR="00000000" w:rsidDel="00000000" w:rsidP="00000000" w:rsidRDefault="00000000" w:rsidRPr="00000000" w14:paraId="000000E2">
      <w:pPr>
        <w:spacing w:after="40" w:lineRule="auto"/>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3676650" cy="3157234"/>
            <wp:effectExtent b="0" l="0" r="0" t="0"/>
            <wp:docPr id="1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676650" cy="3157234"/>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16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6. </w:t>
      </w:r>
      <w:r w:rsidDel="00000000" w:rsidR="00000000" w:rsidRPr="00000000">
        <w:rPr>
          <w:sz w:val="22"/>
          <w:szCs w:val="22"/>
          <w:rtl w:val="0"/>
        </w:rPr>
        <w:t xml:space="preserve">Diagrama de colaboración de la realización del escenario normal del caso de uso Registrar Medición para una medición normal.</w:t>
      </w:r>
    </w:p>
    <w:p w:rsidR="00000000" w:rsidDel="00000000" w:rsidP="00000000" w:rsidRDefault="00000000" w:rsidRPr="00000000" w14:paraId="000000E4">
      <w:pPr>
        <w:spacing w:after="160" w:line="276" w:lineRule="auto"/>
        <w:ind w:firstLine="720"/>
        <w:rPr>
          <w:b w:val="1"/>
          <w:bCs w:val="1"/>
          <w:sz w:val="24"/>
          <w:szCs w:val="24"/>
        </w:rPr>
      </w:pPr>
      <w:r w:rsidDel="00000000" w:rsidR="00000000" w:rsidRPr="00000000">
        <w:rPr>
          <w:b w:val="1"/>
          <w:bCs w:val="1"/>
          <w:sz w:val="24"/>
          <w:szCs w:val="24"/>
          <w:rtl w:val="0"/>
        </w:rPr>
        <w:t xml:space="preserve">3.1.4 Diagrama de Secuencia</w:t>
      </w:r>
    </w:p>
    <w:p w:rsidR="00000000" w:rsidDel="00000000" w:rsidP="00000000" w:rsidRDefault="00000000" w:rsidRPr="00000000" w14:paraId="000000E5">
      <w:pPr>
        <w:spacing w:line="276" w:lineRule="auto"/>
        <w:jc w:val="center"/>
        <w:rPr>
          <w:sz w:val="22"/>
          <w:szCs w:val="22"/>
        </w:rPr>
      </w:pPr>
      <w:r w:rsidDel="00000000" w:rsidR="00000000" w:rsidRPr="00000000">
        <w:rPr>
          <w:rFonts w:ascii="Arial" w:cs="Arial" w:eastAsia="Arial" w:hAnsi="Arial"/>
          <w:b w:val="1"/>
          <w:bCs w:val="1"/>
          <w:sz w:val="22"/>
          <w:szCs w:val="22"/>
        </w:rPr>
        <w:drawing>
          <wp:inline distB="114300" distT="114300" distL="114300" distR="114300">
            <wp:extent cx="5688137" cy="2800462"/>
            <wp:effectExtent b="0" l="0" r="0" t="0"/>
            <wp:docPr id="1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688137" cy="2800462"/>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276"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7">
      <w:pPr>
        <w:spacing w:after="16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7. </w:t>
      </w:r>
      <w:r w:rsidDel="00000000" w:rsidR="00000000" w:rsidRPr="00000000">
        <w:rPr>
          <w:sz w:val="22"/>
          <w:szCs w:val="22"/>
          <w:rtl w:val="0"/>
        </w:rPr>
        <w:t xml:space="preserve">Diagrama de secuencia de la realización del escenario normal del caso de uso registrar medición.</w:t>
      </w:r>
    </w:p>
    <w:p w:rsidR="00000000" w:rsidDel="00000000" w:rsidP="00000000" w:rsidRDefault="00000000" w:rsidRPr="00000000" w14:paraId="000000E8">
      <w:pPr>
        <w:spacing w:after="160" w:line="276" w:lineRule="auto"/>
        <w:rPr>
          <w:sz w:val="22"/>
          <w:szCs w:val="22"/>
        </w:rPr>
      </w:pPr>
      <w:r w:rsidDel="00000000" w:rsidR="00000000" w:rsidRPr="00000000">
        <w:rPr>
          <w:rtl w:val="0"/>
        </w:rPr>
      </w:r>
    </w:p>
    <w:p w:rsidR="00000000" w:rsidDel="00000000" w:rsidP="00000000" w:rsidRDefault="00000000" w:rsidRPr="00000000" w14:paraId="000000E9">
      <w:pPr>
        <w:spacing w:after="160" w:line="276" w:lineRule="auto"/>
        <w:rPr>
          <w:sz w:val="22"/>
          <w:szCs w:val="22"/>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3.2 Visualizar Estado de la Laguna</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0E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590800" cy="1531257"/>
            <wp:effectExtent b="0" l="0" r="0" t="0"/>
            <wp:docPr id="27"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2590800" cy="1531257"/>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60" w:line="276" w:lineRule="auto"/>
        <w:ind w:firstLine="720"/>
        <w:rPr>
          <w:sz w:val="22"/>
          <w:szCs w:val="22"/>
        </w:rPr>
      </w:pPr>
      <w:r w:rsidDel="00000000" w:rsidR="00000000" w:rsidRPr="00000000">
        <w:rPr>
          <w:b w:val="1"/>
          <w:bCs w:val="1"/>
          <w:sz w:val="22"/>
          <w:szCs w:val="22"/>
          <w:rtl w:val="0"/>
        </w:rPr>
        <w:t xml:space="preserve">Figura 8. </w:t>
      </w:r>
      <w:r w:rsidDel="00000000" w:rsidR="00000000" w:rsidRPr="00000000">
        <w:rPr>
          <w:sz w:val="22"/>
          <w:szCs w:val="22"/>
          <w:rtl w:val="0"/>
        </w:rPr>
        <w:t xml:space="preserve">Diagrama de caso de uso de Visualizar Estado de la Laguna.</w:t>
      </w:r>
    </w:p>
    <w:p w:rsidR="00000000" w:rsidDel="00000000" w:rsidP="00000000" w:rsidRDefault="00000000" w:rsidRPr="00000000" w14:paraId="000000EE">
      <w:pPr>
        <w:spacing w:after="160" w:line="276" w:lineRule="auto"/>
        <w:ind w:left="0" w:firstLine="0"/>
        <w:rPr>
          <w:b w:val="1"/>
          <w:bCs w:val="1"/>
          <w:sz w:val="24"/>
          <w:szCs w:val="24"/>
        </w:rPr>
      </w:pPr>
      <w:r w:rsidDel="00000000" w:rsidR="00000000" w:rsidRPr="00000000">
        <w:rPr>
          <w:sz w:val="22"/>
          <w:szCs w:val="22"/>
          <w:rtl w:val="0"/>
        </w:rPr>
        <w:tab/>
      </w:r>
      <w:r w:rsidDel="00000000" w:rsidR="00000000" w:rsidRPr="00000000">
        <w:rPr>
          <w:b w:val="1"/>
          <w:bCs w:val="1"/>
          <w:sz w:val="24"/>
          <w:szCs w:val="24"/>
          <w:rtl w:val="0"/>
        </w:rPr>
        <w:t xml:space="preserve">3.2.1 Descripción</w:t>
      </w:r>
      <w:r w:rsidDel="00000000" w:rsidR="00000000" w:rsidRPr="00000000">
        <w:rPr>
          <w:rtl w:val="0"/>
        </w:rPr>
      </w:r>
    </w:p>
    <w:tbl>
      <w:tblPr>
        <w:tblStyle w:val="Table8"/>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0F0">
            <w:pPr>
              <w:widowControl w:val="0"/>
              <w:rPr>
                <w:sz w:val="24"/>
                <w:szCs w:val="24"/>
              </w:rPr>
            </w:pPr>
            <w:r w:rsidDel="00000000" w:rsidR="00000000" w:rsidRPr="00000000">
              <w:rPr>
                <w:sz w:val="24"/>
                <w:szCs w:val="24"/>
                <w:rtl w:val="0"/>
              </w:rPr>
              <w:t xml:space="preserve">El caso de uso </w:t>
            </w:r>
            <w:r w:rsidDel="00000000" w:rsidR="00000000" w:rsidRPr="00000000">
              <w:rPr>
                <w:b w:val="1"/>
                <w:bCs w:val="1"/>
                <w:sz w:val="24"/>
                <w:szCs w:val="24"/>
                <w:rtl w:val="0"/>
              </w:rPr>
              <w:t xml:space="preserve">Visualizar estado de la laguna </w:t>
            </w:r>
            <w:r w:rsidDel="00000000" w:rsidR="00000000" w:rsidRPr="00000000">
              <w:rPr>
                <w:sz w:val="24"/>
                <w:szCs w:val="24"/>
                <w:rtl w:val="0"/>
              </w:rPr>
              <w:t xml:space="preserve">permite al técnico ambiental y al gestor de la laguna observar de forma clara y sencilla el estado ambiental en el que la laguna se encuentra actualmente junto a alertas (en caso de valores críticos) mediante una interfaz gráfica.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rPr>
                <w:b w:val="1"/>
                <w:bCs w:val="1"/>
                <w:sz w:val="24"/>
                <w:szCs w:val="24"/>
              </w:rPr>
            </w:pPr>
            <w:r w:rsidDel="00000000" w:rsidR="00000000" w:rsidRPr="00000000">
              <w:rPr>
                <w:b w:val="1"/>
                <w:bCs w:val="1"/>
                <w:sz w:val="24"/>
                <w:szCs w:val="24"/>
                <w:rtl w:val="0"/>
              </w:rPr>
              <w:t xml:space="preserve">Descripción paso a paso</w:t>
            </w:r>
          </w:p>
          <w:p w:rsidR="00000000" w:rsidDel="00000000" w:rsidP="00000000" w:rsidRDefault="00000000" w:rsidRPr="00000000" w14:paraId="000000F2">
            <w:pPr>
              <w:widowControl w:val="0"/>
              <w:numPr>
                <w:ilvl w:val="0"/>
              </w:numPr>
              <w:ind w:left="720" w:hanging="360"/>
            </w:pPr>
            <w:r w:rsidDel="00000000" w:rsidR="00000000" w:rsidRPr="00000000">
              <w:rPr>
                <w:sz w:val="24"/>
                <w:szCs w:val="24"/>
                <w:rtl w:val="0"/>
              </w:rPr>
              <w:t xml:space="preserve">El sistema recupera los datos de mediciones procesadas más recientes.</w:t>
            </w:r>
          </w:p>
          <w:p w:rsidR="00000000" w:rsidDel="00000000" w:rsidP="00000000" w:rsidRDefault="00000000" w:rsidRPr="00000000" w14:paraId="000000F3">
            <w:pPr>
              <w:widowControl w:val="0"/>
              <w:numPr>
                <w:ilvl w:val="0"/>
              </w:numPr>
              <w:ind w:left="720" w:hanging="360"/>
            </w:pPr>
            <w:r w:rsidDel="00000000" w:rsidR="00000000" w:rsidRPr="00000000">
              <w:rPr>
                <w:sz w:val="24"/>
                <w:szCs w:val="24"/>
                <w:rtl w:val="0"/>
              </w:rPr>
              <w:t xml:space="preserve">El sistema procesa y compara los datos contra los umbrales actualmente establecidos.</w:t>
            </w:r>
          </w:p>
          <w:p w:rsidR="00000000" w:rsidDel="00000000" w:rsidP="00000000" w:rsidRDefault="00000000" w:rsidRPr="00000000" w14:paraId="000000F4">
            <w:pPr>
              <w:widowControl w:val="0"/>
              <w:numPr>
                <w:ilvl w:val="0"/>
              </w:numPr>
              <w:ind w:left="720" w:hanging="360"/>
            </w:pPr>
            <w:r w:rsidDel="00000000" w:rsidR="00000000" w:rsidRPr="00000000">
              <w:rPr>
                <w:sz w:val="24"/>
                <w:szCs w:val="24"/>
                <w:rtl w:val="0"/>
              </w:rPr>
              <w:t xml:space="preserve">El sistema debe presentar en la interfaz gráfica lo siguiente:</w:t>
            </w:r>
          </w:p>
          <w:p w:rsidR="00000000" w:rsidDel="00000000" w:rsidP="00000000" w:rsidRDefault="00000000" w:rsidRPr="00000000" w14:paraId="000000F5">
            <w:pPr>
              <w:widowControl w:val="0"/>
              <w:ind w:left="720" w:firstLine="0"/>
              <w:rPr>
                <w:sz w:val="24"/>
                <w:szCs w:val="24"/>
              </w:rPr>
            </w:pPr>
            <w:r w:rsidDel="00000000" w:rsidR="00000000" w:rsidRPr="00000000">
              <w:rPr>
                <w:sz w:val="24"/>
                <w:szCs w:val="24"/>
                <w:rtl w:val="0"/>
              </w:rPr>
              <w:t xml:space="preserve">3.1. Valores actuales de pH de cada punto de monitoreo.</w:t>
            </w:r>
          </w:p>
          <w:p w:rsidR="00000000" w:rsidDel="00000000" w:rsidP="00000000" w:rsidRDefault="00000000" w:rsidRPr="00000000" w14:paraId="000000F6">
            <w:pPr>
              <w:widowControl w:val="0"/>
              <w:ind w:left="720" w:firstLine="0"/>
              <w:rPr>
                <w:sz w:val="24"/>
                <w:szCs w:val="24"/>
              </w:rPr>
            </w:pPr>
            <w:r w:rsidDel="00000000" w:rsidR="00000000" w:rsidRPr="00000000">
              <w:rPr>
                <w:sz w:val="24"/>
                <w:szCs w:val="24"/>
                <w:rtl w:val="0"/>
              </w:rPr>
              <w:t xml:space="preserve">3.2. Representación visual del estado (barras de progreso o diferentes colores que representan los niveles: normal, advertencia y crítico).</w:t>
            </w:r>
          </w:p>
          <w:p w:rsidR="00000000" w:rsidDel="00000000" w:rsidP="00000000" w:rsidRDefault="00000000" w:rsidRPr="00000000" w14:paraId="000000F7">
            <w:pPr>
              <w:widowControl w:val="0"/>
              <w:ind w:left="720" w:firstLine="0"/>
              <w:rPr>
                <w:sz w:val="24"/>
                <w:szCs w:val="24"/>
              </w:rPr>
            </w:pPr>
            <w:r w:rsidDel="00000000" w:rsidR="00000000" w:rsidRPr="00000000">
              <w:rPr>
                <w:sz w:val="24"/>
                <w:szCs w:val="24"/>
                <w:rtl w:val="0"/>
              </w:rPr>
              <w:t xml:space="preserve">3.3. Fecha y hora de la última actualización de los datos.</w:t>
            </w:r>
          </w:p>
          <w:p w:rsidR="00000000" w:rsidDel="00000000" w:rsidP="00000000" w:rsidRDefault="00000000" w:rsidRPr="00000000" w14:paraId="000000F8">
            <w:pPr>
              <w:widowControl w:val="0"/>
              <w:numPr>
                <w:ilvl w:val="0"/>
              </w:numPr>
              <w:ind w:left="720" w:hanging="360"/>
            </w:pPr>
            <w:r w:rsidDel="00000000" w:rsidR="00000000" w:rsidRPr="00000000">
              <w:rPr>
                <w:sz w:val="24"/>
                <w:szCs w:val="24"/>
                <w:rtl w:val="0"/>
              </w:rPr>
              <w:t xml:space="preserve">Si existen valores fuera de los umbrales el sistema muestra alertas indicando valor actual vs. valor esperado y punto de monitoreo afectado.</w:t>
            </w:r>
          </w:p>
        </w:tc>
      </w:tr>
    </w:tbl>
    <w:p w:rsidR="00000000" w:rsidDel="00000000" w:rsidP="00000000" w:rsidRDefault="00000000" w:rsidRPr="00000000" w14:paraId="000000F9">
      <w:pPr>
        <w:spacing w:after="200" w:line="276" w:lineRule="auto"/>
        <w:jc w:val="both"/>
        <w:rPr>
          <w:sz w:val="22"/>
          <w:szCs w:val="22"/>
        </w:rPr>
      </w:pPr>
      <w:r w:rsidDel="00000000" w:rsidR="00000000" w:rsidRPr="00000000">
        <w:rPr>
          <w:rtl w:val="0"/>
        </w:rPr>
      </w:r>
    </w:p>
    <w:p w:rsidR="00000000" w:rsidDel="00000000" w:rsidP="00000000" w:rsidRDefault="00000000" w:rsidRPr="00000000" w14:paraId="000000FA">
      <w:pPr>
        <w:spacing w:after="200" w:line="276" w:lineRule="auto"/>
        <w:jc w:val="both"/>
        <w:rPr>
          <w:rFonts w:ascii="Arial" w:cs="Arial" w:eastAsia="Arial" w:hAnsi="Arial"/>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3.2.2 Escenarios</w:t>
      </w:r>
      <w:r w:rsidDel="00000000" w:rsidR="00000000" w:rsidRPr="00000000">
        <w:rPr>
          <w:rtl w:val="0"/>
        </w:rPr>
      </w:r>
    </w:p>
    <w:p w:rsidR="00000000" w:rsidDel="00000000" w:rsidP="00000000" w:rsidRDefault="00000000" w:rsidRPr="00000000" w14:paraId="000000FB">
      <w:pPr>
        <w:spacing w:after="160" w:line="276" w:lineRule="auto"/>
        <w:rPr>
          <w:b w:val="1"/>
          <w:bCs w:val="1"/>
          <w:sz w:val="24"/>
          <w:szCs w:val="24"/>
        </w:rPr>
      </w:pPr>
      <w:r w:rsidDel="00000000" w:rsidR="00000000" w:rsidRPr="00000000">
        <w:rPr>
          <w:b w:val="1"/>
          <w:bCs w:val="1"/>
          <w:sz w:val="24"/>
          <w:szCs w:val="24"/>
          <w:rtl w:val="0"/>
        </w:rPr>
        <w:t xml:space="preserve">Escenario normal - Medición en rango normal</w:t>
      </w:r>
    </w:p>
    <w:p w:rsidR="00000000" w:rsidDel="00000000" w:rsidP="00000000" w:rsidRDefault="00000000" w:rsidRPr="00000000" w14:paraId="000000FC">
      <w:pPr>
        <w:numPr>
          <w:ilvl w:val="0"/>
          <w:numId w:val="62"/>
        </w:numPr>
        <w:spacing w:after="0" w:afterAutospacing="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sistema ha procesado datos de las sondas. El técnico tiene acceso al panel de control.</w:t>
      </w:r>
    </w:p>
    <w:p w:rsidR="00000000" w:rsidDel="00000000" w:rsidP="00000000" w:rsidRDefault="00000000" w:rsidRPr="00000000" w14:paraId="000000FD">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El Técnico accede a la interfaz gráfica de "Estado de la Laguna".</w:t>
      </w:r>
    </w:p>
    <w:p w:rsidR="00000000" w:rsidDel="00000000" w:rsidP="00000000" w:rsidRDefault="00000000" w:rsidRPr="00000000" w14:paraId="000000FE">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El Gestor de Consultas recupera de la base de datos el último valor de pH de 7, el estado ya calculado (Normal).</w:t>
      </w:r>
    </w:p>
    <w:p w:rsidR="00000000" w:rsidDel="00000000" w:rsidP="00000000" w:rsidRDefault="00000000" w:rsidRPr="00000000" w14:paraId="000000FF">
      <w:pPr>
        <w:numPr>
          <w:ilvl w:val="0"/>
          <w:numId w:val="7"/>
        </w:numPr>
        <w:spacing w:after="160" w:line="276" w:lineRule="auto"/>
        <w:ind w:left="720" w:hanging="360"/>
        <w:rPr>
          <w:sz w:val="24"/>
          <w:szCs w:val="24"/>
        </w:rPr>
      </w:pPr>
      <w:r w:rsidDel="00000000" w:rsidR="00000000" w:rsidRPr="00000000">
        <w:rPr>
          <w:sz w:val="24"/>
          <w:szCs w:val="24"/>
          <w:rtl w:val="0"/>
        </w:rPr>
        <w:t xml:space="preserve">El controlador de interfaz presenta al técnico el valor 7, la fecha/hora de actualización y el indicador en color Verde.</w:t>
      </w:r>
    </w:p>
    <w:p w:rsidR="00000000" w:rsidDel="00000000" w:rsidP="00000000" w:rsidRDefault="00000000" w:rsidRPr="00000000" w14:paraId="00000100">
      <w:pPr>
        <w:pStyle w:val="Heading3"/>
        <w:keepNext w:val="0"/>
        <w:spacing w:after="80" w:line="276" w:lineRule="auto"/>
        <w:jc w:val="left"/>
        <w:rPr>
          <w:b w:val="1"/>
          <w:bCs w:val="1"/>
          <w:i w:val="0"/>
          <w:iCs w:val="0"/>
          <w:sz w:val="24"/>
          <w:szCs w:val="24"/>
        </w:rPr>
      </w:pPr>
      <w:bookmarkStart w:colFirst="0" w:colLast="0" w:name="_uo2nsittg2eg" w:id="6"/>
      <w:bookmarkEnd w:id="6"/>
      <w:r w:rsidDel="00000000" w:rsidR="00000000" w:rsidRPr="00000000">
        <w:rPr>
          <w:b w:val="1"/>
          <w:bCs w:val="1"/>
          <w:i w:val="0"/>
          <w:iCs w:val="0"/>
          <w:sz w:val="24"/>
          <w:szCs w:val="24"/>
          <w:rtl w:val="0"/>
        </w:rPr>
        <w:t xml:space="preserve">Escenario alternativo 1 - Medición en rango Crítico</w:t>
      </w:r>
    </w:p>
    <w:p w:rsidR="00000000" w:rsidDel="00000000" w:rsidP="00000000" w:rsidRDefault="00000000" w:rsidRPr="00000000" w14:paraId="00000101">
      <w:pPr>
        <w:numPr>
          <w:ilvl w:val="0"/>
          <w:numId w:val="28"/>
        </w:numPr>
        <w:spacing w:after="0" w:afterAutospacing="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sistema ha procesado datos de las sondas que superan los umbrales máximos permitidos. El técnico tiene acceso al panel de control.</w:t>
      </w:r>
    </w:p>
    <w:p w:rsidR="00000000" w:rsidDel="00000000" w:rsidP="00000000" w:rsidRDefault="00000000" w:rsidRPr="00000000" w14:paraId="00000102">
      <w:pPr>
        <w:numPr>
          <w:ilvl w:val="0"/>
          <w:numId w:val="64"/>
        </w:numPr>
        <w:spacing w:after="0" w:afterAutospacing="0" w:line="276" w:lineRule="auto"/>
        <w:ind w:left="720" w:hanging="360"/>
        <w:rPr>
          <w:sz w:val="24"/>
          <w:szCs w:val="24"/>
        </w:rPr>
      </w:pPr>
      <w:r w:rsidDel="00000000" w:rsidR="00000000" w:rsidRPr="00000000">
        <w:rPr>
          <w:sz w:val="24"/>
          <w:szCs w:val="24"/>
          <w:rtl w:val="0"/>
        </w:rPr>
        <w:t xml:space="preserve">El Técnico accede a la interfaz gráfica de "Estado de la Laguna".</w:t>
      </w:r>
    </w:p>
    <w:p w:rsidR="00000000" w:rsidDel="00000000" w:rsidP="00000000" w:rsidRDefault="00000000" w:rsidRPr="00000000" w14:paraId="00000103">
      <w:pPr>
        <w:numPr>
          <w:ilvl w:val="0"/>
          <w:numId w:val="64"/>
        </w:numPr>
        <w:spacing w:after="0" w:afterAutospacing="0" w:line="276" w:lineRule="auto"/>
        <w:ind w:left="720" w:hanging="360"/>
        <w:rPr>
          <w:sz w:val="24"/>
          <w:szCs w:val="24"/>
        </w:rPr>
      </w:pPr>
      <w:r w:rsidDel="00000000" w:rsidR="00000000" w:rsidRPr="00000000">
        <w:rPr>
          <w:sz w:val="24"/>
          <w:szCs w:val="24"/>
          <w:rtl w:val="0"/>
        </w:rPr>
        <w:t xml:space="preserve">El Gestor de Consultas recupera de la base de datos el último valor de pH de 4.5, el estado ya calculado (Crítico).</w:t>
      </w:r>
    </w:p>
    <w:p w:rsidR="00000000" w:rsidDel="00000000" w:rsidP="00000000" w:rsidRDefault="00000000" w:rsidRPr="00000000" w14:paraId="00000104">
      <w:pPr>
        <w:numPr>
          <w:ilvl w:val="0"/>
          <w:numId w:val="64"/>
        </w:numPr>
        <w:spacing w:after="0" w:afterAutospacing="0" w:line="276" w:lineRule="auto"/>
        <w:ind w:left="720" w:hanging="360"/>
        <w:rPr>
          <w:sz w:val="24"/>
          <w:szCs w:val="24"/>
        </w:rPr>
      </w:pPr>
      <w:r w:rsidDel="00000000" w:rsidR="00000000" w:rsidRPr="00000000">
        <w:rPr>
          <w:sz w:val="24"/>
          <w:szCs w:val="24"/>
          <w:rtl w:val="0"/>
        </w:rPr>
        <w:t xml:space="preserve">El controlador de interfaz presenta al técnico el valor 4.5, la fecha/hora de actualización y cambia el indicador visual a color Rojo.</w:t>
      </w:r>
    </w:p>
    <w:p w:rsidR="00000000" w:rsidDel="00000000" w:rsidP="00000000" w:rsidRDefault="00000000" w:rsidRPr="00000000" w14:paraId="00000105">
      <w:pPr>
        <w:numPr>
          <w:ilvl w:val="0"/>
          <w:numId w:val="64"/>
        </w:numPr>
        <w:spacing w:after="0" w:afterAutospacing="0" w:line="276" w:lineRule="auto"/>
        <w:ind w:left="720" w:hanging="360"/>
        <w:rPr>
          <w:sz w:val="24"/>
          <w:szCs w:val="24"/>
        </w:rPr>
      </w:pPr>
      <w:r w:rsidDel="00000000" w:rsidR="00000000" w:rsidRPr="00000000">
        <w:rPr>
          <w:sz w:val="24"/>
          <w:szCs w:val="24"/>
          <w:rtl w:val="0"/>
        </w:rPr>
        <w:t xml:space="preserve">El sistema activa y despliega un panel de alertas en la interfaz, mostrando de forma explícita:</w:t>
      </w:r>
    </w:p>
    <w:p w:rsidR="00000000" w:rsidDel="00000000" w:rsidP="00000000" w:rsidRDefault="00000000" w:rsidRPr="00000000" w14:paraId="00000106">
      <w:pPr>
        <w:numPr>
          <w:ilvl w:val="1"/>
          <w:numId w:val="64"/>
        </w:numPr>
        <w:spacing w:after="0" w:afterAutospacing="0" w:line="276" w:lineRule="auto"/>
        <w:ind w:left="1440" w:hanging="360"/>
        <w:rPr>
          <w:sz w:val="24"/>
          <w:szCs w:val="24"/>
        </w:rPr>
      </w:pPr>
      <w:r w:rsidDel="00000000" w:rsidR="00000000" w:rsidRPr="00000000">
        <w:rPr>
          <w:sz w:val="24"/>
          <w:szCs w:val="24"/>
          <w:rtl w:val="0"/>
        </w:rPr>
        <w:t xml:space="preserve">El punto de monitoreo afectado.</w:t>
      </w:r>
    </w:p>
    <w:p w:rsidR="00000000" w:rsidDel="00000000" w:rsidP="00000000" w:rsidRDefault="00000000" w:rsidRPr="00000000" w14:paraId="00000107">
      <w:pPr>
        <w:numPr>
          <w:ilvl w:val="1"/>
          <w:numId w:val="64"/>
        </w:numPr>
        <w:spacing w:after="0" w:afterAutospacing="0" w:line="276" w:lineRule="auto"/>
        <w:ind w:left="1440" w:hanging="360"/>
        <w:rPr>
          <w:sz w:val="24"/>
          <w:szCs w:val="24"/>
        </w:rPr>
      </w:pPr>
      <w:r w:rsidDel="00000000" w:rsidR="00000000" w:rsidRPr="00000000">
        <w:rPr>
          <w:sz w:val="24"/>
          <w:szCs w:val="24"/>
          <w:rtl w:val="0"/>
        </w:rPr>
        <w:t xml:space="preserve">El valor actual (pH = 4.5) frente al valor esperado o rango óptimo (6.5  &lt;= pH &lt;= 8.5).</w:t>
      </w:r>
    </w:p>
    <w:p w:rsidR="00000000" w:rsidDel="00000000" w:rsidP="00000000" w:rsidRDefault="00000000" w:rsidRPr="00000000" w14:paraId="00000108">
      <w:pPr>
        <w:numPr>
          <w:ilvl w:val="1"/>
          <w:numId w:val="64"/>
        </w:numPr>
        <w:spacing w:after="240" w:line="276" w:lineRule="auto"/>
        <w:ind w:left="1440" w:hanging="360"/>
        <w:rPr>
          <w:sz w:val="24"/>
          <w:szCs w:val="24"/>
        </w:rPr>
      </w:pPr>
      <w:r w:rsidDel="00000000" w:rsidR="00000000" w:rsidRPr="00000000">
        <w:rPr>
          <w:sz w:val="24"/>
          <w:szCs w:val="24"/>
          <w:rtl w:val="0"/>
        </w:rPr>
        <w:t xml:space="preserve">Un mensaje de advertencia para el Técnico y el Gestor.</w:t>
      </w:r>
    </w:p>
    <w:p w:rsidR="00000000" w:rsidDel="00000000" w:rsidP="00000000" w:rsidRDefault="00000000" w:rsidRPr="00000000" w14:paraId="00000109">
      <w:pPr>
        <w:pStyle w:val="Heading3"/>
        <w:keepNext w:val="0"/>
        <w:spacing w:after="80" w:line="276" w:lineRule="auto"/>
        <w:jc w:val="left"/>
        <w:rPr>
          <w:b w:val="1"/>
          <w:bCs w:val="1"/>
          <w:i w:val="0"/>
          <w:iCs w:val="0"/>
          <w:sz w:val="24"/>
          <w:szCs w:val="24"/>
        </w:rPr>
      </w:pPr>
      <w:bookmarkStart w:colFirst="0" w:colLast="0" w:name="_vnf6hd1smanq" w:id="7"/>
      <w:bookmarkEnd w:id="7"/>
      <w:r w:rsidDel="00000000" w:rsidR="00000000" w:rsidRPr="00000000">
        <w:rPr>
          <w:b w:val="1"/>
          <w:bCs w:val="1"/>
          <w:i w:val="0"/>
          <w:iCs w:val="0"/>
          <w:sz w:val="24"/>
          <w:szCs w:val="24"/>
          <w:rtl w:val="0"/>
        </w:rPr>
        <w:t xml:space="preserve">Escenario alternativo 2 - Error de comunicación o sin datos recientes</w:t>
      </w:r>
    </w:p>
    <w:p w:rsidR="00000000" w:rsidDel="00000000" w:rsidP="00000000" w:rsidRDefault="00000000" w:rsidRPr="00000000" w14:paraId="0000010A">
      <w:pPr>
        <w:numPr>
          <w:ilvl w:val="0"/>
          <w:numId w:val="27"/>
        </w:numPr>
        <w:spacing w:after="0" w:afterAutospacing="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técnico intenta acceder al panel, pero el sistema no ha recibido lecturas actualizadas de las sondas en el periodo de tiempo establecido o hay un fallo de conexión con la base de datos.</w:t>
      </w:r>
    </w:p>
    <w:p w:rsidR="00000000" w:rsidDel="00000000" w:rsidP="00000000" w:rsidRDefault="00000000" w:rsidRPr="00000000" w14:paraId="0000010B">
      <w:pPr>
        <w:numPr>
          <w:ilvl w:val="0"/>
          <w:numId w:val="9"/>
        </w:numPr>
        <w:spacing w:after="0" w:afterAutospacing="0" w:line="276" w:lineRule="auto"/>
        <w:ind w:left="720" w:hanging="360"/>
        <w:rPr>
          <w:sz w:val="24"/>
          <w:szCs w:val="24"/>
        </w:rPr>
      </w:pPr>
      <w:r w:rsidDel="00000000" w:rsidR="00000000" w:rsidRPr="00000000">
        <w:rPr>
          <w:sz w:val="24"/>
          <w:szCs w:val="24"/>
          <w:rtl w:val="0"/>
        </w:rPr>
        <w:t xml:space="preserve">El Técnico accede a la interfaz gráfica de "Estado de la Laguna".</w:t>
      </w:r>
    </w:p>
    <w:p w:rsidR="00000000" w:rsidDel="00000000" w:rsidP="00000000" w:rsidRDefault="00000000" w:rsidRPr="00000000" w14:paraId="0000010C">
      <w:pPr>
        <w:numPr>
          <w:ilvl w:val="0"/>
          <w:numId w:val="9"/>
        </w:numPr>
        <w:spacing w:after="0" w:afterAutospacing="0" w:line="276" w:lineRule="auto"/>
        <w:ind w:left="720" w:hanging="360"/>
        <w:rPr>
          <w:sz w:val="24"/>
          <w:szCs w:val="24"/>
        </w:rPr>
      </w:pPr>
      <w:r w:rsidDel="00000000" w:rsidR="00000000" w:rsidRPr="00000000">
        <w:rPr>
          <w:sz w:val="24"/>
          <w:szCs w:val="24"/>
          <w:rtl w:val="0"/>
        </w:rPr>
        <w:t xml:space="preserve">El Gestor de Consultas intenta recuperar el último registro, pero detecta que el timestamp excede el tiempo límite permitido de desfase (o la consulta a la base de datos falla).</w:t>
      </w:r>
    </w:p>
    <w:p w:rsidR="00000000" w:rsidDel="00000000" w:rsidP="00000000" w:rsidRDefault="00000000" w:rsidRPr="00000000" w14:paraId="0000010D">
      <w:pPr>
        <w:numPr>
          <w:ilvl w:val="0"/>
          <w:numId w:val="9"/>
        </w:numPr>
        <w:spacing w:after="0" w:afterAutospacing="0" w:line="276" w:lineRule="auto"/>
        <w:ind w:left="720" w:hanging="360"/>
        <w:rPr>
          <w:sz w:val="24"/>
          <w:szCs w:val="24"/>
        </w:rPr>
      </w:pPr>
      <w:r w:rsidDel="00000000" w:rsidR="00000000" w:rsidRPr="00000000">
        <w:rPr>
          <w:sz w:val="24"/>
          <w:szCs w:val="24"/>
          <w:rtl w:val="0"/>
        </w:rPr>
        <w:t xml:space="preserve">El controlador de interfaz deshabilita o mitiga la visualización de los gráficos interactivos (barras de progreso/colores de estado) para evitar mostrar información obsoleta o errónea.</w:t>
      </w:r>
    </w:p>
    <w:p w:rsidR="00000000" w:rsidDel="00000000" w:rsidP="00000000" w:rsidRDefault="00000000" w:rsidRPr="00000000" w14:paraId="0000010E">
      <w:pPr>
        <w:numPr>
          <w:ilvl w:val="0"/>
          <w:numId w:val="9"/>
        </w:numPr>
        <w:spacing w:after="240" w:line="276" w:lineRule="auto"/>
        <w:ind w:left="720" w:hanging="360"/>
        <w:rPr>
          <w:sz w:val="24"/>
          <w:szCs w:val="24"/>
        </w:rPr>
      </w:pPr>
      <w:r w:rsidDel="00000000" w:rsidR="00000000" w:rsidRPr="00000000">
        <w:rPr>
          <w:sz w:val="24"/>
          <w:szCs w:val="24"/>
          <w:rtl w:val="0"/>
        </w:rPr>
        <w:t xml:space="preserve">El sistema presenta en la interfaz un estado Indeterminado junto a la última fecha/hora conocida y despliega un mensaje de error en pantalla.</w:t>
      </w:r>
      <w:r w:rsidDel="00000000" w:rsidR="00000000" w:rsidRPr="00000000">
        <w:rPr>
          <w:rtl w:val="0"/>
        </w:rPr>
      </w:r>
    </w:p>
    <w:p w:rsidR="00000000" w:rsidDel="00000000" w:rsidP="00000000" w:rsidRDefault="00000000" w:rsidRPr="00000000" w14:paraId="0000010F">
      <w:pPr>
        <w:spacing w:after="200" w:line="276"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110">
      <w:pPr>
        <w:spacing w:after="200" w:line="276"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111">
      <w:pPr>
        <w:spacing w:after="200" w:line="276"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112">
      <w:pPr>
        <w:spacing w:after="200" w:line="276"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113">
      <w:pPr>
        <w:spacing w:after="200" w:line="276"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114">
      <w:pPr>
        <w:spacing w:after="200" w:line="276"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115">
      <w:pPr>
        <w:spacing w:after="200" w:line="276"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116">
      <w:pPr>
        <w:spacing w:after="200" w:line="276"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117">
      <w:pPr>
        <w:spacing w:after="20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18">
      <w:pPr>
        <w:spacing w:after="200" w:line="276" w:lineRule="auto"/>
        <w:ind w:firstLine="720"/>
        <w:jc w:val="both"/>
        <w:rPr>
          <w:sz w:val="24"/>
          <w:szCs w:val="24"/>
        </w:rPr>
      </w:pPr>
      <w:r w:rsidDel="00000000" w:rsidR="00000000" w:rsidRPr="00000000">
        <w:rPr>
          <w:b w:val="1"/>
          <w:bCs w:val="1"/>
          <w:sz w:val="24"/>
          <w:szCs w:val="24"/>
          <w:rtl w:val="0"/>
        </w:rPr>
        <w:t xml:space="preserve">3.2.3 Diagrama de Colaboración</w:t>
      </w:r>
      <w:r w:rsidDel="00000000" w:rsidR="00000000" w:rsidRPr="00000000">
        <w:rPr>
          <w:rtl w:val="0"/>
        </w:rPr>
      </w:r>
    </w:p>
    <w:p w:rsidR="00000000" w:rsidDel="00000000" w:rsidP="00000000" w:rsidRDefault="00000000" w:rsidRPr="00000000" w14:paraId="00000119">
      <w:pPr>
        <w:spacing w:line="276" w:lineRule="auto"/>
        <w:jc w:val="center"/>
        <w:rPr>
          <w:sz w:val="24"/>
          <w:szCs w:val="24"/>
        </w:rPr>
      </w:pPr>
      <w:r w:rsidDel="00000000" w:rsidR="00000000" w:rsidRPr="00000000">
        <w:rPr>
          <w:sz w:val="24"/>
          <w:szCs w:val="24"/>
        </w:rPr>
        <w:drawing>
          <wp:inline distB="114300" distT="114300" distL="114300" distR="114300">
            <wp:extent cx="4829175" cy="3058173"/>
            <wp:effectExtent b="0" l="0" r="0" t="0"/>
            <wp:docPr id="33"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4829175" cy="3058173"/>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160" w:line="276" w:lineRule="auto"/>
        <w:rPr>
          <w:sz w:val="24"/>
          <w:szCs w:val="24"/>
        </w:rPr>
      </w:pPr>
      <w:r w:rsidDel="00000000" w:rsidR="00000000" w:rsidRPr="00000000">
        <w:rPr>
          <w:b w:val="1"/>
          <w:bCs w:val="1"/>
          <w:sz w:val="22"/>
          <w:szCs w:val="22"/>
          <w:rtl w:val="0"/>
        </w:rPr>
        <w:t xml:space="preserve">Figura 9. </w:t>
      </w:r>
      <w:r w:rsidDel="00000000" w:rsidR="00000000" w:rsidRPr="00000000">
        <w:rPr>
          <w:sz w:val="22"/>
          <w:szCs w:val="22"/>
          <w:rtl w:val="0"/>
        </w:rPr>
        <w:t xml:space="preserve">Diagrama de colaboración de la realización del escenario normal del caso de uso Visualizar Estado de la Laguna para una medición normal.</w:t>
      </w:r>
      <w:r w:rsidDel="00000000" w:rsidR="00000000" w:rsidRPr="00000000">
        <w:rPr>
          <w:rtl w:val="0"/>
        </w:rPr>
      </w:r>
    </w:p>
    <w:p w:rsidR="00000000" w:rsidDel="00000000" w:rsidP="00000000" w:rsidRDefault="00000000" w:rsidRPr="00000000" w14:paraId="0000011B">
      <w:pPr>
        <w:spacing w:after="160" w:line="276" w:lineRule="auto"/>
        <w:ind w:firstLine="720"/>
        <w:rPr>
          <w:sz w:val="24"/>
          <w:szCs w:val="24"/>
        </w:rPr>
      </w:pPr>
      <w:r w:rsidDel="00000000" w:rsidR="00000000" w:rsidRPr="00000000">
        <w:rPr>
          <w:b w:val="1"/>
          <w:bCs w:val="1"/>
          <w:sz w:val="24"/>
          <w:szCs w:val="24"/>
          <w:rtl w:val="0"/>
        </w:rPr>
        <w:t xml:space="preserve">3.2.4 Diagrama de Secuencia</w:t>
      </w:r>
      <w:r w:rsidDel="00000000" w:rsidR="00000000" w:rsidRPr="00000000">
        <w:rPr>
          <w:rtl w:val="0"/>
        </w:rPr>
      </w:r>
    </w:p>
    <w:p w:rsidR="00000000" w:rsidDel="00000000" w:rsidP="00000000" w:rsidRDefault="00000000" w:rsidRPr="00000000" w14:paraId="0000011C">
      <w:pPr>
        <w:spacing w:after="160" w:line="276" w:lineRule="auto"/>
        <w:ind w:left="0" w:firstLine="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1D">
      <w:pPr>
        <w:spacing w:after="160" w:line="276" w:lineRule="auto"/>
        <w:rPr>
          <w:sz w:val="22"/>
          <w:szCs w:val="22"/>
        </w:rPr>
      </w:pPr>
      <w:r w:rsidDel="00000000" w:rsidR="00000000" w:rsidRPr="00000000">
        <w:rPr>
          <w:b w:val="1"/>
          <w:bCs w:val="1"/>
          <w:sz w:val="22"/>
          <w:szCs w:val="22"/>
          <w:rtl w:val="0"/>
        </w:rPr>
        <w:t xml:space="preserve">Figura 10. </w:t>
      </w:r>
      <w:r w:rsidDel="00000000" w:rsidR="00000000" w:rsidRPr="00000000">
        <w:rPr>
          <w:sz w:val="22"/>
          <w:szCs w:val="22"/>
          <w:rtl w:val="0"/>
        </w:rPr>
        <w:t xml:space="preserve">Diagrama de secuencia de la realización del escenario normal del caso de uso Visualizar Estado de la Laguna para una medición normal.</w:t>
      </w:r>
    </w:p>
    <w:p w:rsidR="00000000" w:rsidDel="00000000" w:rsidP="00000000" w:rsidRDefault="00000000" w:rsidRPr="00000000" w14:paraId="0000011E">
      <w:pPr>
        <w:spacing w:after="160" w:line="276" w:lineRule="auto"/>
        <w:rPr>
          <w:sz w:val="22"/>
          <w:szCs w:val="22"/>
        </w:rPr>
      </w:pPr>
      <w:r w:rsidDel="00000000" w:rsidR="00000000" w:rsidRPr="00000000">
        <w:rPr>
          <w:rtl w:val="0"/>
        </w:rPr>
      </w:r>
    </w:p>
    <w:p w:rsidR="00000000" w:rsidDel="00000000" w:rsidP="00000000" w:rsidRDefault="00000000" w:rsidRPr="00000000" w14:paraId="0000011F">
      <w:pPr>
        <w:spacing w:after="40" w:lineRule="auto"/>
        <w:ind w:left="720" w:firstLine="0"/>
        <w:jc w:val="both"/>
        <w:rPr>
          <w:b w:val="1"/>
          <w:bCs w:val="1"/>
          <w:sz w:val="24"/>
          <w:szCs w:val="24"/>
        </w:rPr>
      </w:pPr>
      <w:r w:rsidDel="00000000" w:rsidR="00000000" w:rsidRPr="00000000">
        <w:rPr>
          <w:b w:val="1"/>
          <w:bCs w:val="1"/>
          <w:sz w:val="24"/>
          <w:szCs w:val="24"/>
          <w:rtl w:val="0"/>
        </w:rPr>
        <w:t xml:space="preserve">3.3 Configurar Umbrales</w:t>
      </w:r>
    </w:p>
    <w:p w:rsidR="00000000" w:rsidDel="00000000" w:rsidP="00000000" w:rsidRDefault="00000000" w:rsidRPr="00000000" w14:paraId="00000120">
      <w:pPr>
        <w:spacing w:after="16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2948804" cy="1695562"/>
            <wp:effectExtent b="0" l="0" r="0" t="0"/>
            <wp:docPr id="2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2948804" cy="1695562"/>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160" w:line="276" w:lineRule="auto"/>
        <w:ind w:firstLine="720"/>
        <w:rPr>
          <w:rFonts w:ascii="Arial" w:cs="Arial" w:eastAsia="Arial" w:hAnsi="Arial"/>
          <w:b w:val="1"/>
          <w:bCs w:val="1"/>
          <w:sz w:val="22"/>
          <w:szCs w:val="22"/>
        </w:rPr>
      </w:pPr>
      <w:r w:rsidDel="00000000" w:rsidR="00000000" w:rsidRPr="00000000">
        <w:rPr>
          <w:b w:val="1"/>
          <w:bCs w:val="1"/>
          <w:sz w:val="22"/>
          <w:szCs w:val="22"/>
          <w:rtl w:val="0"/>
        </w:rPr>
        <w:t xml:space="preserve">Figura 11. </w:t>
      </w:r>
      <w:r w:rsidDel="00000000" w:rsidR="00000000" w:rsidRPr="00000000">
        <w:rPr>
          <w:sz w:val="22"/>
          <w:szCs w:val="22"/>
          <w:rtl w:val="0"/>
        </w:rPr>
        <w:t xml:space="preserve">Diagrama de caso de uso de Configurar Umbrales de Variables.</w:t>
      </w:r>
      <w:r w:rsidDel="00000000" w:rsidR="00000000" w:rsidRPr="00000000">
        <w:rPr>
          <w:rtl w:val="0"/>
        </w:rPr>
      </w:r>
    </w:p>
    <w:p w:rsidR="00000000" w:rsidDel="00000000" w:rsidP="00000000" w:rsidRDefault="00000000" w:rsidRPr="00000000" w14:paraId="00000122">
      <w:pPr>
        <w:spacing w:after="40" w:lineRule="auto"/>
        <w:ind w:left="720" w:firstLine="0"/>
        <w:jc w:val="both"/>
        <w:rPr>
          <w:rFonts w:ascii="Cambria" w:cs="Cambria" w:eastAsia="Cambria" w:hAnsi="Cambria"/>
          <w:b w:val="1"/>
          <w:bCs w:val="1"/>
          <w:sz w:val="22"/>
          <w:szCs w:val="22"/>
        </w:rPr>
      </w:pPr>
      <w:r w:rsidDel="00000000" w:rsidR="00000000" w:rsidRPr="00000000">
        <w:rPr>
          <w:b w:val="1"/>
          <w:bCs w:val="1"/>
          <w:sz w:val="24"/>
          <w:szCs w:val="24"/>
          <w:rtl w:val="0"/>
        </w:rPr>
        <w:t xml:space="preserve">3.3.1 Descripción</w:t>
      </w:r>
      <w:r w:rsidDel="00000000" w:rsidR="00000000" w:rsidRPr="00000000">
        <w:rPr>
          <w:rtl w:val="0"/>
        </w:rPr>
      </w:r>
    </w:p>
    <w:tbl>
      <w:tblPr>
        <w:tblStyle w:val="Table9"/>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124">
            <w:pPr>
              <w:widowControl w:val="0"/>
              <w:rPr>
                <w:sz w:val="24"/>
                <w:szCs w:val="24"/>
              </w:rPr>
            </w:pPr>
            <w:r w:rsidDel="00000000" w:rsidR="00000000" w:rsidRPr="00000000">
              <w:rPr>
                <w:sz w:val="24"/>
                <w:szCs w:val="24"/>
                <w:rtl w:val="0"/>
              </w:rPr>
              <w:t xml:space="preserve">El caso de uso </w:t>
            </w:r>
            <w:r w:rsidDel="00000000" w:rsidR="00000000" w:rsidRPr="00000000">
              <w:rPr>
                <w:b w:val="1"/>
                <w:bCs w:val="1"/>
                <w:sz w:val="24"/>
                <w:szCs w:val="24"/>
                <w:rtl w:val="0"/>
              </w:rPr>
              <w:t xml:space="preserve">Configurar umbrales de variables </w:t>
            </w:r>
            <w:r w:rsidDel="00000000" w:rsidR="00000000" w:rsidRPr="00000000">
              <w:rPr>
                <w:sz w:val="24"/>
                <w:szCs w:val="24"/>
                <w:rtl w:val="0"/>
              </w:rPr>
              <w:t xml:space="preserve">permite al técnico ambiental establecer umbrales (límites) de variables fisicoquímicas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rPr>
                <w:sz w:val="24"/>
                <w:szCs w:val="24"/>
              </w:rPr>
            </w:pPr>
            <w:r w:rsidDel="00000000" w:rsidR="00000000" w:rsidRPr="00000000">
              <w:rPr>
                <w:b w:val="1"/>
                <w:bCs w:val="1"/>
                <w:sz w:val="24"/>
                <w:szCs w:val="24"/>
                <w:rtl w:val="0"/>
              </w:rPr>
              <w:t xml:space="preserve">Descripción paso a paso</w:t>
            </w:r>
            <w:r w:rsidDel="00000000" w:rsidR="00000000" w:rsidRPr="00000000">
              <w:rPr>
                <w:rtl w:val="0"/>
              </w:rPr>
            </w:r>
          </w:p>
          <w:p w:rsidR="00000000" w:rsidDel="00000000" w:rsidP="00000000" w:rsidRDefault="00000000" w:rsidRPr="00000000" w14:paraId="00000126">
            <w:pPr>
              <w:widowControl w:val="0"/>
              <w:numPr>
                <w:ilvl w:val="0"/>
                <w:numId w:val="3"/>
              </w:numPr>
              <w:ind w:left="720" w:hanging="360"/>
              <w:rPr>
                <w:sz w:val="24"/>
                <w:szCs w:val="24"/>
              </w:rPr>
            </w:pPr>
            <w:r w:rsidDel="00000000" w:rsidR="00000000" w:rsidRPr="00000000">
              <w:rPr>
                <w:sz w:val="24"/>
                <w:szCs w:val="24"/>
                <w:rtl w:val="0"/>
              </w:rPr>
              <w:t xml:space="preserve">El sistema muestra una interfaz que contiene:</w:t>
            </w:r>
          </w:p>
          <w:p w:rsidR="00000000" w:rsidDel="00000000" w:rsidP="00000000" w:rsidRDefault="00000000" w:rsidRPr="00000000" w14:paraId="00000127">
            <w:pPr>
              <w:widowControl w:val="0"/>
              <w:ind w:left="720" w:firstLine="0"/>
              <w:rPr>
                <w:sz w:val="24"/>
                <w:szCs w:val="24"/>
              </w:rPr>
            </w:pPr>
            <w:r w:rsidDel="00000000" w:rsidR="00000000" w:rsidRPr="00000000">
              <w:rPr>
                <w:sz w:val="24"/>
                <w:szCs w:val="24"/>
                <w:rtl w:val="0"/>
              </w:rPr>
              <w:t xml:space="preserve">2.1. Campo para seleccionar la variable a configurar.</w:t>
            </w:r>
          </w:p>
          <w:p w:rsidR="00000000" w:rsidDel="00000000" w:rsidP="00000000" w:rsidRDefault="00000000" w:rsidRPr="00000000" w14:paraId="00000128">
            <w:pPr>
              <w:widowControl w:val="0"/>
              <w:ind w:left="720" w:firstLine="0"/>
              <w:rPr>
                <w:sz w:val="24"/>
                <w:szCs w:val="24"/>
              </w:rPr>
            </w:pPr>
            <w:r w:rsidDel="00000000" w:rsidR="00000000" w:rsidRPr="00000000">
              <w:rPr>
                <w:sz w:val="24"/>
                <w:szCs w:val="24"/>
                <w:rtl w:val="0"/>
              </w:rPr>
              <w:t xml:space="preserve">P. ej.: </w:t>
            </w:r>
            <w:r w:rsidDel="00000000" w:rsidR="00000000" w:rsidRPr="00000000">
              <w:rPr>
                <w:i w:val="1"/>
                <w:iCs w:val="1"/>
                <w:sz w:val="24"/>
                <w:szCs w:val="24"/>
                <w:rtl w:val="0"/>
              </w:rPr>
              <w:t xml:space="preserve">Umbrales de pH</w:t>
            </w:r>
            <w:r w:rsidDel="00000000" w:rsidR="00000000" w:rsidRPr="00000000">
              <w:rPr>
                <w:rtl w:val="0"/>
              </w:rPr>
            </w:r>
          </w:p>
          <w:p w:rsidR="00000000" w:rsidDel="00000000" w:rsidP="00000000" w:rsidRDefault="00000000" w:rsidRPr="00000000" w14:paraId="00000129">
            <w:pPr>
              <w:widowControl w:val="0"/>
              <w:ind w:left="720" w:firstLine="0"/>
              <w:rPr>
                <w:sz w:val="24"/>
                <w:szCs w:val="24"/>
              </w:rPr>
            </w:pPr>
            <w:r w:rsidDel="00000000" w:rsidR="00000000" w:rsidRPr="00000000">
              <w:rPr>
                <w:sz w:val="24"/>
                <w:szCs w:val="24"/>
                <w:rtl w:val="0"/>
              </w:rPr>
              <w:t xml:space="preserve">2.2. Campo para </w:t>
            </w:r>
            <w:r w:rsidDel="00000000" w:rsidR="00000000" w:rsidRPr="00000000">
              <w:rPr>
                <w:sz w:val="24"/>
                <w:szCs w:val="24"/>
                <w:rtl w:val="0"/>
              </w:rPr>
              <w:t xml:space="preserve">umbral</w:t>
            </w:r>
            <w:r w:rsidDel="00000000" w:rsidR="00000000" w:rsidRPr="00000000">
              <w:rPr>
                <w:sz w:val="24"/>
                <w:szCs w:val="24"/>
                <w:rtl w:val="0"/>
              </w:rPr>
              <w:t xml:space="preserve"> mínimo de advertencia de pH.</w:t>
            </w:r>
          </w:p>
          <w:p w:rsidR="00000000" w:rsidDel="00000000" w:rsidP="00000000" w:rsidRDefault="00000000" w:rsidRPr="00000000" w14:paraId="0000012A">
            <w:pPr>
              <w:widowControl w:val="0"/>
              <w:ind w:left="720" w:firstLine="0"/>
              <w:rPr>
                <w:sz w:val="24"/>
                <w:szCs w:val="24"/>
              </w:rPr>
            </w:pPr>
            <w:r w:rsidDel="00000000" w:rsidR="00000000" w:rsidRPr="00000000">
              <w:rPr>
                <w:sz w:val="24"/>
                <w:szCs w:val="24"/>
                <w:rtl w:val="0"/>
              </w:rPr>
              <w:t xml:space="preserve">2.3. Campo para umbral máximo de advertencia de pH.</w:t>
            </w:r>
          </w:p>
          <w:p w:rsidR="00000000" w:rsidDel="00000000" w:rsidP="00000000" w:rsidRDefault="00000000" w:rsidRPr="00000000" w14:paraId="0000012B">
            <w:pPr>
              <w:widowControl w:val="0"/>
              <w:ind w:left="720" w:firstLine="0"/>
              <w:rPr>
                <w:sz w:val="24"/>
                <w:szCs w:val="24"/>
              </w:rPr>
            </w:pPr>
            <w:r w:rsidDel="00000000" w:rsidR="00000000" w:rsidRPr="00000000">
              <w:rPr>
                <w:sz w:val="24"/>
                <w:szCs w:val="24"/>
                <w:rtl w:val="0"/>
              </w:rPr>
              <w:t xml:space="preserve">2.4. Campo para </w:t>
            </w:r>
            <w:r w:rsidDel="00000000" w:rsidR="00000000" w:rsidRPr="00000000">
              <w:rPr>
                <w:sz w:val="24"/>
                <w:szCs w:val="24"/>
                <w:rtl w:val="0"/>
              </w:rPr>
              <w:t xml:space="preserve">umbral</w:t>
            </w:r>
            <w:r w:rsidDel="00000000" w:rsidR="00000000" w:rsidRPr="00000000">
              <w:rPr>
                <w:sz w:val="24"/>
                <w:szCs w:val="24"/>
                <w:rtl w:val="0"/>
              </w:rPr>
              <w:t xml:space="preserve"> mínimo crítico de pH.</w:t>
            </w:r>
          </w:p>
          <w:p w:rsidR="00000000" w:rsidDel="00000000" w:rsidP="00000000" w:rsidRDefault="00000000" w:rsidRPr="00000000" w14:paraId="0000012C">
            <w:pPr>
              <w:widowControl w:val="0"/>
              <w:ind w:left="720" w:firstLine="0"/>
              <w:rPr>
                <w:sz w:val="24"/>
                <w:szCs w:val="24"/>
              </w:rPr>
            </w:pPr>
            <w:r w:rsidDel="00000000" w:rsidR="00000000" w:rsidRPr="00000000">
              <w:rPr>
                <w:sz w:val="24"/>
                <w:szCs w:val="24"/>
                <w:rtl w:val="0"/>
              </w:rPr>
              <w:t xml:space="preserve">2.5. Campo para umbral máximo crítico de pH.</w:t>
            </w:r>
          </w:p>
          <w:p w:rsidR="00000000" w:rsidDel="00000000" w:rsidP="00000000" w:rsidRDefault="00000000" w:rsidRPr="00000000" w14:paraId="0000012D">
            <w:pPr>
              <w:widowControl w:val="0"/>
              <w:ind w:left="720" w:firstLine="0"/>
              <w:rPr>
                <w:sz w:val="24"/>
                <w:szCs w:val="24"/>
              </w:rPr>
            </w:pPr>
            <w:r w:rsidDel="00000000" w:rsidR="00000000" w:rsidRPr="00000000">
              <w:rPr>
                <w:sz w:val="24"/>
                <w:szCs w:val="24"/>
                <w:rtl w:val="0"/>
              </w:rPr>
              <w:t xml:space="preserve">2.6. Botón “Guardar” (inicialmente deshabilitado)</w:t>
            </w:r>
          </w:p>
          <w:p w:rsidR="00000000" w:rsidDel="00000000" w:rsidP="00000000" w:rsidRDefault="00000000" w:rsidRPr="00000000" w14:paraId="0000012E">
            <w:pPr>
              <w:widowControl w:val="0"/>
              <w:numPr>
                <w:ilvl w:val="0"/>
                <w:numId w:val="3"/>
              </w:numPr>
              <w:ind w:left="720" w:hanging="360"/>
              <w:rPr>
                <w:sz w:val="24"/>
                <w:szCs w:val="24"/>
              </w:rPr>
            </w:pPr>
            <w:r w:rsidDel="00000000" w:rsidR="00000000" w:rsidRPr="00000000">
              <w:rPr>
                <w:sz w:val="24"/>
                <w:szCs w:val="24"/>
                <w:rtl w:val="0"/>
              </w:rPr>
              <w:t xml:space="preserve">El técnico ambiental ingresa o modifica los valores de los umbrales.</w:t>
            </w:r>
          </w:p>
          <w:p w:rsidR="00000000" w:rsidDel="00000000" w:rsidP="00000000" w:rsidRDefault="00000000" w:rsidRPr="00000000" w14:paraId="0000012F">
            <w:pPr>
              <w:widowControl w:val="0"/>
              <w:numPr>
                <w:ilvl w:val="0"/>
                <w:numId w:val="3"/>
              </w:numPr>
              <w:ind w:left="720" w:hanging="360"/>
              <w:rPr>
                <w:sz w:val="24"/>
                <w:szCs w:val="24"/>
              </w:rPr>
            </w:pPr>
            <w:r w:rsidDel="00000000" w:rsidR="00000000" w:rsidRPr="00000000">
              <w:rPr>
                <w:sz w:val="24"/>
                <w:szCs w:val="24"/>
                <w:rtl w:val="0"/>
              </w:rPr>
              <w:t xml:space="preserve">El sistema simultáneamente verifica que los umbrales:</w:t>
            </w:r>
          </w:p>
          <w:p w:rsidR="00000000" w:rsidDel="00000000" w:rsidP="00000000" w:rsidRDefault="00000000" w:rsidRPr="00000000" w14:paraId="00000130">
            <w:pPr>
              <w:widowControl w:val="0"/>
              <w:ind w:left="720" w:firstLine="0"/>
              <w:rPr>
                <w:sz w:val="24"/>
                <w:szCs w:val="24"/>
              </w:rPr>
            </w:pPr>
            <w:r w:rsidDel="00000000" w:rsidR="00000000" w:rsidRPr="00000000">
              <w:rPr>
                <w:sz w:val="24"/>
                <w:szCs w:val="24"/>
                <w:rtl w:val="0"/>
              </w:rPr>
              <w:t xml:space="preserve">3.1. Tengan un valor numérico mayor o igual a 0.</w:t>
            </w:r>
          </w:p>
          <w:p w:rsidR="00000000" w:rsidDel="00000000" w:rsidP="00000000" w:rsidRDefault="00000000" w:rsidRPr="00000000" w14:paraId="00000131">
            <w:pPr>
              <w:widowControl w:val="0"/>
              <w:ind w:left="720" w:firstLine="0"/>
              <w:rPr>
                <w:sz w:val="24"/>
                <w:szCs w:val="24"/>
              </w:rPr>
            </w:pPr>
            <w:r w:rsidDel="00000000" w:rsidR="00000000" w:rsidRPr="00000000">
              <w:rPr>
                <w:sz w:val="24"/>
                <w:szCs w:val="24"/>
                <w:rtl w:val="0"/>
              </w:rPr>
              <w:t xml:space="preserve">3.2. El umbral mínimo es menor que el máximo.</w:t>
            </w:r>
          </w:p>
          <w:p w:rsidR="00000000" w:rsidDel="00000000" w:rsidP="00000000" w:rsidRDefault="00000000" w:rsidRPr="00000000" w14:paraId="00000132">
            <w:pPr>
              <w:widowControl w:val="0"/>
              <w:ind w:left="720" w:firstLine="0"/>
              <w:rPr>
                <w:sz w:val="24"/>
                <w:szCs w:val="24"/>
              </w:rPr>
            </w:pPr>
            <w:r w:rsidDel="00000000" w:rsidR="00000000" w:rsidRPr="00000000">
              <w:rPr>
                <w:sz w:val="24"/>
                <w:szCs w:val="24"/>
                <w:rtl w:val="0"/>
              </w:rPr>
              <w:t xml:space="preserve">3.3. Los valores de pH están en el rango 0-14.</w:t>
            </w:r>
          </w:p>
          <w:p w:rsidR="00000000" w:rsidDel="00000000" w:rsidP="00000000" w:rsidRDefault="00000000" w:rsidRPr="00000000" w14:paraId="00000133">
            <w:pPr>
              <w:widowControl w:val="0"/>
              <w:numPr>
                <w:ilvl w:val="0"/>
                <w:numId w:val="3"/>
              </w:numPr>
              <w:ind w:left="720" w:hanging="360"/>
              <w:rPr>
                <w:sz w:val="24"/>
                <w:szCs w:val="24"/>
              </w:rPr>
            </w:pPr>
            <w:r w:rsidDel="00000000" w:rsidR="00000000" w:rsidRPr="00000000">
              <w:rPr>
                <w:sz w:val="24"/>
                <w:szCs w:val="24"/>
                <w:rtl w:val="0"/>
              </w:rPr>
              <w:t xml:space="preserve">Si los umbrales son válidos, el sistema habilita el click/tap sobre el botón “Guardar”.</w:t>
            </w:r>
          </w:p>
          <w:p w:rsidR="00000000" w:rsidDel="00000000" w:rsidP="00000000" w:rsidRDefault="00000000" w:rsidRPr="00000000" w14:paraId="00000134">
            <w:pPr>
              <w:widowControl w:val="0"/>
              <w:numPr>
                <w:ilvl w:val="0"/>
                <w:numId w:val="3"/>
              </w:numPr>
              <w:ind w:left="720" w:hanging="360"/>
              <w:rPr>
                <w:sz w:val="24"/>
                <w:szCs w:val="24"/>
              </w:rPr>
            </w:pPr>
            <w:r w:rsidDel="00000000" w:rsidR="00000000" w:rsidRPr="00000000">
              <w:rPr>
                <w:sz w:val="24"/>
                <w:szCs w:val="24"/>
                <w:rtl w:val="0"/>
              </w:rPr>
              <w:t xml:space="preserve">Si el botón “Guardar” ha sido presionado, el sistema actualiza los umbrales.</w:t>
            </w:r>
          </w:p>
          <w:p w:rsidR="00000000" w:rsidDel="00000000" w:rsidP="00000000" w:rsidRDefault="00000000" w:rsidRPr="00000000" w14:paraId="00000135">
            <w:pPr>
              <w:widowControl w:val="0"/>
              <w:numPr>
                <w:ilvl w:val="0"/>
                <w:numId w:val="3"/>
              </w:numPr>
              <w:ind w:left="720" w:hanging="360"/>
              <w:rPr>
                <w:sz w:val="24"/>
                <w:szCs w:val="24"/>
              </w:rPr>
            </w:pPr>
            <w:r w:rsidDel="00000000" w:rsidR="00000000" w:rsidRPr="00000000">
              <w:rPr>
                <w:sz w:val="24"/>
                <w:szCs w:val="24"/>
                <w:rtl w:val="0"/>
              </w:rPr>
              <w:t xml:space="preserve">Si la actualización fue correcta, el sistema lanza el mensaje “Umbrales configurados correctamente”.</w:t>
            </w:r>
          </w:p>
        </w:tc>
      </w:tr>
    </w:tbl>
    <w:p w:rsidR="00000000" w:rsidDel="00000000" w:rsidP="00000000" w:rsidRDefault="00000000" w:rsidRPr="00000000" w14:paraId="00000136">
      <w:pPr>
        <w:spacing w:after="20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37">
      <w:pPr>
        <w:spacing w:after="200" w:line="276" w:lineRule="auto"/>
        <w:ind w:firstLine="720"/>
        <w:jc w:val="both"/>
        <w:rPr>
          <w:b w:val="1"/>
          <w:bCs w:val="1"/>
          <w:sz w:val="24"/>
          <w:szCs w:val="24"/>
        </w:rPr>
      </w:pPr>
      <w:r w:rsidDel="00000000" w:rsidR="00000000" w:rsidRPr="00000000">
        <w:rPr>
          <w:b w:val="1"/>
          <w:bCs w:val="1"/>
          <w:sz w:val="24"/>
          <w:szCs w:val="24"/>
          <w:rtl w:val="0"/>
        </w:rPr>
        <w:t xml:space="preserve">3.3.2 Escenarios</w:t>
      </w:r>
    </w:p>
    <w:p w:rsidR="00000000" w:rsidDel="00000000" w:rsidP="00000000" w:rsidRDefault="00000000" w:rsidRPr="00000000" w14:paraId="00000138">
      <w:pPr>
        <w:widowControl w:val="0"/>
        <w:spacing w:line="276" w:lineRule="auto"/>
        <w:ind w:left="0" w:firstLine="0"/>
        <w:rPr>
          <w:b w:val="1"/>
          <w:bCs w:val="1"/>
          <w:sz w:val="24"/>
          <w:szCs w:val="24"/>
        </w:rPr>
      </w:pPr>
      <w:r w:rsidDel="00000000" w:rsidR="00000000" w:rsidRPr="00000000">
        <w:rPr>
          <w:b w:val="1"/>
          <w:bCs w:val="1"/>
          <w:sz w:val="24"/>
          <w:szCs w:val="24"/>
          <w:rtl w:val="0"/>
        </w:rPr>
        <w:t xml:space="preserve">Escenario Normal</w:t>
      </w:r>
    </w:p>
    <w:p w:rsidR="00000000" w:rsidDel="00000000" w:rsidP="00000000" w:rsidRDefault="00000000" w:rsidRPr="00000000" w14:paraId="00000139">
      <w:pPr>
        <w:widowControl w:val="0"/>
        <w:numPr>
          <w:ilvl w:val="0"/>
          <w:numId w:val="58"/>
        </w:numPr>
        <w:spacing w:line="276" w:lineRule="auto"/>
        <w:ind w:left="720" w:hanging="360"/>
        <w:rPr>
          <w:sz w:val="24"/>
          <w:szCs w:val="24"/>
          <w:u w:val="none"/>
        </w:rPr>
      </w:pPr>
      <w:r w:rsidDel="00000000" w:rsidR="00000000" w:rsidRPr="00000000">
        <w:rPr>
          <w:sz w:val="24"/>
          <w:szCs w:val="24"/>
          <w:rtl w:val="0"/>
        </w:rPr>
        <w:t xml:space="preserve">El Técnico Ambiental accede a la interfaz inicial del sistema y selecciona la opción “Configurar umbrales de variables fisicoquímicas”.</w:t>
      </w:r>
    </w:p>
    <w:p w:rsidR="00000000" w:rsidDel="00000000" w:rsidP="00000000" w:rsidRDefault="00000000" w:rsidRPr="00000000" w14:paraId="0000013A">
      <w:pPr>
        <w:widowControl w:val="0"/>
        <w:numPr>
          <w:ilvl w:val="0"/>
          <w:numId w:val="58"/>
        </w:numPr>
        <w:spacing w:line="276" w:lineRule="auto"/>
        <w:ind w:left="720" w:hanging="360"/>
        <w:rPr>
          <w:sz w:val="24"/>
          <w:szCs w:val="24"/>
          <w:u w:val="none"/>
        </w:rPr>
      </w:pPr>
      <w:r w:rsidDel="00000000" w:rsidR="00000000" w:rsidRPr="00000000">
        <w:rPr>
          <w:sz w:val="24"/>
          <w:szCs w:val="24"/>
          <w:rtl w:val="0"/>
        </w:rPr>
        <w:t xml:space="preserve">El Sistema despliega una ventana que lista las variables fisicoquímicas monitoreadas (ej. pH). Para cada variable, el sistema muestra sus límites actuales distribuidos en campos de texto editables (Mínimo Crítico, Mínimo Alerta, Máximo Alerta y Máximo Crítico).</w:t>
      </w:r>
    </w:p>
    <w:p w:rsidR="00000000" w:rsidDel="00000000" w:rsidP="00000000" w:rsidRDefault="00000000" w:rsidRPr="00000000" w14:paraId="0000013B">
      <w:pPr>
        <w:widowControl w:val="0"/>
        <w:numPr>
          <w:ilvl w:val="0"/>
          <w:numId w:val="58"/>
        </w:numPr>
        <w:spacing w:line="276" w:lineRule="auto"/>
        <w:ind w:left="720" w:hanging="360"/>
        <w:rPr>
          <w:sz w:val="24"/>
          <w:szCs w:val="24"/>
          <w:u w:val="none"/>
        </w:rPr>
      </w:pPr>
      <w:r w:rsidDel="00000000" w:rsidR="00000000" w:rsidRPr="00000000">
        <w:rPr>
          <w:sz w:val="24"/>
          <w:szCs w:val="24"/>
          <w:rtl w:val="0"/>
        </w:rPr>
        <w:t xml:space="preserve">El Técnico Ambiental ingresa los nuevos valores en los campos correspondientes a la variable de pH y presiona el botón “Actualizar umbrales”.</w:t>
      </w:r>
    </w:p>
    <w:p w:rsidR="00000000" w:rsidDel="00000000" w:rsidP="00000000" w:rsidRDefault="00000000" w:rsidRPr="00000000" w14:paraId="0000013C">
      <w:pPr>
        <w:widowControl w:val="0"/>
        <w:numPr>
          <w:ilvl w:val="0"/>
          <w:numId w:val="58"/>
        </w:numPr>
        <w:spacing w:line="276" w:lineRule="auto"/>
        <w:ind w:left="720" w:hanging="360"/>
        <w:rPr>
          <w:sz w:val="24"/>
          <w:szCs w:val="24"/>
          <w:u w:val="none"/>
        </w:rPr>
      </w:pPr>
      <w:r w:rsidDel="00000000" w:rsidR="00000000" w:rsidRPr="00000000">
        <w:rPr>
          <w:sz w:val="24"/>
          <w:szCs w:val="24"/>
          <w:rtl w:val="0"/>
        </w:rPr>
        <w:t xml:space="preserve">El Sistema captura los nuevos datos y el controlador delega la operación a la clase ConfigurarUmbralesUseCase.</w:t>
      </w:r>
    </w:p>
    <w:p w:rsidR="00000000" w:rsidDel="00000000" w:rsidP="00000000" w:rsidRDefault="00000000" w:rsidRPr="00000000" w14:paraId="0000013D">
      <w:pPr>
        <w:widowControl w:val="0"/>
        <w:numPr>
          <w:ilvl w:val="0"/>
          <w:numId w:val="58"/>
        </w:numPr>
        <w:spacing w:line="276" w:lineRule="auto"/>
        <w:ind w:left="720" w:hanging="360"/>
        <w:rPr>
          <w:sz w:val="24"/>
          <w:szCs w:val="24"/>
          <w:u w:val="none"/>
        </w:rPr>
      </w:pPr>
      <w:r w:rsidDel="00000000" w:rsidR="00000000" w:rsidRPr="00000000">
        <w:rPr>
          <w:sz w:val="24"/>
          <w:szCs w:val="24"/>
          <w:rtl w:val="0"/>
        </w:rPr>
        <w:t xml:space="preserve">El Sistema (ConfigurarUmbralesUseCase) valida que los parámetros ingresados cumplan con las reglas lógicas de coherencia.</w:t>
      </w:r>
    </w:p>
    <w:p w:rsidR="00000000" w:rsidDel="00000000" w:rsidP="00000000" w:rsidRDefault="00000000" w:rsidRPr="00000000" w14:paraId="0000013E">
      <w:pPr>
        <w:widowControl w:val="0"/>
        <w:numPr>
          <w:ilvl w:val="0"/>
          <w:numId w:val="58"/>
        </w:numPr>
        <w:spacing w:line="276" w:lineRule="auto"/>
        <w:ind w:left="720" w:hanging="360"/>
        <w:rPr>
          <w:sz w:val="24"/>
          <w:szCs w:val="24"/>
          <w:u w:val="none"/>
        </w:rPr>
      </w:pPr>
      <w:r w:rsidDel="00000000" w:rsidR="00000000" w:rsidRPr="00000000">
        <w:rPr>
          <w:sz w:val="24"/>
          <w:szCs w:val="24"/>
          <w:rtl w:val="0"/>
        </w:rPr>
        <w:t xml:space="preserve">Al ser válidos, el Sistema persiste la nueva configuración a través del repositorio de umbrales.</w:t>
      </w:r>
    </w:p>
    <w:p w:rsidR="00000000" w:rsidDel="00000000" w:rsidP="00000000" w:rsidRDefault="00000000" w:rsidRPr="00000000" w14:paraId="0000013F">
      <w:pPr>
        <w:widowControl w:val="0"/>
        <w:numPr>
          <w:ilvl w:val="0"/>
          <w:numId w:val="58"/>
        </w:numPr>
        <w:spacing w:line="276" w:lineRule="auto"/>
        <w:ind w:left="720" w:hanging="360"/>
        <w:rPr>
          <w:sz w:val="24"/>
          <w:szCs w:val="24"/>
          <w:u w:val="none"/>
        </w:rPr>
      </w:pPr>
      <w:r w:rsidDel="00000000" w:rsidR="00000000" w:rsidRPr="00000000">
        <w:rPr>
          <w:sz w:val="24"/>
          <w:szCs w:val="24"/>
          <w:rtl w:val="0"/>
        </w:rPr>
        <w:t xml:space="preserve">El Sistema presenta el mensaje "Umbrales actualizados con éxito" y redirige al usuario de vuelta al menú inicial.</w:t>
      </w:r>
    </w:p>
    <w:p w:rsidR="00000000" w:rsidDel="00000000" w:rsidP="00000000" w:rsidRDefault="00000000" w:rsidRPr="00000000" w14:paraId="00000140">
      <w:pPr>
        <w:widowControl w:val="0"/>
        <w:spacing w:line="276" w:lineRule="auto"/>
        <w:ind w:left="0" w:firstLine="0"/>
        <w:rPr>
          <w:sz w:val="24"/>
          <w:szCs w:val="24"/>
        </w:rPr>
      </w:pPr>
      <w:r w:rsidDel="00000000" w:rsidR="00000000" w:rsidRPr="00000000">
        <w:rPr>
          <w:b w:val="1"/>
          <w:bCs w:val="1"/>
          <w:sz w:val="24"/>
          <w:szCs w:val="24"/>
          <w:rtl w:val="0"/>
        </w:rPr>
        <w:t xml:space="preserve">Escenario Alternativo 1 - Los umbrales ingresados son incoherentes</w:t>
      </w:r>
      <w:r w:rsidDel="00000000" w:rsidR="00000000" w:rsidRPr="00000000">
        <w:rPr>
          <w:rtl w:val="0"/>
        </w:rPr>
      </w:r>
    </w:p>
    <w:p w:rsidR="00000000" w:rsidDel="00000000" w:rsidP="00000000" w:rsidRDefault="00000000" w:rsidRPr="00000000" w14:paraId="00000141">
      <w:pPr>
        <w:widowControl w:val="0"/>
        <w:numPr>
          <w:ilvl w:val="0"/>
          <w:numId w:val="2"/>
        </w:numPr>
        <w:spacing w:line="276" w:lineRule="auto"/>
        <w:ind w:left="720" w:hanging="360"/>
        <w:rPr>
          <w:sz w:val="24"/>
          <w:szCs w:val="24"/>
        </w:rPr>
      </w:pPr>
      <w:r w:rsidDel="00000000" w:rsidR="00000000" w:rsidRPr="00000000">
        <w:rPr>
          <w:sz w:val="24"/>
          <w:szCs w:val="24"/>
          <w:rtl w:val="0"/>
        </w:rPr>
        <w:t xml:space="preserve">El Técnico Ambiental ingresa nuevos valores en los campos de la variable (ej. pH) asignando parámetros incoherentes (como un límite Mínimo Crítico de 7.0 y un Mínimo Alerta de 6.5) y presiona el botón “Actualizar umbrales”.</w:t>
      </w:r>
    </w:p>
    <w:p w:rsidR="00000000" w:rsidDel="00000000" w:rsidP="00000000" w:rsidRDefault="00000000" w:rsidRPr="00000000" w14:paraId="00000142">
      <w:pPr>
        <w:widowControl w:val="0"/>
        <w:numPr>
          <w:ilvl w:val="0"/>
          <w:numId w:val="2"/>
        </w:numPr>
        <w:spacing w:line="276" w:lineRule="auto"/>
        <w:ind w:left="720" w:hanging="360"/>
        <w:rPr>
          <w:sz w:val="24"/>
          <w:szCs w:val="24"/>
        </w:rPr>
      </w:pPr>
      <w:r w:rsidDel="00000000" w:rsidR="00000000" w:rsidRPr="00000000">
        <w:rPr>
          <w:sz w:val="24"/>
          <w:szCs w:val="24"/>
          <w:rtl w:val="0"/>
        </w:rPr>
        <w:t xml:space="preserve">El Sistema captura los nuevos datos y delega la operación a la clase ConfigurarUmbralesUseCase.</w:t>
      </w:r>
    </w:p>
    <w:p w:rsidR="00000000" w:rsidDel="00000000" w:rsidP="00000000" w:rsidRDefault="00000000" w:rsidRPr="00000000" w14:paraId="00000143">
      <w:pPr>
        <w:widowControl w:val="0"/>
        <w:numPr>
          <w:ilvl w:val="0"/>
          <w:numId w:val="2"/>
        </w:numPr>
        <w:spacing w:line="276" w:lineRule="auto"/>
        <w:ind w:left="720" w:hanging="360"/>
        <w:rPr>
          <w:sz w:val="24"/>
          <w:szCs w:val="24"/>
        </w:rPr>
      </w:pPr>
      <w:r w:rsidDel="00000000" w:rsidR="00000000" w:rsidRPr="00000000">
        <w:rPr>
          <w:sz w:val="24"/>
          <w:szCs w:val="24"/>
          <w:rtl w:val="0"/>
        </w:rPr>
        <w:t xml:space="preserve">El Sistema evalúa las reglas lógicas de negocio y detecta que la jerarquía de los valores no se cumple (minC &lt; minA &lt; maxA &lt; maxC).</w:t>
      </w:r>
    </w:p>
    <w:p w:rsidR="00000000" w:rsidDel="00000000" w:rsidP="00000000" w:rsidRDefault="00000000" w:rsidRPr="00000000" w14:paraId="00000144">
      <w:pPr>
        <w:widowControl w:val="0"/>
        <w:numPr>
          <w:ilvl w:val="0"/>
          <w:numId w:val="2"/>
        </w:numPr>
        <w:spacing w:line="276" w:lineRule="auto"/>
        <w:ind w:left="720" w:hanging="360"/>
        <w:rPr>
          <w:sz w:val="24"/>
          <w:szCs w:val="24"/>
        </w:rPr>
      </w:pPr>
      <w:r w:rsidDel="00000000" w:rsidR="00000000" w:rsidRPr="00000000">
        <w:rPr>
          <w:sz w:val="24"/>
          <w:szCs w:val="24"/>
          <w:rtl w:val="0"/>
        </w:rPr>
        <w:t xml:space="preserve">El Sistema interrumpe el flujo y no realiza ninguna acción de guardado en el repositorio.</w:t>
      </w:r>
    </w:p>
    <w:p w:rsidR="00000000" w:rsidDel="00000000" w:rsidP="00000000" w:rsidRDefault="00000000" w:rsidRPr="00000000" w14:paraId="00000145">
      <w:pPr>
        <w:widowControl w:val="0"/>
        <w:numPr>
          <w:ilvl w:val="0"/>
          <w:numId w:val="2"/>
        </w:numPr>
        <w:spacing w:line="276" w:lineRule="auto"/>
        <w:ind w:left="720" w:hanging="360"/>
        <w:rPr>
          <w:sz w:val="24"/>
          <w:szCs w:val="24"/>
        </w:rPr>
      </w:pPr>
      <w:r w:rsidDel="00000000" w:rsidR="00000000" w:rsidRPr="00000000">
        <w:rPr>
          <w:sz w:val="24"/>
          <w:szCs w:val="24"/>
          <w:rtl w:val="0"/>
        </w:rPr>
        <w:t xml:space="preserve">El Sistema muestra al usuario una advertencia en pantalla indicando: "Datos de configuración inválidos", manteniendo la ventana actual abierta para que el usuario pueda corregir los valores erróneos.</w:t>
      </w:r>
    </w:p>
    <w:p w:rsidR="00000000" w:rsidDel="00000000" w:rsidP="00000000" w:rsidRDefault="00000000" w:rsidRPr="00000000" w14:paraId="00000146">
      <w:pPr>
        <w:widowControl w:val="0"/>
        <w:spacing w:line="276" w:lineRule="auto"/>
        <w:ind w:left="0" w:firstLine="0"/>
        <w:rPr>
          <w:sz w:val="24"/>
          <w:szCs w:val="24"/>
        </w:rPr>
      </w:pPr>
      <w:r w:rsidDel="00000000" w:rsidR="00000000" w:rsidRPr="00000000">
        <w:rPr>
          <w:b w:val="1"/>
          <w:bCs w:val="1"/>
          <w:sz w:val="24"/>
          <w:szCs w:val="24"/>
          <w:rtl w:val="0"/>
        </w:rPr>
        <w:t xml:space="preserve">Escenario Alternativo 2 - La variable de monitoreo no existe</w:t>
      </w:r>
      <w:r w:rsidDel="00000000" w:rsidR="00000000" w:rsidRPr="00000000">
        <w:rPr>
          <w:rtl w:val="0"/>
        </w:rPr>
      </w:r>
    </w:p>
    <w:p w:rsidR="00000000" w:rsidDel="00000000" w:rsidP="00000000" w:rsidRDefault="00000000" w:rsidRPr="00000000" w14:paraId="00000147">
      <w:pPr>
        <w:widowControl w:val="0"/>
        <w:numPr>
          <w:ilvl w:val="0"/>
          <w:numId w:val="30"/>
        </w:numPr>
        <w:spacing w:line="276" w:lineRule="auto"/>
        <w:ind w:left="720" w:hanging="360"/>
        <w:rPr>
          <w:sz w:val="24"/>
          <w:szCs w:val="24"/>
        </w:rPr>
      </w:pPr>
      <w:r w:rsidDel="00000000" w:rsidR="00000000" w:rsidRPr="00000000">
        <w:rPr>
          <w:sz w:val="24"/>
          <w:szCs w:val="24"/>
          <w:rtl w:val="0"/>
        </w:rPr>
        <w:t xml:space="preserve">El Técnico Ambiental presiona el botón “Actualizar umbrales” enviando la configuración para una variable que no está registrada en el catálogo del sistema (ej. "Inexistente").</w:t>
      </w:r>
    </w:p>
    <w:p w:rsidR="00000000" w:rsidDel="00000000" w:rsidP="00000000" w:rsidRDefault="00000000" w:rsidRPr="00000000" w14:paraId="00000148">
      <w:pPr>
        <w:widowControl w:val="0"/>
        <w:numPr>
          <w:ilvl w:val="0"/>
          <w:numId w:val="30"/>
        </w:numPr>
        <w:spacing w:line="276" w:lineRule="auto"/>
        <w:ind w:left="720" w:hanging="360"/>
        <w:rPr>
          <w:sz w:val="24"/>
          <w:szCs w:val="24"/>
        </w:rPr>
      </w:pPr>
      <w:r w:rsidDel="00000000" w:rsidR="00000000" w:rsidRPr="00000000">
        <w:rPr>
          <w:sz w:val="24"/>
          <w:szCs w:val="24"/>
          <w:rtl w:val="0"/>
        </w:rPr>
        <w:t xml:space="preserve">El Sistema captura la solicitud y delega la ejecución a la clase ConfigurarUmbralesUseCase.</w:t>
      </w:r>
    </w:p>
    <w:p w:rsidR="00000000" w:rsidDel="00000000" w:rsidP="00000000" w:rsidRDefault="00000000" w:rsidRPr="00000000" w14:paraId="00000149">
      <w:pPr>
        <w:widowControl w:val="0"/>
        <w:numPr>
          <w:ilvl w:val="0"/>
          <w:numId w:val="30"/>
        </w:numPr>
        <w:spacing w:line="276" w:lineRule="auto"/>
        <w:ind w:left="720" w:hanging="360"/>
        <w:rPr>
          <w:sz w:val="24"/>
          <w:szCs w:val="24"/>
        </w:rPr>
      </w:pPr>
      <w:r w:rsidDel="00000000" w:rsidR="00000000" w:rsidRPr="00000000">
        <w:rPr>
          <w:sz w:val="24"/>
          <w:szCs w:val="24"/>
          <w:rtl w:val="0"/>
        </w:rPr>
        <w:t xml:space="preserve">El Sistema busca la variable enviada dentro de sus registros y determina que es desconocida.</w:t>
      </w:r>
    </w:p>
    <w:p w:rsidR="00000000" w:rsidDel="00000000" w:rsidP="00000000" w:rsidRDefault="00000000" w:rsidRPr="00000000" w14:paraId="0000014A">
      <w:pPr>
        <w:widowControl w:val="0"/>
        <w:numPr>
          <w:ilvl w:val="0"/>
          <w:numId w:val="30"/>
        </w:numPr>
        <w:spacing w:line="276" w:lineRule="auto"/>
        <w:ind w:left="720" w:hanging="360"/>
        <w:rPr>
          <w:sz w:val="24"/>
          <w:szCs w:val="24"/>
        </w:rPr>
      </w:pPr>
      <w:r w:rsidDel="00000000" w:rsidR="00000000" w:rsidRPr="00000000">
        <w:rPr>
          <w:sz w:val="24"/>
          <w:szCs w:val="24"/>
          <w:rtl w:val="0"/>
        </w:rPr>
        <w:t xml:space="preserve">El Sistema rechaza la operación por seguridad, abortando cualquier intento de persistencia en el repositorio.</w:t>
      </w:r>
    </w:p>
    <w:p w:rsidR="00000000" w:rsidDel="00000000" w:rsidP="00000000" w:rsidRDefault="00000000" w:rsidRPr="00000000" w14:paraId="0000014B">
      <w:pPr>
        <w:widowControl w:val="0"/>
        <w:numPr>
          <w:ilvl w:val="0"/>
          <w:numId w:val="30"/>
        </w:numPr>
        <w:spacing w:line="276" w:lineRule="auto"/>
        <w:ind w:left="720" w:hanging="360"/>
        <w:rPr>
          <w:sz w:val="24"/>
          <w:szCs w:val="24"/>
        </w:rPr>
      </w:pPr>
      <w:r w:rsidDel="00000000" w:rsidR="00000000" w:rsidRPr="00000000">
        <w:rPr>
          <w:sz w:val="24"/>
          <w:szCs w:val="24"/>
          <w:rtl w:val="0"/>
        </w:rPr>
        <w:t xml:space="preserve">El Sistema informa al usuario del error mostrando el mensaje "Datos de configuración inválidos" y detiene el proceso de actualización (opcionalmente, actualizando la interfaz para mostrar solo las variables válidas).</w:t>
      </w:r>
    </w:p>
    <w:p w:rsidR="00000000" w:rsidDel="00000000" w:rsidP="00000000" w:rsidRDefault="00000000" w:rsidRPr="00000000" w14:paraId="0000014C">
      <w:pPr>
        <w:spacing w:after="200" w:line="276" w:lineRule="auto"/>
        <w:ind w:firstLine="720"/>
        <w:jc w:val="both"/>
        <w:rPr>
          <w:b w:val="1"/>
          <w:bCs w:val="1"/>
          <w:sz w:val="24"/>
          <w:szCs w:val="24"/>
        </w:rPr>
      </w:pPr>
      <w:r w:rsidDel="00000000" w:rsidR="00000000" w:rsidRPr="00000000">
        <w:rPr>
          <w:b w:val="1"/>
          <w:bCs w:val="1"/>
          <w:sz w:val="24"/>
          <w:szCs w:val="24"/>
          <w:rtl w:val="0"/>
        </w:rPr>
        <w:t xml:space="preserve">3.3.3 Diagrama de Colaboración</w:t>
      </w:r>
    </w:p>
    <w:p w:rsidR="00000000" w:rsidDel="00000000" w:rsidP="00000000" w:rsidRDefault="00000000" w:rsidRPr="00000000" w14:paraId="0000014D">
      <w:pPr>
        <w:spacing w:after="20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4E">
      <w:pPr>
        <w:spacing w:after="200" w:line="276" w:lineRule="auto"/>
        <w:ind w:firstLine="720"/>
        <w:rPr>
          <w:sz w:val="24"/>
          <w:szCs w:val="24"/>
        </w:rPr>
      </w:pPr>
      <w:r w:rsidDel="00000000" w:rsidR="00000000" w:rsidRPr="00000000">
        <w:rPr>
          <w:sz w:val="24"/>
          <w:szCs w:val="24"/>
        </w:rPr>
        <w:drawing>
          <wp:inline distB="114300" distT="114300" distL="114300" distR="114300">
            <wp:extent cx="6332400" cy="1549400"/>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3324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160" w:line="276" w:lineRule="auto"/>
        <w:rPr>
          <w:sz w:val="24"/>
          <w:szCs w:val="24"/>
        </w:rPr>
      </w:pPr>
      <w:r w:rsidDel="00000000" w:rsidR="00000000" w:rsidRPr="00000000">
        <w:rPr>
          <w:b w:val="1"/>
          <w:bCs w:val="1"/>
          <w:sz w:val="22"/>
          <w:szCs w:val="22"/>
          <w:rtl w:val="0"/>
        </w:rPr>
        <w:t xml:space="preserve">Figura 11. </w:t>
      </w:r>
      <w:r w:rsidDel="00000000" w:rsidR="00000000" w:rsidRPr="00000000">
        <w:rPr>
          <w:sz w:val="22"/>
          <w:szCs w:val="22"/>
          <w:rtl w:val="0"/>
        </w:rPr>
        <w:t xml:space="preserve">Diagrama de colaboración de la realización del escenario normal del caso de uso Configurar Umbrales de Variables.</w:t>
      </w:r>
      <w:r w:rsidDel="00000000" w:rsidR="00000000" w:rsidRPr="00000000">
        <w:rPr>
          <w:rtl w:val="0"/>
        </w:rPr>
      </w:r>
    </w:p>
    <w:p w:rsidR="00000000" w:rsidDel="00000000" w:rsidP="00000000" w:rsidRDefault="00000000" w:rsidRPr="00000000" w14:paraId="00000150">
      <w:pPr>
        <w:spacing w:after="160" w:line="276" w:lineRule="auto"/>
        <w:ind w:firstLine="720"/>
        <w:rPr>
          <w:sz w:val="24"/>
          <w:szCs w:val="24"/>
        </w:rPr>
      </w:pPr>
      <w:r w:rsidDel="00000000" w:rsidR="00000000" w:rsidRPr="00000000">
        <w:rPr>
          <w:b w:val="1"/>
          <w:bCs w:val="1"/>
          <w:sz w:val="24"/>
          <w:szCs w:val="24"/>
          <w:rtl w:val="0"/>
        </w:rPr>
        <w:t xml:space="preserve">3.3.4 Diagrama de Secuencia</w:t>
      </w:r>
      <w:r w:rsidDel="00000000" w:rsidR="00000000" w:rsidRPr="00000000">
        <w:rPr>
          <w:rtl w:val="0"/>
        </w:rPr>
      </w:r>
    </w:p>
    <w:p w:rsidR="00000000" w:rsidDel="00000000" w:rsidP="00000000" w:rsidRDefault="00000000" w:rsidRPr="00000000" w14:paraId="00000151">
      <w:pPr>
        <w:spacing w:after="160" w:line="276" w:lineRule="auto"/>
        <w:ind w:firstLine="720"/>
        <w:rPr>
          <w:sz w:val="24"/>
          <w:szCs w:val="24"/>
        </w:rPr>
      </w:pPr>
      <w:r w:rsidDel="00000000" w:rsidR="00000000" w:rsidRPr="00000000">
        <w:rPr>
          <w:sz w:val="24"/>
          <w:szCs w:val="24"/>
        </w:rPr>
        <w:drawing>
          <wp:inline distB="114300" distT="114300" distL="114300" distR="114300">
            <wp:extent cx="5817223" cy="3857737"/>
            <wp:effectExtent b="0" l="0" r="0" t="0"/>
            <wp:docPr id="17"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817223" cy="3857737"/>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160" w:line="276" w:lineRule="auto"/>
        <w:rPr>
          <w:sz w:val="24"/>
          <w:szCs w:val="24"/>
        </w:rPr>
      </w:pPr>
      <w:r w:rsidDel="00000000" w:rsidR="00000000" w:rsidRPr="00000000">
        <w:rPr>
          <w:b w:val="1"/>
          <w:bCs w:val="1"/>
          <w:sz w:val="22"/>
          <w:szCs w:val="22"/>
          <w:rtl w:val="0"/>
        </w:rPr>
        <w:t xml:space="preserve">Figura 12. </w:t>
      </w:r>
      <w:r w:rsidDel="00000000" w:rsidR="00000000" w:rsidRPr="00000000">
        <w:rPr>
          <w:sz w:val="22"/>
          <w:szCs w:val="22"/>
          <w:rtl w:val="0"/>
        </w:rPr>
        <w:t xml:space="preserve">Diagrama de secuencia de la realización del escenario normal del caso de uso Configurar Umbrales de Variables.</w:t>
      </w:r>
      <w:r w:rsidDel="00000000" w:rsidR="00000000" w:rsidRPr="00000000">
        <w:rPr>
          <w:rtl w:val="0"/>
        </w:rPr>
      </w:r>
    </w:p>
    <w:p w:rsidR="00000000" w:rsidDel="00000000" w:rsidP="00000000" w:rsidRDefault="00000000" w:rsidRPr="00000000" w14:paraId="00000153">
      <w:pPr>
        <w:spacing w:after="40" w:lineRule="auto"/>
        <w:ind w:left="720" w:firstLine="0"/>
        <w:jc w:val="both"/>
        <w:rPr>
          <w:b w:val="1"/>
          <w:bCs w:val="1"/>
          <w:sz w:val="24"/>
          <w:szCs w:val="24"/>
        </w:rPr>
      </w:pPr>
      <w:r w:rsidDel="00000000" w:rsidR="00000000" w:rsidRPr="00000000">
        <w:rPr>
          <w:b w:val="1"/>
          <w:bCs w:val="1"/>
          <w:sz w:val="24"/>
          <w:szCs w:val="24"/>
          <w:rtl w:val="0"/>
        </w:rPr>
        <w:t xml:space="preserve">3.4 Consultar Historial</w:t>
      </w:r>
    </w:p>
    <w:p w:rsidR="00000000" w:rsidDel="00000000" w:rsidP="00000000" w:rsidRDefault="00000000" w:rsidRPr="00000000" w14:paraId="00000154">
      <w:pPr>
        <w:spacing w:after="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55">
      <w:pPr>
        <w:spacing w:after="16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381285" cy="1333612"/>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381285" cy="1333612"/>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160" w:line="276" w:lineRule="auto"/>
        <w:ind w:left="0" w:firstLine="0"/>
        <w:rPr>
          <w:sz w:val="22"/>
          <w:szCs w:val="22"/>
        </w:rPr>
      </w:pPr>
      <w:r w:rsidDel="00000000" w:rsidR="00000000" w:rsidRPr="00000000">
        <w:rPr>
          <w:b w:val="1"/>
          <w:bCs w:val="1"/>
          <w:sz w:val="22"/>
          <w:szCs w:val="22"/>
          <w:rtl w:val="0"/>
        </w:rPr>
        <w:t xml:space="preserve">Figura 13. </w:t>
      </w:r>
      <w:r w:rsidDel="00000000" w:rsidR="00000000" w:rsidRPr="00000000">
        <w:rPr>
          <w:sz w:val="22"/>
          <w:szCs w:val="22"/>
          <w:rtl w:val="0"/>
        </w:rPr>
        <w:t xml:space="preserve">Diagrama de caso de uso de Consultar Historial.</w:t>
      </w:r>
    </w:p>
    <w:p w:rsidR="00000000" w:rsidDel="00000000" w:rsidP="00000000" w:rsidRDefault="00000000" w:rsidRPr="00000000" w14:paraId="00000157">
      <w:pPr>
        <w:spacing w:after="160" w:line="276" w:lineRule="auto"/>
        <w:ind w:firstLine="720"/>
        <w:rPr>
          <w:b w:val="1"/>
          <w:bCs w:val="1"/>
          <w:sz w:val="24"/>
          <w:szCs w:val="24"/>
        </w:rPr>
      </w:pPr>
      <w:r w:rsidDel="00000000" w:rsidR="00000000" w:rsidRPr="00000000">
        <w:rPr>
          <w:b w:val="1"/>
          <w:bCs w:val="1"/>
          <w:sz w:val="24"/>
          <w:szCs w:val="24"/>
          <w:rtl w:val="0"/>
        </w:rPr>
        <w:t xml:space="preserve">3.4.1 Descripción</w:t>
      </w:r>
    </w:p>
    <w:tbl>
      <w:tblPr>
        <w:tblStyle w:val="Table10"/>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159">
            <w:pPr>
              <w:widowControl w:val="0"/>
              <w:rPr>
                <w:sz w:val="24"/>
                <w:szCs w:val="24"/>
              </w:rPr>
            </w:pPr>
            <w:r w:rsidDel="00000000" w:rsidR="00000000" w:rsidRPr="00000000">
              <w:rPr>
                <w:sz w:val="24"/>
                <w:szCs w:val="24"/>
                <w:rtl w:val="0"/>
              </w:rPr>
              <w:t xml:space="preserve">El caso de uso </w:t>
            </w:r>
            <w:r w:rsidDel="00000000" w:rsidR="00000000" w:rsidRPr="00000000">
              <w:rPr>
                <w:b w:val="1"/>
                <w:bCs w:val="1"/>
                <w:sz w:val="24"/>
                <w:szCs w:val="24"/>
                <w:rtl w:val="0"/>
              </w:rPr>
              <w:t xml:space="preserve">Consultar Historia</w:t>
            </w:r>
            <w:r w:rsidDel="00000000" w:rsidR="00000000" w:rsidRPr="00000000">
              <w:rPr>
                <w:sz w:val="24"/>
                <w:szCs w:val="24"/>
                <w:rtl w:val="0"/>
              </w:rPr>
              <w:t xml:space="preserve">l permite filtrar y visualizar registros de mediciones por rangos de 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rPr>
                <w:b w:val="1"/>
                <w:bCs w:val="1"/>
                <w:sz w:val="24"/>
                <w:szCs w:val="24"/>
              </w:rPr>
            </w:pPr>
            <w:r w:rsidDel="00000000" w:rsidR="00000000" w:rsidRPr="00000000">
              <w:rPr>
                <w:b w:val="1"/>
                <w:bCs w:val="1"/>
                <w:sz w:val="24"/>
                <w:szCs w:val="24"/>
                <w:rtl w:val="0"/>
              </w:rPr>
              <w:t xml:space="preserve">Descripción paso a paso</w:t>
            </w:r>
          </w:p>
          <w:p w:rsidR="00000000" w:rsidDel="00000000" w:rsidP="00000000" w:rsidRDefault="00000000" w:rsidRPr="00000000" w14:paraId="0000015B">
            <w:pPr>
              <w:widowControl w:val="0"/>
              <w:numPr>
                <w:ilvl w:val="0"/>
                <w:numId w:val="43"/>
              </w:numPr>
              <w:ind w:left="720" w:hanging="360"/>
              <w:rPr>
                <w:sz w:val="24"/>
                <w:szCs w:val="24"/>
              </w:rPr>
            </w:pPr>
            <w:r w:rsidDel="00000000" w:rsidR="00000000" w:rsidRPr="00000000">
              <w:rPr>
                <w:sz w:val="24"/>
                <w:szCs w:val="24"/>
                <w:rtl w:val="0"/>
              </w:rPr>
              <w:t xml:space="preserve">El sistema solicita mediante una interfaz la fecha </w:t>
            </w:r>
            <w:r w:rsidDel="00000000" w:rsidR="00000000" w:rsidRPr="00000000">
              <w:rPr>
                <w:i w:val="1"/>
                <w:iCs w:val="1"/>
                <w:sz w:val="24"/>
                <w:szCs w:val="24"/>
                <w:rtl w:val="0"/>
              </w:rPr>
              <w:t xml:space="preserve">desde</w:t>
            </w:r>
            <w:r w:rsidDel="00000000" w:rsidR="00000000" w:rsidRPr="00000000">
              <w:rPr>
                <w:sz w:val="24"/>
                <w:szCs w:val="24"/>
                <w:rtl w:val="0"/>
              </w:rPr>
              <w:t xml:space="preserve"> y </w:t>
            </w:r>
            <w:r w:rsidDel="00000000" w:rsidR="00000000" w:rsidRPr="00000000">
              <w:rPr>
                <w:i w:val="1"/>
                <w:iCs w:val="1"/>
                <w:sz w:val="24"/>
                <w:szCs w:val="24"/>
                <w:rtl w:val="0"/>
              </w:rPr>
              <w:t xml:space="preserve">hasta</w:t>
            </w:r>
            <w:r w:rsidDel="00000000" w:rsidR="00000000" w:rsidRPr="00000000">
              <w:rPr>
                <w:sz w:val="24"/>
                <w:szCs w:val="24"/>
                <w:rtl w:val="0"/>
              </w:rPr>
              <w:t xml:space="preserve"> cuando se quiere realizar la búsqueda al técnico ambiental.</w:t>
            </w:r>
          </w:p>
          <w:p w:rsidR="00000000" w:rsidDel="00000000" w:rsidP="00000000" w:rsidRDefault="00000000" w:rsidRPr="00000000" w14:paraId="0000015C">
            <w:pPr>
              <w:widowControl w:val="0"/>
              <w:numPr>
                <w:ilvl w:val="0"/>
                <w:numId w:val="43"/>
              </w:numPr>
              <w:ind w:left="720" w:hanging="360"/>
              <w:rPr>
                <w:sz w:val="24"/>
                <w:szCs w:val="24"/>
              </w:rPr>
            </w:pPr>
            <w:r w:rsidDel="00000000" w:rsidR="00000000" w:rsidRPr="00000000">
              <w:rPr>
                <w:sz w:val="24"/>
                <w:szCs w:val="24"/>
                <w:rtl w:val="0"/>
              </w:rPr>
              <w:t xml:space="preserve">El sistema valida que las fechas son correctas, basándose en las siguientes condiciones:</w:t>
            </w:r>
          </w:p>
          <w:p w:rsidR="00000000" w:rsidDel="00000000" w:rsidP="00000000" w:rsidRDefault="00000000" w:rsidRPr="00000000" w14:paraId="0000015D">
            <w:pPr>
              <w:widowControl w:val="0"/>
              <w:ind w:left="720" w:firstLine="0"/>
              <w:rPr>
                <w:sz w:val="24"/>
                <w:szCs w:val="24"/>
              </w:rPr>
            </w:pPr>
            <w:r w:rsidDel="00000000" w:rsidR="00000000" w:rsidRPr="00000000">
              <w:rPr>
                <w:sz w:val="24"/>
                <w:szCs w:val="24"/>
                <w:rtl w:val="0"/>
              </w:rPr>
              <w:t xml:space="preserve">2.1. Formato válido.</w:t>
            </w:r>
          </w:p>
          <w:p w:rsidR="00000000" w:rsidDel="00000000" w:rsidP="00000000" w:rsidRDefault="00000000" w:rsidRPr="00000000" w14:paraId="0000015E">
            <w:pPr>
              <w:widowControl w:val="0"/>
              <w:ind w:left="720" w:firstLine="0"/>
              <w:rPr>
                <w:sz w:val="24"/>
                <w:szCs w:val="24"/>
              </w:rPr>
            </w:pPr>
            <w:r w:rsidDel="00000000" w:rsidR="00000000" w:rsidRPr="00000000">
              <w:rPr>
                <w:sz w:val="24"/>
                <w:szCs w:val="24"/>
                <w:rtl w:val="0"/>
              </w:rPr>
              <w:t xml:space="preserve">2.2. Fecha </w:t>
            </w:r>
            <w:r w:rsidDel="00000000" w:rsidR="00000000" w:rsidRPr="00000000">
              <w:rPr>
                <w:i w:val="1"/>
                <w:iCs w:val="1"/>
                <w:sz w:val="24"/>
                <w:szCs w:val="24"/>
                <w:rtl w:val="0"/>
              </w:rPr>
              <w:t xml:space="preserve">desde</w:t>
            </w:r>
            <w:r w:rsidDel="00000000" w:rsidR="00000000" w:rsidRPr="00000000">
              <w:rPr>
                <w:sz w:val="24"/>
                <w:szCs w:val="24"/>
                <w:rtl w:val="0"/>
              </w:rPr>
              <w:t xml:space="preserve"> anterior a fecha </w:t>
            </w:r>
            <w:r w:rsidDel="00000000" w:rsidR="00000000" w:rsidRPr="00000000">
              <w:rPr>
                <w:i w:val="1"/>
                <w:iCs w:val="1"/>
                <w:sz w:val="24"/>
                <w:szCs w:val="24"/>
                <w:rtl w:val="0"/>
              </w:rPr>
              <w:t xml:space="preserve">hasta</w:t>
            </w:r>
            <w:r w:rsidDel="00000000" w:rsidR="00000000" w:rsidRPr="00000000">
              <w:rPr>
                <w:sz w:val="24"/>
                <w:szCs w:val="24"/>
                <w:rtl w:val="0"/>
              </w:rPr>
              <w:t xml:space="preserve">.</w:t>
            </w:r>
          </w:p>
          <w:p w:rsidR="00000000" w:rsidDel="00000000" w:rsidP="00000000" w:rsidRDefault="00000000" w:rsidRPr="00000000" w14:paraId="0000015F">
            <w:pPr>
              <w:widowControl w:val="0"/>
              <w:numPr>
                <w:ilvl w:val="0"/>
                <w:numId w:val="43"/>
              </w:numPr>
              <w:ind w:left="720" w:hanging="360"/>
              <w:rPr>
                <w:sz w:val="24"/>
                <w:szCs w:val="24"/>
              </w:rPr>
            </w:pPr>
            <w:r w:rsidDel="00000000" w:rsidR="00000000" w:rsidRPr="00000000">
              <w:rPr>
                <w:sz w:val="24"/>
                <w:szCs w:val="24"/>
                <w:rtl w:val="0"/>
              </w:rPr>
              <w:t xml:space="preserve">El sistema recupera todos los datos históricos dentro del rango de fechas ingresadas.</w:t>
            </w:r>
          </w:p>
          <w:p w:rsidR="00000000" w:rsidDel="00000000" w:rsidP="00000000" w:rsidRDefault="00000000" w:rsidRPr="00000000" w14:paraId="00000160">
            <w:pPr>
              <w:widowControl w:val="0"/>
              <w:numPr>
                <w:ilvl w:val="0"/>
                <w:numId w:val="43"/>
              </w:numPr>
              <w:ind w:left="720" w:hanging="360"/>
              <w:rPr>
                <w:sz w:val="24"/>
                <w:szCs w:val="24"/>
              </w:rPr>
            </w:pPr>
            <w:r w:rsidDel="00000000" w:rsidR="00000000" w:rsidRPr="00000000">
              <w:rPr>
                <w:sz w:val="24"/>
                <w:szCs w:val="24"/>
                <w:rtl w:val="0"/>
              </w:rPr>
              <w:t xml:space="preserve">Si existen registros en el rango de fechas, el sistema muestra en una lista los siguientes atributos:</w:t>
            </w:r>
          </w:p>
          <w:p w:rsidR="00000000" w:rsidDel="00000000" w:rsidP="00000000" w:rsidRDefault="00000000" w:rsidRPr="00000000" w14:paraId="00000161">
            <w:pPr>
              <w:widowControl w:val="0"/>
              <w:ind w:left="720" w:firstLine="0"/>
              <w:rPr>
                <w:sz w:val="24"/>
                <w:szCs w:val="24"/>
              </w:rPr>
            </w:pPr>
            <w:r w:rsidDel="00000000" w:rsidR="00000000" w:rsidRPr="00000000">
              <w:rPr>
                <w:sz w:val="24"/>
                <w:szCs w:val="24"/>
                <w:rtl w:val="0"/>
              </w:rPr>
              <w:t xml:space="preserve">4.1. Fecha y hora de cada medición.</w:t>
            </w:r>
          </w:p>
          <w:p w:rsidR="00000000" w:rsidDel="00000000" w:rsidP="00000000" w:rsidRDefault="00000000" w:rsidRPr="00000000" w14:paraId="00000162">
            <w:pPr>
              <w:widowControl w:val="0"/>
              <w:ind w:left="720" w:firstLine="0"/>
              <w:rPr>
                <w:sz w:val="24"/>
                <w:szCs w:val="24"/>
              </w:rPr>
            </w:pPr>
            <w:r w:rsidDel="00000000" w:rsidR="00000000" w:rsidRPr="00000000">
              <w:rPr>
                <w:sz w:val="24"/>
                <w:szCs w:val="24"/>
                <w:rtl w:val="0"/>
              </w:rPr>
              <w:t xml:space="preserve">4.2. Sonda/punto de monitoreo.</w:t>
            </w:r>
          </w:p>
          <w:p w:rsidR="00000000" w:rsidDel="00000000" w:rsidP="00000000" w:rsidRDefault="00000000" w:rsidRPr="00000000" w14:paraId="00000163">
            <w:pPr>
              <w:widowControl w:val="0"/>
              <w:ind w:left="720" w:firstLine="0"/>
              <w:rPr>
                <w:sz w:val="24"/>
                <w:szCs w:val="24"/>
              </w:rPr>
            </w:pPr>
            <w:r w:rsidDel="00000000" w:rsidR="00000000" w:rsidRPr="00000000">
              <w:rPr>
                <w:sz w:val="24"/>
                <w:szCs w:val="24"/>
                <w:rtl w:val="0"/>
              </w:rPr>
              <w:t xml:space="preserve">4.3. Nombre de la variable</w:t>
            </w:r>
          </w:p>
          <w:p w:rsidR="00000000" w:rsidDel="00000000" w:rsidP="00000000" w:rsidRDefault="00000000" w:rsidRPr="00000000" w14:paraId="00000164">
            <w:pPr>
              <w:widowControl w:val="0"/>
              <w:ind w:left="720" w:firstLine="0"/>
              <w:rPr>
                <w:sz w:val="24"/>
                <w:szCs w:val="24"/>
              </w:rPr>
            </w:pPr>
            <w:r w:rsidDel="00000000" w:rsidR="00000000" w:rsidRPr="00000000">
              <w:rPr>
                <w:sz w:val="24"/>
                <w:szCs w:val="24"/>
                <w:rtl w:val="0"/>
              </w:rPr>
              <w:t xml:space="preserve">4.4. Valor de la variable</w:t>
            </w:r>
          </w:p>
          <w:p w:rsidR="00000000" w:rsidDel="00000000" w:rsidP="00000000" w:rsidRDefault="00000000" w:rsidRPr="00000000" w14:paraId="00000165">
            <w:pPr>
              <w:widowControl w:val="0"/>
              <w:ind w:left="720" w:firstLine="0"/>
              <w:rPr>
                <w:sz w:val="24"/>
                <w:szCs w:val="24"/>
              </w:rPr>
            </w:pPr>
            <w:r w:rsidDel="00000000" w:rsidR="00000000" w:rsidRPr="00000000">
              <w:rPr>
                <w:sz w:val="24"/>
                <w:szCs w:val="24"/>
                <w:rtl w:val="0"/>
              </w:rPr>
              <w:t xml:space="preserve">4.5. Estado (normal, advertencia, crítico).</w:t>
            </w:r>
          </w:p>
        </w:tc>
      </w:tr>
    </w:tbl>
    <w:p w:rsidR="00000000" w:rsidDel="00000000" w:rsidP="00000000" w:rsidRDefault="00000000" w:rsidRPr="00000000" w14:paraId="00000166">
      <w:pPr>
        <w:spacing w:after="200" w:line="276" w:lineRule="auto"/>
        <w:jc w:val="both"/>
        <w:rPr>
          <w:sz w:val="22"/>
          <w:szCs w:val="22"/>
        </w:rPr>
      </w:pPr>
      <w:r w:rsidDel="00000000" w:rsidR="00000000" w:rsidRPr="00000000">
        <w:rPr>
          <w:rtl w:val="0"/>
        </w:rPr>
      </w:r>
    </w:p>
    <w:p w:rsidR="00000000" w:rsidDel="00000000" w:rsidP="00000000" w:rsidRDefault="00000000" w:rsidRPr="00000000" w14:paraId="00000167">
      <w:pPr>
        <w:spacing w:after="200" w:line="276" w:lineRule="auto"/>
        <w:ind w:firstLine="720"/>
        <w:jc w:val="both"/>
        <w:rPr>
          <w:b w:val="1"/>
          <w:bCs w:val="1"/>
          <w:sz w:val="24"/>
          <w:szCs w:val="24"/>
        </w:rPr>
      </w:pPr>
      <w:r w:rsidDel="00000000" w:rsidR="00000000" w:rsidRPr="00000000">
        <w:rPr>
          <w:b w:val="1"/>
          <w:bCs w:val="1"/>
          <w:sz w:val="24"/>
          <w:szCs w:val="24"/>
          <w:rtl w:val="0"/>
        </w:rPr>
        <w:t xml:space="preserve">3.4.2 Escenarios</w:t>
      </w:r>
    </w:p>
    <w:p w:rsidR="00000000" w:rsidDel="00000000" w:rsidP="00000000" w:rsidRDefault="00000000" w:rsidRPr="00000000" w14:paraId="00000168">
      <w:pPr>
        <w:numPr>
          <w:ilvl w:val="0"/>
          <w:numId w:val="34"/>
        </w:numPr>
        <w:spacing w:after="16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técnico ambiental tiene acceso al panel de control, las fechas son válidas y existen datos en ese rango de fechas.</w:t>
      </w:r>
    </w:p>
    <w:p w:rsidR="00000000" w:rsidDel="00000000" w:rsidP="00000000" w:rsidRDefault="00000000" w:rsidRPr="00000000" w14:paraId="00000169">
      <w:pPr>
        <w:spacing w:after="160" w:line="276" w:lineRule="auto"/>
        <w:rPr>
          <w:b w:val="1"/>
          <w:bCs w:val="1"/>
          <w:sz w:val="24"/>
          <w:szCs w:val="24"/>
        </w:rPr>
      </w:pPr>
      <w:r w:rsidDel="00000000" w:rsidR="00000000" w:rsidRPr="00000000">
        <w:rPr>
          <w:b w:val="1"/>
          <w:bCs w:val="1"/>
          <w:sz w:val="24"/>
          <w:szCs w:val="24"/>
          <w:rtl w:val="0"/>
        </w:rPr>
        <w:t xml:space="preserve">Escenario normal - Mediciones entre rango de fechas válidas y con datos existentes.</w:t>
      </w:r>
    </w:p>
    <w:p w:rsidR="00000000" w:rsidDel="00000000" w:rsidP="00000000" w:rsidRDefault="00000000" w:rsidRPr="00000000" w14:paraId="0000016A">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El técnico ambiental accede a la interfaz gráfica de Consultar Historial.</w:t>
      </w:r>
    </w:p>
    <w:p w:rsidR="00000000" w:rsidDel="00000000" w:rsidP="00000000" w:rsidRDefault="00000000" w:rsidRPr="00000000" w14:paraId="0000016B">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La interfaz gráfica muestra un panel con campos para ingresar los parámetros de fecha desde y hasta, junto a un botón “Consultar”.</w:t>
      </w:r>
    </w:p>
    <w:p w:rsidR="00000000" w:rsidDel="00000000" w:rsidP="00000000" w:rsidRDefault="00000000" w:rsidRPr="00000000" w14:paraId="0000016C">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El técnico ambiental ingresa las fechas.</w:t>
      </w:r>
    </w:p>
    <w:p w:rsidR="00000000" w:rsidDel="00000000" w:rsidP="00000000" w:rsidRDefault="00000000" w:rsidRPr="00000000" w14:paraId="0000016D">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El controlador del historial valida las fechas simultáneamente.</w:t>
      </w:r>
    </w:p>
    <w:p w:rsidR="00000000" w:rsidDel="00000000" w:rsidP="00000000" w:rsidRDefault="00000000" w:rsidRPr="00000000" w14:paraId="0000016E">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Las fechas son válidas, el controlador del historial habilita el botón “Consultar”.</w:t>
      </w:r>
    </w:p>
    <w:p w:rsidR="00000000" w:rsidDel="00000000" w:rsidP="00000000" w:rsidRDefault="00000000" w:rsidRPr="00000000" w14:paraId="0000016F">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El técnico ambiental hace click sobre el botón “Consultar”.</w:t>
      </w:r>
    </w:p>
    <w:p w:rsidR="00000000" w:rsidDel="00000000" w:rsidP="00000000" w:rsidRDefault="00000000" w:rsidRPr="00000000" w14:paraId="00000170">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El controlador del historial le solicita al controlador de mediciones los datos en el rango de fechas especificado por el técnico ambiental.</w:t>
      </w:r>
    </w:p>
    <w:p w:rsidR="00000000" w:rsidDel="00000000" w:rsidP="00000000" w:rsidRDefault="00000000" w:rsidRPr="00000000" w14:paraId="00000171">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El controlador de mediciones ejecuta una consulta y recupera los datos de la base de datos. Si la consulta entregó datos, los entregará al controlador del historial.</w:t>
      </w:r>
    </w:p>
    <w:p w:rsidR="00000000" w:rsidDel="00000000" w:rsidP="00000000" w:rsidRDefault="00000000" w:rsidRPr="00000000" w14:paraId="00000172">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El controlador del historial entrega los datos recuperados a la interfaz gráfica.</w:t>
      </w:r>
    </w:p>
    <w:p w:rsidR="00000000" w:rsidDel="00000000" w:rsidP="00000000" w:rsidRDefault="00000000" w:rsidRPr="00000000" w14:paraId="00000173">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La interfaz gráfica muestra los datos en una tabla con los siguientes atributos:</w:t>
      </w:r>
    </w:p>
    <w:p w:rsidR="00000000" w:rsidDel="00000000" w:rsidP="00000000" w:rsidRDefault="00000000" w:rsidRPr="00000000" w14:paraId="00000174">
      <w:pPr>
        <w:widowControl w:val="0"/>
        <w:numPr>
          <w:ilvl w:val="0"/>
          <w:numId w:val="25"/>
        </w:numPr>
        <w:ind w:left="1440" w:hanging="360"/>
        <w:rPr>
          <w:sz w:val="24"/>
          <w:szCs w:val="24"/>
        </w:rPr>
      </w:pPr>
      <w:r w:rsidDel="00000000" w:rsidR="00000000" w:rsidRPr="00000000">
        <w:rPr>
          <w:sz w:val="24"/>
          <w:szCs w:val="24"/>
          <w:rtl w:val="0"/>
        </w:rPr>
        <w:t xml:space="preserve">Fecha y hora de medición de cada medición.</w:t>
      </w:r>
    </w:p>
    <w:p w:rsidR="00000000" w:rsidDel="00000000" w:rsidP="00000000" w:rsidRDefault="00000000" w:rsidRPr="00000000" w14:paraId="00000175">
      <w:pPr>
        <w:widowControl w:val="0"/>
        <w:numPr>
          <w:ilvl w:val="0"/>
          <w:numId w:val="25"/>
        </w:numPr>
        <w:ind w:left="1440" w:hanging="360"/>
        <w:rPr>
          <w:sz w:val="24"/>
          <w:szCs w:val="24"/>
        </w:rPr>
      </w:pPr>
      <w:r w:rsidDel="00000000" w:rsidR="00000000" w:rsidRPr="00000000">
        <w:rPr>
          <w:sz w:val="24"/>
          <w:szCs w:val="24"/>
          <w:rtl w:val="0"/>
        </w:rPr>
        <w:t xml:space="preserve">Valor de las variables registradas.</w:t>
      </w:r>
    </w:p>
    <w:p w:rsidR="00000000" w:rsidDel="00000000" w:rsidP="00000000" w:rsidRDefault="00000000" w:rsidRPr="00000000" w14:paraId="00000176">
      <w:pPr>
        <w:widowControl w:val="0"/>
        <w:numPr>
          <w:ilvl w:val="0"/>
          <w:numId w:val="25"/>
        </w:numPr>
        <w:ind w:left="1440" w:hanging="360"/>
        <w:rPr>
          <w:sz w:val="24"/>
          <w:szCs w:val="24"/>
        </w:rPr>
      </w:pPr>
      <w:r w:rsidDel="00000000" w:rsidR="00000000" w:rsidRPr="00000000">
        <w:rPr>
          <w:sz w:val="24"/>
          <w:szCs w:val="24"/>
          <w:rtl w:val="0"/>
        </w:rPr>
        <w:t xml:space="preserve">Sonda/punto de monitoreo.</w:t>
      </w:r>
    </w:p>
    <w:p w:rsidR="00000000" w:rsidDel="00000000" w:rsidP="00000000" w:rsidRDefault="00000000" w:rsidRPr="00000000" w14:paraId="00000177">
      <w:pPr>
        <w:widowControl w:val="0"/>
        <w:numPr>
          <w:ilvl w:val="0"/>
          <w:numId w:val="25"/>
        </w:numPr>
        <w:ind w:left="1440" w:hanging="360"/>
        <w:rPr>
          <w:sz w:val="24"/>
          <w:szCs w:val="24"/>
        </w:rPr>
      </w:pPr>
      <w:r w:rsidDel="00000000" w:rsidR="00000000" w:rsidRPr="00000000">
        <w:rPr>
          <w:sz w:val="24"/>
          <w:szCs w:val="24"/>
          <w:rtl w:val="0"/>
        </w:rPr>
        <w:t xml:space="preserve">Estado (normal, advertencia, crítico).</w:t>
      </w:r>
    </w:p>
    <w:p w:rsidR="00000000" w:rsidDel="00000000" w:rsidP="00000000" w:rsidRDefault="00000000" w:rsidRPr="00000000" w14:paraId="00000178">
      <w:pPr>
        <w:widowControl w:val="0"/>
        <w:ind w:left="1440" w:firstLine="0"/>
        <w:rPr>
          <w:sz w:val="24"/>
          <w:szCs w:val="24"/>
        </w:rPr>
      </w:pPr>
      <w:r w:rsidDel="00000000" w:rsidR="00000000" w:rsidRPr="00000000">
        <w:rPr>
          <w:rtl w:val="0"/>
        </w:rPr>
      </w:r>
    </w:p>
    <w:p w:rsidR="00000000" w:rsidDel="00000000" w:rsidP="00000000" w:rsidRDefault="00000000" w:rsidRPr="00000000" w14:paraId="00000179">
      <w:pPr>
        <w:widowControl w:val="0"/>
        <w:rPr>
          <w:b w:val="1"/>
          <w:bCs w:val="1"/>
          <w:sz w:val="24"/>
          <w:szCs w:val="24"/>
        </w:rPr>
      </w:pPr>
      <w:r w:rsidDel="00000000" w:rsidR="00000000" w:rsidRPr="00000000">
        <w:rPr>
          <w:b w:val="1"/>
          <w:bCs w:val="1"/>
          <w:sz w:val="24"/>
          <w:szCs w:val="24"/>
          <w:rtl w:val="0"/>
        </w:rPr>
        <w:t xml:space="preserve">Escenario alternativo 1 - Rango de fechas inválidas.</w:t>
      </w:r>
    </w:p>
    <w:p w:rsidR="00000000" w:rsidDel="00000000" w:rsidP="00000000" w:rsidRDefault="00000000" w:rsidRPr="00000000" w14:paraId="0000017A">
      <w:pPr>
        <w:widowControl w:val="0"/>
        <w:rPr>
          <w:b w:val="1"/>
          <w:bCs w:val="1"/>
          <w:sz w:val="24"/>
          <w:szCs w:val="24"/>
        </w:rPr>
      </w:pPr>
      <w:r w:rsidDel="00000000" w:rsidR="00000000" w:rsidRPr="00000000">
        <w:rPr>
          <w:rtl w:val="0"/>
        </w:rPr>
      </w:r>
    </w:p>
    <w:p w:rsidR="00000000" w:rsidDel="00000000" w:rsidP="00000000" w:rsidRDefault="00000000" w:rsidRPr="00000000" w14:paraId="0000017B">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El técnico accede a la interfaz gráfica de Consultar Historial.</w:t>
      </w:r>
      <w:r w:rsidDel="00000000" w:rsidR="00000000" w:rsidRPr="00000000">
        <w:rPr>
          <w:rtl w:val="0"/>
        </w:rPr>
      </w:r>
    </w:p>
    <w:p w:rsidR="00000000" w:rsidDel="00000000" w:rsidP="00000000" w:rsidRDefault="00000000" w:rsidRPr="00000000" w14:paraId="0000017C">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La interfaz gráfica muestra un panel con campos para ingresar los parámetros de fecha desde y hasta, junto a un botón “Consultar” (inicialmente inhabilitado).</w:t>
      </w:r>
    </w:p>
    <w:p w:rsidR="00000000" w:rsidDel="00000000" w:rsidP="00000000" w:rsidRDefault="00000000" w:rsidRPr="00000000" w14:paraId="0000017D">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El técnico ambiental ingresa las fechas.</w:t>
      </w:r>
    </w:p>
    <w:p w:rsidR="00000000" w:rsidDel="00000000" w:rsidP="00000000" w:rsidRDefault="00000000" w:rsidRPr="00000000" w14:paraId="0000017E">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El controlador del historial valida las fechas simultáneamente.</w:t>
      </w:r>
    </w:p>
    <w:p w:rsidR="00000000" w:rsidDel="00000000" w:rsidP="00000000" w:rsidRDefault="00000000" w:rsidRPr="00000000" w14:paraId="0000017F">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Las fechas son inválidas (sea por formato, incongruencia en fechas desde y hasta o porque excede un límite). </w:t>
      </w:r>
    </w:p>
    <w:p w:rsidR="00000000" w:rsidDel="00000000" w:rsidP="00000000" w:rsidRDefault="00000000" w:rsidRPr="00000000" w14:paraId="00000180">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La interfaz gráfica muestra el mensaje “Fechas inválidas” debajo de los campos para ingresar las fechas.</w:t>
      </w:r>
    </w:p>
    <w:p w:rsidR="00000000" w:rsidDel="00000000" w:rsidP="00000000" w:rsidRDefault="00000000" w:rsidRPr="00000000" w14:paraId="00000181">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El controlador del historial mantiene el botón “Consultar” inhabilitado.</w:t>
      </w:r>
    </w:p>
    <w:p w:rsidR="00000000" w:rsidDel="00000000" w:rsidP="00000000" w:rsidRDefault="00000000" w:rsidRPr="00000000" w14:paraId="00000182">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El técnico ambiental corrige las fechas.</w:t>
      </w:r>
    </w:p>
    <w:p w:rsidR="00000000" w:rsidDel="00000000" w:rsidP="00000000" w:rsidRDefault="00000000" w:rsidRPr="00000000" w14:paraId="00000183">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El controlador del historial valida las nuevas fechas simultáneamente.</w:t>
      </w:r>
    </w:p>
    <w:p w:rsidR="00000000" w:rsidDel="00000000" w:rsidP="00000000" w:rsidRDefault="00000000" w:rsidRPr="00000000" w14:paraId="00000184">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Las fechas son válidas, el controlador del historial .</w:t>
      </w:r>
    </w:p>
    <w:p w:rsidR="00000000" w:rsidDel="00000000" w:rsidP="00000000" w:rsidRDefault="00000000" w:rsidRPr="00000000" w14:paraId="00000185">
      <w:pPr>
        <w:numPr>
          <w:ilvl w:val="0"/>
          <w:numId w:val="15"/>
        </w:numPr>
        <w:spacing w:after="160" w:line="276" w:lineRule="auto"/>
        <w:ind w:left="720" w:hanging="360"/>
        <w:rPr>
          <w:sz w:val="24"/>
          <w:szCs w:val="24"/>
        </w:rPr>
      </w:pPr>
      <w:r w:rsidDel="00000000" w:rsidR="00000000" w:rsidRPr="00000000">
        <w:rPr>
          <w:sz w:val="24"/>
          <w:szCs w:val="24"/>
          <w:rtl w:val="0"/>
        </w:rPr>
        <w:t xml:space="preserve">Continua el </w:t>
      </w:r>
      <w:r w:rsidDel="00000000" w:rsidR="00000000" w:rsidRPr="00000000">
        <w:rPr>
          <w:i w:val="1"/>
          <w:iCs w:val="1"/>
          <w:sz w:val="24"/>
          <w:szCs w:val="24"/>
          <w:rtl w:val="0"/>
        </w:rPr>
        <w:t xml:space="preserve">Escenario 1</w:t>
      </w:r>
      <w:r w:rsidDel="00000000" w:rsidR="00000000" w:rsidRPr="00000000">
        <w:rPr>
          <w:sz w:val="24"/>
          <w:szCs w:val="24"/>
          <w:rtl w:val="0"/>
        </w:rPr>
        <w:t xml:space="preserve"> desde el paso 6.</w:t>
      </w:r>
    </w:p>
    <w:p w:rsidR="00000000" w:rsidDel="00000000" w:rsidP="00000000" w:rsidRDefault="00000000" w:rsidRPr="00000000" w14:paraId="00000186">
      <w:pPr>
        <w:spacing w:after="160" w:line="276" w:lineRule="auto"/>
        <w:rPr>
          <w:b w:val="1"/>
          <w:bCs w:val="1"/>
          <w:sz w:val="24"/>
          <w:szCs w:val="24"/>
        </w:rPr>
      </w:pPr>
      <w:r w:rsidDel="00000000" w:rsidR="00000000" w:rsidRPr="00000000">
        <w:rPr>
          <w:b w:val="1"/>
          <w:bCs w:val="1"/>
          <w:sz w:val="24"/>
          <w:szCs w:val="24"/>
          <w:rtl w:val="0"/>
        </w:rPr>
        <w:t xml:space="preserve">Escenario alternativo 2 - Datos no existentes.</w:t>
      </w:r>
    </w:p>
    <w:p w:rsidR="00000000" w:rsidDel="00000000" w:rsidP="00000000" w:rsidRDefault="00000000" w:rsidRPr="00000000" w14:paraId="00000187">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El técnico accede a la interfaz gráfica de Consultar Historial.</w:t>
      </w:r>
      <w:r w:rsidDel="00000000" w:rsidR="00000000" w:rsidRPr="00000000">
        <w:rPr>
          <w:rtl w:val="0"/>
        </w:rPr>
      </w:r>
    </w:p>
    <w:p w:rsidR="00000000" w:rsidDel="00000000" w:rsidP="00000000" w:rsidRDefault="00000000" w:rsidRPr="00000000" w14:paraId="00000188">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La interfaz gráfica muestra un panel con campos para ingresar los parámetros de fecha desde y hasta, junto a un botón “Consultar” (inicialmente inhabilitado).</w:t>
      </w:r>
    </w:p>
    <w:p w:rsidR="00000000" w:rsidDel="00000000" w:rsidP="00000000" w:rsidRDefault="00000000" w:rsidRPr="00000000" w14:paraId="00000189">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El técnico ambiental ingresa las fechas.</w:t>
      </w:r>
    </w:p>
    <w:p w:rsidR="00000000" w:rsidDel="00000000" w:rsidP="00000000" w:rsidRDefault="00000000" w:rsidRPr="00000000" w14:paraId="0000018A">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El controlador del historial valida las fechas simultáneamente.</w:t>
      </w:r>
    </w:p>
    <w:p w:rsidR="00000000" w:rsidDel="00000000" w:rsidP="00000000" w:rsidRDefault="00000000" w:rsidRPr="00000000" w14:paraId="0000018B">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Las fechas son válidas, el controlador del historial habilita el botón “Consultar”.</w:t>
      </w:r>
    </w:p>
    <w:p w:rsidR="00000000" w:rsidDel="00000000" w:rsidP="00000000" w:rsidRDefault="00000000" w:rsidRPr="00000000" w14:paraId="0000018C">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El controlador del historial le solicita al controlador de mediciones los datos en el rango de fechas especificado por el técnico ambiental.</w:t>
      </w:r>
    </w:p>
    <w:p w:rsidR="00000000" w:rsidDel="00000000" w:rsidP="00000000" w:rsidRDefault="00000000" w:rsidRPr="00000000" w14:paraId="0000018D">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El controlador de mediciones ejecuta una consulta y recupera los datos de la base de datos. Posteriormente, los entregará al controlador del historial.</w:t>
      </w:r>
    </w:p>
    <w:p w:rsidR="00000000" w:rsidDel="00000000" w:rsidP="00000000" w:rsidRDefault="00000000" w:rsidRPr="00000000" w14:paraId="0000018E">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El controlador de mediciones ejecuta una consulta y recupera los datos de la base de datos. Si la consulta no entregó datos, le enviará un mensaje de “Datos no existentes” al controlador del historial.</w:t>
      </w:r>
    </w:p>
    <w:p w:rsidR="00000000" w:rsidDel="00000000" w:rsidP="00000000" w:rsidRDefault="00000000" w:rsidRPr="00000000" w14:paraId="0000018F">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El controlador del historial envía el mensaje a la interfaz gráfica.</w:t>
      </w:r>
    </w:p>
    <w:p w:rsidR="00000000" w:rsidDel="00000000" w:rsidP="00000000" w:rsidRDefault="00000000" w:rsidRPr="00000000" w14:paraId="00000190">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La interfaz gráfica mostrará el mensaje de error “No se encontraron datos en este rango de fechas” mediante una ventana emergente .</w:t>
      </w:r>
    </w:p>
    <w:p w:rsidR="00000000" w:rsidDel="00000000" w:rsidP="00000000" w:rsidRDefault="00000000" w:rsidRPr="00000000" w14:paraId="00000191">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Una vez cerrada la ventana emergente, el controlador del historial inhabilita el botón “Consultar” nuevamente.</w:t>
      </w:r>
    </w:p>
    <w:p w:rsidR="00000000" w:rsidDel="00000000" w:rsidP="00000000" w:rsidRDefault="00000000" w:rsidRPr="00000000" w14:paraId="00000192">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Se repite el flujo desde el paso 3 hasta el 8, hasta que la consulta entrega datos.</w:t>
      </w:r>
    </w:p>
    <w:p w:rsidR="00000000" w:rsidDel="00000000" w:rsidP="00000000" w:rsidRDefault="00000000" w:rsidRPr="00000000" w14:paraId="00000193">
      <w:pPr>
        <w:numPr>
          <w:ilvl w:val="0"/>
          <w:numId w:val="32"/>
        </w:numPr>
        <w:spacing w:after="160" w:line="276" w:lineRule="auto"/>
        <w:ind w:left="720" w:hanging="360"/>
        <w:rPr>
          <w:sz w:val="24"/>
          <w:szCs w:val="24"/>
        </w:rPr>
      </w:pPr>
      <w:r w:rsidDel="00000000" w:rsidR="00000000" w:rsidRPr="00000000">
        <w:rPr>
          <w:sz w:val="24"/>
          <w:szCs w:val="24"/>
          <w:rtl w:val="0"/>
        </w:rPr>
        <w:t xml:space="preserve">Continua el </w:t>
      </w:r>
      <w:r w:rsidDel="00000000" w:rsidR="00000000" w:rsidRPr="00000000">
        <w:rPr>
          <w:i w:val="1"/>
          <w:iCs w:val="1"/>
          <w:sz w:val="24"/>
          <w:szCs w:val="24"/>
          <w:rtl w:val="0"/>
        </w:rPr>
        <w:t xml:space="preserve">Escenario 1</w:t>
      </w:r>
      <w:r w:rsidDel="00000000" w:rsidR="00000000" w:rsidRPr="00000000">
        <w:rPr>
          <w:sz w:val="24"/>
          <w:szCs w:val="24"/>
          <w:rtl w:val="0"/>
        </w:rPr>
        <w:t xml:space="preserve"> a partir del paso 9.</w:t>
      </w:r>
      <w:r w:rsidDel="00000000" w:rsidR="00000000" w:rsidRPr="00000000">
        <w:rPr>
          <w:rtl w:val="0"/>
        </w:rPr>
      </w:r>
    </w:p>
    <w:p w:rsidR="00000000" w:rsidDel="00000000" w:rsidP="00000000" w:rsidRDefault="00000000" w:rsidRPr="00000000" w14:paraId="00000194">
      <w:pPr>
        <w:spacing w:after="200" w:line="276" w:lineRule="auto"/>
        <w:ind w:firstLine="720"/>
        <w:jc w:val="both"/>
        <w:rPr>
          <w:sz w:val="24"/>
          <w:szCs w:val="24"/>
        </w:rPr>
      </w:pPr>
      <w:r w:rsidDel="00000000" w:rsidR="00000000" w:rsidRPr="00000000">
        <w:rPr>
          <w:b w:val="1"/>
          <w:bCs w:val="1"/>
          <w:sz w:val="24"/>
          <w:szCs w:val="24"/>
          <w:rtl w:val="0"/>
        </w:rPr>
        <w:t xml:space="preserve">3.4.3 Diagrama de Colaboración</w:t>
      </w:r>
      <w:r w:rsidDel="00000000" w:rsidR="00000000" w:rsidRPr="00000000">
        <w:rPr>
          <w:rtl w:val="0"/>
        </w:rPr>
      </w:r>
    </w:p>
    <w:p w:rsidR="00000000" w:rsidDel="00000000" w:rsidP="00000000" w:rsidRDefault="00000000" w:rsidRPr="00000000" w14:paraId="00000195">
      <w:pPr>
        <w:spacing w:after="160" w:line="276" w:lineRule="auto"/>
        <w:jc w:val="center"/>
        <w:rPr>
          <w:sz w:val="24"/>
          <w:szCs w:val="24"/>
        </w:rPr>
      </w:pPr>
      <w:r w:rsidDel="00000000" w:rsidR="00000000" w:rsidRPr="00000000">
        <w:rPr>
          <w:rFonts w:ascii="Arial" w:cs="Arial" w:eastAsia="Arial" w:hAnsi="Arial"/>
          <w:b w:val="1"/>
          <w:bCs w:val="1"/>
          <w:sz w:val="22"/>
          <w:szCs w:val="22"/>
        </w:rPr>
        <w:drawing>
          <wp:inline distB="114300" distT="114300" distL="114300" distR="114300">
            <wp:extent cx="6332400" cy="1117600"/>
            <wp:effectExtent b="0" l="0" r="0" t="0"/>
            <wp:docPr id="34"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63324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160" w:line="276" w:lineRule="auto"/>
        <w:jc w:val="center"/>
        <w:rPr>
          <w:sz w:val="24"/>
          <w:szCs w:val="24"/>
        </w:rPr>
      </w:pPr>
      <w:r w:rsidDel="00000000" w:rsidR="00000000" w:rsidRPr="00000000">
        <w:rPr>
          <w:b w:val="1"/>
          <w:bCs w:val="1"/>
          <w:sz w:val="22"/>
          <w:szCs w:val="22"/>
          <w:rtl w:val="0"/>
        </w:rPr>
        <w:t xml:space="preserve">Figura 14. </w:t>
      </w:r>
      <w:r w:rsidDel="00000000" w:rsidR="00000000" w:rsidRPr="00000000">
        <w:rPr>
          <w:sz w:val="22"/>
          <w:szCs w:val="22"/>
          <w:rtl w:val="0"/>
        </w:rPr>
        <w:t xml:space="preserve">Diagrama de colaboración de la realización del escenario normal del caso de uso Consultar Historial.</w:t>
      </w:r>
      <w:r w:rsidDel="00000000" w:rsidR="00000000" w:rsidRPr="00000000">
        <w:rPr>
          <w:rtl w:val="0"/>
        </w:rPr>
      </w:r>
    </w:p>
    <w:p w:rsidR="00000000" w:rsidDel="00000000" w:rsidP="00000000" w:rsidRDefault="00000000" w:rsidRPr="00000000" w14:paraId="00000197">
      <w:pPr>
        <w:spacing w:after="160" w:line="276" w:lineRule="auto"/>
        <w:ind w:firstLine="720"/>
        <w:rPr>
          <w:b w:val="1"/>
          <w:bCs w:val="1"/>
          <w:sz w:val="24"/>
          <w:szCs w:val="24"/>
        </w:rPr>
      </w:pPr>
      <w:r w:rsidDel="00000000" w:rsidR="00000000" w:rsidRPr="00000000">
        <w:rPr>
          <w:b w:val="1"/>
          <w:bCs w:val="1"/>
          <w:sz w:val="24"/>
          <w:szCs w:val="24"/>
          <w:rtl w:val="0"/>
        </w:rPr>
        <w:t xml:space="preserve">3.4.4 Diagrama de Secuencia</w:t>
      </w:r>
    </w:p>
    <w:p w:rsidR="00000000" w:rsidDel="00000000" w:rsidP="00000000" w:rsidRDefault="00000000" w:rsidRPr="00000000" w14:paraId="00000198">
      <w:pPr>
        <w:spacing w:after="160" w:line="276" w:lineRule="auto"/>
        <w:ind w:left="0" w:firstLine="0"/>
        <w:rPr>
          <w:b w:val="1"/>
          <w:bCs w:val="1"/>
          <w:sz w:val="22"/>
          <w:szCs w:val="22"/>
        </w:rPr>
      </w:pPr>
      <w:r w:rsidDel="00000000" w:rsidR="00000000" w:rsidRPr="00000000">
        <w:rPr>
          <w:b w:val="1"/>
          <w:bCs w:val="1"/>
          <w:sz w:val="22"/>
          <w:szCs w:val="22"/>
        </w:rPr>
        <w:drawing>
          <wp:inline distB="114300" distT="114300" distL="114300" distR="114300">
            <wp:extent cx="6332400" cy="4559300"/>
            <wp:effectExtent b="0" l="0" r="0" t="0"/>
            <wp:docPr id="18"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63324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160" w:line="276" w:lineRule="auto"/>
        <w:jc w:val="center"/>
        <w:rPr>
          <w:sz w:val="24"/>
          <w:szCs w:val="24"/>
        </w:rPr>
      </w:pPr>
      <w:r w:rsidDel="00000000" w:rsidR="00000000" w:rsidRPr="00000000">
        <w:rPr>
          <w:rtl w:val="0"/>
        </w:rPr>
      </w:r>
    </w:p>
    <w:p w:rsidR="00000000" w:rsidDel="00000000" w:rsidP="00000000" w:rsidRDefault="00000000" w:rsidRPr="00000000" w14:paraId="0000019A">
      <w:pPr>
        <w:spacing w:after="160" w:line="276" w:lineRule="auto"/>
        <w:rPr>
          <w:sz w:val="22"/>
          <w:szCs w:val="22"/>
        </w:rPr>
      </w:pPr>
      <w:r w:rsidDel="00000000" w:rsidR="00000000" w:rsidRPr="00000000">
        <w:rPr>
          <w:b w:val="1"/>
          <w:bCs w:val="1"/>
          <w:sz w:val="22"/>
          <w:szCs w:val="22"/>
          <w:rtl w:val="0"/>
        </w:rPr>
        <w:t xml:space="preserve">Figura 15. </w:t>
      </w:r>
      <w:r w:rsidDel="00000000" w:rsidR="00000000" w:rsidRPr="00000000">
        <w:rPr>
          <w:sz w:val="22"/>
          <w:szCs w:val="22"/>
          <w:rtl w:val="0"/>
        </w:rPr>
        <w:t xml:space="preserve">Diagrama de secuencia de la realización del escenario normal del caso de uso Consultar Historial.</w:t>
      </w:r>
    </w:p>
    <w:p w:rsidR="00000000" w:rsidDel="00000000" w:rsidP="00000000" w:rsidRDefault="00000000" w:rsidRPr="00000000" w14:paraId="0000019B">
      <w:pPr>
        <w:spacing w:after="40" w:lineRule="auto"/>
        <w:ind w:left="720" w:firstLine="0"/>
        <w:jc w:val="both"/>
        <w:rPr>
          <w:b w:val="1"/>
          <w:bCs w:val="1"/>
          <w:sz w:val="24"/>
          <w:szCs w:val="24"/>
        </w:rPr>
      </w:pPr>
      <w:r w:rsidDel="00000000" w:rsidR="00000000" w:rsidRPr="00000000">
        <w:rPr>
          <w:b w:val="1"/>
          <w:bCs w:val="1"/>
          <w:sz w:val="24"/>
          <w:szCs w:val="24"/>
          <w:rtl w:val="0"/>
        </w:rPr>
        <w:t xml:space="preserve">3.5 Configurar Sistema de Alarmas (Agregar, Modificar estado y Eliminar)</w:t>
      </w:r>
    </w:p>
    <w:p w:rsidR="00000000" w:rsidDel="00000000" w:rsidP="00000000" w:rsidRDefault="00000000" w:rsidRPr="00000000" w14:paraId="0000019C">
      <w:pPr>
        <w:spacing w:after="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9D">
      <w:pPr>
        <w:spacing w:after="16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Pr>
        <w:drawing>
          <wp:inline distB="114300" distT="114300" distL="114300" distR="114300">
            <wp:extent cx="3067050" cy="1209675"/>
            <wp:effectExtent b="0" l="0" r="0" t="0"/>
            <wp:docPr id="25"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30670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160" w:line="276" w:lineRule="auto"/>
        <w:rPr>
          <w:sz w:val="22"/>
          <w:szCs w:val="22"/>
        </w:rPr>
      </w:pPr>
      <w:r w:rsidDel="00000000" w:rsidR="00000000" w:rsidRPr="00000000">
        <w:rPr>
          <w:b w:val="1"/>
          <w:bCs w:val="1"/>
          <w:sz w:val="22"/>
          <w:szCs w:val="22"/>
          <w:rtl w:val="0"/>
        </w:rPr>
        <w:t xml:space="preserve">Figura 16. </w:t>
      </w:r>
      <w:r w:rsidDel="00000000" w:rsidR="00000000" w:rsidRPr="00000000">
        <w:rPr>
          <w:sz w:val="22"/>
          <w:szCs w:val="22"/>
          <w:rtl w:val="0"/>
        </w:rPr>
        <w:t xml:space="preserve">Diagrama de caso de uso de Configurar Sistema de Alarmas.</w:t>
      </w:r>
    </w:p>
    <w:p w:rsidR="00000000" w:rsidDel="00000000" w:rsidP="00000000" w:rsidRDefault="00000000" w:rsidRPr="00000000" w14:paraId="0000019F">
      <w:pPr>
        <w:spacing w:after="160" w:line="276" w:lineRule="auto"/>
        <w:ind w:firstLine="720"/>
        <w:rPr>
          <w:b w:val="1"/>
          <w:bCs w:val="1"/>
          <w:sz w:val="24"/>
          <w:szCs w:val="24"/>
        </w:rPr>
      </w:pPr>
      <w:r w:rsidDel="00000000" w:rsidR="00000000" w:rsidRPr="00000000">
        <w:rPr>
          <w:b w:val="1"/>
          <w:bCs w:val="1"/>
          <w:sz w:val="24"/>
          <w:szCs w:val="24"/>
          <w:rtl w:val="0"/>
        </w:rPr>
        <w:t xml:space="preserve">3.5.1 Descripción</w:t>
      </w:r>
    </w:p>
    <w:tbl>
      <w:tblPr>
        <w:tblStyle w:val="Table11"/>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1A1">
            <w:pPr>
              <w:widowControl w:val="0"/>
              <w:rPr>
                <w:sz w:val="24"/>
                <w:szCs w:val="24"/>
              </w:rPr>
            </w:pPr>
            <w:r w:rsidDel="00000000" w:rsidR="00000000" w:rsidRPr="00000000">
              <w:rPr>
                <w:sz w:val="24"/>
                <w:szCs w:val="24"/>
                <w:rtl w:val="0"/>
              </w:rPr>
              <w:t xml:space="preserve">En el caso de uso </w:t>
            </w:r>
            <w:r w:rsidDel="00000000" w:rsidR="00000000" w:rsidRPr="00000000">
              <w:rPr>
                <w:b w:val="1"/>
                <w:bCs w:val="1"/>
                <w:sz w:val="24"/>
                <w:szCs w:val="24"/>
                <w:rtl w:val="0"/>
              </w:rPr>
              <w:t xml:space="preserve">Configurar sistema de alarmas </w:t>
            </w:r>
            <w:r w:rsidDel="00000000" w:rsidR="00000000" w:rsidRPr="00000000">
              <w:rPr>
                <w:sz w:val="24"/>
                <w:szCs w:val="24"/>
                <w:rtl w:val="0"/>
              </w:rPr>
              <w:t xml:space="preserve">permite al técnico ambiental agregar, modificar el estado y eliminar un correo eléctronico del sistema de alarmas.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sz w:val="24"/>
                <w:szCs w:val="24"/>
              </w:rPr>
            </w:pPr>
            <w:r w:rsidDel="00000000" w:rsidR="00000000" w:rsidRPr="00000000">
              <w:rPr>
                <w:b w:val="1"/>
                <w:bCs w:val="1"/>
                <w:sz w:val="24"/>
                <w:szCs w:val="24"/>
                <w:rtl w:val="0"/>
              </w:rPr>
              <w:t xml:space="preserve">Descripción paso a paso</w:t>
            </w:r>
            <w:r w:rsidDel="00000000" w:rsidR="00000000" w:rsidRPr="00000000">
              <w:rPr>
                <w:rtl w:val="0"/>
              </w:rPr>
            </w:r>
          </w:p>
          <w:p w:rsidR="00000000" w:rsidDel="00000000" w:rsidP="00000000" w:rsidRDefault="00000000" w:rsidRPr="00000000" w14:paraId="000001A3">
            <w:pPr>
              <w:widowControl w:val="0"/>
              <w:numPr>
                <w:ilvl w:val="0"/>
                <w:numId w:val="63"/>
              </w:numPr>
              <w:ind w:left="720" w:hanging="360"/>
              <w:rPr>
                <w:sz w:val="24"/>
                <w:szCs w:val="24"/>
              </w:rPr>
            </w:pPr>
            <w:r w:rsidDel="00000000" w:rsidR="00000000" w:rsidRPr="00000000">
              <w:rPr>
                <w:sz w:val="24"/>
                <w:szCs w:val="24"/>
                <w:rtl w:val="0"/>
              </w:rPr>
              <w:t xml:space="preserve">El sistema recupera los correos registrados en la base de datos.</w:t>
            </w:r>
          </w:p>
          <w:p w:rsidR="00000000" w:rsidDel="00000000" w:rsidP="00000000" w:rsidRDefault="00000000" w:rsidRPr="00000000" w14:paraId="000001A4">
            <w:pPr>
              <w:widowControl w:val="0"/>
              <w:numPr>
                <w:ilvl w:val="0"/>
                <w:numId w:val="63"/>
              </w:numPr>
              <w:ind w:left="720" w:hanging="360"/>
              <w:rPr>
                <w:sz w:val="24"/>
                <w:szCs w:val="24"/>
              </w:rPr>
            </w:pPr>
            <w:r w:rsidDel="00000000" w:rsidR="00000000" w:rsidRPr="00000000">
              <w:rPr>
                <w:sz w:val="24"/>
                <w:szCs w:val="24"/>
                <w:rtl w:val="0"/>
              </w:rPr>
              <w:t xml:space="preserve">El sistema muestra mediante una interfaz un botón “Agregar nuevo correo” y los correos actualmente registrados junto a dos botones, uno que habilita/deshabilita y otro que elimina  un correo.</w:t>
            </w:r>
          </w:p>
          <w:p w:rsidR="00000000" w:rsidDel="00000000" w:rsidP="00000000" w:rsidRDefault="00000000" w:rsidRPr="00000000" w14:paraId="000001A5">
            <w:pPr>
              <w:widowControl w:val="0"/>
              <w:numPr>
                <w:ilvl w:val="0"/>
                <w:numId w:val="63"/>
              </w:numPr>
              <w:ind w:left="720" w:hanging="360"/>
              <w:rPr>
                <w:sz w:val="24"/>
                <w:szCs w:val="24"/>
              </w:rPr>
            </w:pPr>
            <w:r w:rsidDel="00000000" w:rsidR="00000000" w:rsidRPr="00000000">
              <w:rPr>
                <w:sz w:val="24"/>
                <w:szCs w:val="24"/>
                <w:rtl w:val="0"/>
              </w:rPr>
              <w:t xml:space="preserve">[Flujo AGREGAR CORREO]</w:t>
            </w:r>
          </w:p>
          <w:p w:rsidR="00000000" w:rsidDel="00000000" w:rsidP="00000000" w:rsidRDefault="00000000" w:rsidRPr="00000000" w14:paraId="000001A6">
            <w:pPr>
              <w:widowControl w:val="0"/>
              <w:ind w:left="720" w:firstLine="0"/>
              <w:rPr>
                <w:sz w:val="24"/>
                <w:szCs w:val="24"/>
              </w:rPr>
            </w:pPr>
            <w:r w:rsidDel="00000000" w:rsidR="00000000" w:rsidRPr="00000000">
              <w:rPr>
                <w:sz w:val="24"/>
                <w:szCs w:val="24"/>
                <w:rtl w:val="0"/>
              </w:rPr>
              <w:t xml:space="preserve">3.1. El técnico presiona “Agregar nuevo correo”</w:t>
            </w:r>
          </w:p>
          <w:p w:rsidR="00000000" w:rsidDel="00000000" w:rsidP="00000000" w:rsidRDefault="00000000" w:rsidRPr="00000000" w14:paraId="000001A7">
            <w:pPr>
              <w:widowControl w:val="0"/>
              <w:ind w:left="720" w:firstLine="0"/>
              <w:rPr>
                <w:sz w:val="24"/>
                <w:szCs w:val="24"/>
              </w:rPr>
            </w:pPr>
            <w:r w:rsidDel="00000000" w:rsidR="00000000" w:rsidRPr="00000000">
              <w:rPr>
                <w:sz w:val="24"/>
                <w:szCs w:val="24"/>
                <w:rtl w:val="0"/>
              </w:rPr>
              <w:t xml:space="preserve">3.2. Aparece formulario con:</w:t>
            </w:r>
          </w:p>
          <w:p w:rsidR="00000000" w:rsidDel="00000000" w:rsidP="00000000" w:rsidRDefault="00000000" w:rsidRPr="00000000" w14:paraId="000001A8">
            <w:pPr>
              <w:widowControl w:val="0"/>
              <w:numPr>
                <w:ilvl w:val="0"/>
                <w:numId w:val="37"/>
              </w:numPr>
              <w:ind w:left="1440" w:hanging="360"/>
              <w:rPr>
                <w:sz w:val="24"/>
                <w:szCs w:val="24"/>
              </w:rPr>
            </w:pPr>
            <w:r w:rsidDel="00000000" w:rsidR="00000000" w:rsidRPr="00000000">
              <w:rPr>
                <w:sz w:val="24"/>
                <w:szCs w:val="24"/>
                <w:rtl w:val="0"/>
              </w:rPr>
              <w:t xml:space="preserve">Campo: Dirección de correo</w:t>
            </w:r>
          </w:p>
          <w:p w:rsidR="00000000" w:rsidDel="00000000" w:rsidP="00000000" w:rsidRDefault="00000000" w:rsidRPr="00000000" w14:paraId="000001A9">
            <w:pPr>
              <w:widowControl w:val="0"/>
              <w:numPr>
                <w:ilvl w:val="0"/>
                <w:numId w:val="37"/>
              </w:numPr>
              <w:ind w:left="1440" w:hanging="360"/>
              <w:rPr>
                <w:sz w:val="24"/>
                <w:szCs w:val="24"/>
              </w:rPr>
            </w:pPr>
            <w:r w:rsidDel="00000000" w:rsidR="00000000" w:rsidRPr="00000000">
              <w:rPr>
                <w:sz w:val="24"/>
                <w:szCs w:val="24"/>
                <w:rtl w:val="0"/>
              </w:rPr>
              <w:t xml:space="preserve">Selector: “Enviar correo en cada alerta” / “Solo alertas críticas”</w:t>
            </w:r>
          </w:p>
          <w:p w:rsidR="00000000" w:rsidDel="00000000" w:rsidP="00000000" w:rsidRDefault="00000000" w:rsidRPr="00000000" w14:paraId="000001AA">
            <w:pPr>
              <w:widowControl w:val="0"/>
              <w:numPr>
                <w:ilvl w:val="0"/>
                <w:numId w:val="37"/>
              </w:numPr>
              <w:ind w:left="1440" w:hanging="360"/>
              <w:rPr>
                <w:sz w:val="24"/>
                <w:szCs w:val="24"/>
              </w:rPr>
            </w:pPr>
            <w:r w:rsidDel="00000000" w:rsidR="00000000" w:rsidRPr="00000000">
              <w:rPr>
                <w:sz w:val="24"/>
                <w:szCs w:val="24"/>
                <w:rtl w:val="0"/>
              </w:rPr>
              <w:t xml:space="preserve">Botón “Agregar” (deshabilitado)</w:t>
            </w:r>
          </w:p>
          <w:p w:rsidR="00000000" w:rsidDel="00000000" w:rsidP="00000000" w:rsidRDefault="00000000" w:rsidRPr="00000000" w14:paraId="000001AB">
            <w:pPr>
              <w:widowControl w:val="0"/>
              <w:rPr>
                <w:sz w:val="24"/>
                <w:szCs w:val="24"/>
              </w:rPr>
            </w:pPr>
            <w:r w:rsidDel="00000000" w:rsidR="00000000" w:rsidRPr="00000000">
              <w:rPr>
                <w:sz w:val="24"/>
                <w:szCs w:val="24"/>
                <w:rtl w:val="0"/>
              </w:rPr>
              <w:t xml:space="preserve">            3.3. El técnico completa los datos</w:t>
            </w:r>
          </w:p>
          <w:p w:rsidR="00000000" w:rsidDel="00000000" w:rsidP="00000000" w:rsidRDefault="00000000" w:rsidRPr="00000000" w14:paraId="000001AC">
            <w:pPr>
              <w:widowControl w:val="0"/>
              <w:ind w:left="720" w:firstLine="0"/>
              <w:rPr>
                <w:sz w:val="24"/>
                <w:szCs w:val="24"/>
              </w:rPr>
            </w:pPr>
            <w:r w:rsidDel="00000000" w:rsidR="00000000" w:rsidRPr="00000000">
              <w:rPr>
                <w:sz w:val="24"/>
                <w:szCs w:val="24"/>
                <w:rtl w:val="0"/>
              </w:rPr>
              <w:t xml:space="preserve">3.4. El sistema valida el formato del correo simultáneamente</w:t>
            </w:r>
          </w:p>
          <w:p w:rsidR="00000000" w:rsidDel="00000000" w:rsidP="00000000" w:rsidRDefault="00000000" w:rsidRPr="00000000" w14:paraId="000001AD">
            <w:pPr>
              <w:widowControl w:val="0"/>
              <w:ind w:left="720" w:firstLine="0"/>
              <w:rPr>
                <w:sz w:val="24"/>
                <w:szCs w:val="24"/>
              </w:rPr>
            </w:pPr>
            <w:r w:rsidDel="00000000" w:rsidR="00000000" w:rsidRPr="00000000">
              <w:rPr>
                <w:sz w:val="24"/>
                <w:szCs w:val="24"/>
                <w:rtl w:val="0"/>
              </w:rPr>
              <w:t xml:space="preserve">3.5. Si el correo es válido, el sistema habilita el botón “Agregar”</w:t>
            </w:r>
          </w:p>
          <w:p w:rsidR="00000000" w:rsidDel="00000000" w:rsidP="00000000" w:rsidRDefault="00000000" w:rsidRPr="00000000" w14:paraId="000001AE">
            <w:pPr>
              <w:widowControl w:val="0"/>
              <w:ind w:left="720" w:firstLine="0"/>
              <w:rPr>
                <w:sz w:val="24"/>
                <w:szCs w:val="24"/>
              </w:rPr>
            </w:pPr>
            <w:r w:rsidDel="00000000" w:rsidR="00000000" w:rsidRPr="00000000">
              <w:rPr>
                <w:sz w:val="24"/>
                <w:szCs w:val="24"/>
                <w:rtl w:val="0"/>
              </w:rPr>
              <w:t xml:space="preserve">3.6. El técnico presiona “Agregar”</w:t>
            </w:r>
          </w:p>
          <w:p w:rsidR="00000000" w:rsidDel="00000000" w:rsidP="00000000" w:rsidRDefault="00000000" w:rsidRPr="00000000" w14:paraId="000001AF">
            <w:pPr>
              <w:widowControl w:val="0"/>
              <w:ind w:left="720" w:firstLine="0"/>
              <w:rPr>
                <w:sz w:val="24"/>
                <w:szCs w:val="24"/>
              </w:rPr>
            </w:pPr>
            <w:r w:rsidDel="00000000" w:rsidR="00000000" w:rsidRPr="00000000">
              <w:rPr>
                <w:sz w:val="24"/>
                <w:szCs w:val="24"/>
                <w:rtl w:val="0"/>
              </w:rPr>
              <w:t xml:space="preserve">3.7. El sistema persiste el registro en la base de datos</w:t>
            </w:r>
          </w:p>
          <w:p w:rsidR="00000000" w:rsidDel="00000000" w:rsidP="00000000" w:rsidRDefault="00000000" w:rsidRPr="00000000" w14:paraId="000001B0">
            <w:pPr>
              <w:widowControl w:val="0"/>
              <w:ind w:left="720" w:firstLine="0"/>
              <w:rPr>
                <w:sz w:val="24"/>
                <w:szCs w:val="24"/>
              </w:rPr>
            </w:pPr>
            <w:r w:rsidDel="00000000" w:rsidR="00000000" w:rsidRPr="00000000">
              <w:rPr>
                <w:sz w:val="24"/>
                <w:szCs w:val="24"/>
                <w:rtl w:val="0"/>
              </w:rPr>
              <w:t xml:space="preserve">3.8. La lista se actualiza</w:t>
            </w:r>
          </w:p>
          <w:p w:rsidR="00000000" w:rsidDel="00000000" w:rsidP="00000000" w:rsidRDefault="00000000" w:rsidRPr="00000000" w14:paraId="000001B1">
            <w:pPr>
              <w:widowControl w:val="0"/>
              <w:numPr>
                <w:ilvl w:val="0"/>
                <w:numId w:val="63"/>
              </w:numPr>
              <w:ind w:left="720" w:hanging="360"/>
              <w:rPr>
                <w:sz w:val="24"/>
                <w:szCs w:val="24"/>
                <w:u w:val="none"/>
              </w:rPr>
            </w:pPr>
            <w:r w:rsidDel="00000000" w:rsidR="00000000" w:rsidRPr="00000000">
              <w:rPr>
                <w:sz w:val="24"/>
                <w:szCs w:val="24"/>
                <w:rtl w:val="0"/>
              </w:rPr>
              <w:t xml:space="preserve">[Flujo MODIFICAR ESTADO]</w:t>
            </w:r>
          </w:p>
          <w:p w:rsidR="00000000" w:rsidDel="00000000" w:rsidP="00000000" w:rsidRDefault="00000000" w:rsidRPr="00000000" w14:paraId="000001B2">
            <w:pPr>
              <w:widowControl w:val="0"/>
              <w:ind w:left="720" w:firstLine="0"/>
              <w:rPr>
                <w:sz w:val="24"/>
                <w:szCs w:val="24"/>
              </w:rPr>
            </w:pPr>
            <w:r w:rsidDel="00000000" w:rsidR="00000000" w:rsidRPr="00000000">
              <w:rPr>
                <w:sz w:val="24"/>
                <w:szCs w:val="24"/>
                <w:rtl w:val="0"/>
              </w:rPr>
              <w:t xml:space="preserve">4.1. El técnico presiona “Habilitar/Deshabilitar”</w:t>
            </w:r>
          </w:p>
          <w:p w:rsidR="00000000" w:rsidDel="00000000" w:rsidP="00000000" w:rsidRDefault="00000000" w:rsidRPr="00000000" w14:paraId="000001B3">
            <w:pPr>
              <w:widowControl w:val="0"/>
              <w:ind w:left="720" w:firstLine="0"/>
              <w:rPr>
                <w:sz w:val="24"/>
                <w:szCs w:val="24"/>
              </w:rPr>
            </w:pPr>
            <w:r w:rsidDel="00000000" w:rsidR="00000000" w:rsidRPr="00000000">
              <w:rPr>
                <w:sz w:val="24"/>
                <w:szCs w:val="24"/>
                <w:rtl w:val="0"/>
              </w:rPr>
              <w:t xml:space="preserve">4.2. El sistema recibe la acción y modifica el correo.</w:t>
            </w:r>
          </w:p>
          <w:p w:rsidR="00000000" w:rsidDel="00000000" w:rsidP="00000000" w:rsidRDefault="00000000" w:rsidRPr="00000000" w14:paraId="000001B4">
            <w:pPr>
              <w:widowControl w:val="0"/>
              <w:ind w:left="720" w:firstLine="0"/>
              <w:rPr>
                <w:sz w:val="24"/>
                <w:szCs w:val="24"/>
              </w:rPr>
            </w:pPr>
            <w:r w:rsidDel="00000000" w:rsidR="00000000" w:rsidRPr="00000000">
              <w:rPr>
                <w:sz w:val="24"/>
                <w:szCs w:val="24"/>
                <w:rtl w:val="0"/>
              </w:rPr>
              <w:t xml:space="preserve">4.3. El sistema persiste la modificación.</w:t>
            </w:r>
          </w:p>
          <w:p w:rsidR="00000000" w:rsidDel="00000000" w:rsidP="00000000" w:rsidRDefault="00000000" w:rsidRPr="00000000" w14:paraId="000001B5">
            <w:pPr>
              <w:widowControl w:val="0"/>
              <w:ind w:left="720" w:firstLine="0"/>
              <w:rPr>
                <w:sz w:val="24"/>
                <w:szCs w:val="24"/>
              </w:rPr>
            </w:pPr>
            <w:r w:rsidDel="00000000" w:rsidR="00000000" w:rsidRPr="00000000">
              <w:rPr>
                <w:sz w:val="24"/>
                <w:szCs w:val="24"/>
                <w:rtl w:val="0"/>
              </w:rPr>
              <w:t xml:space="preserve">4.4. El botón se actualiza a su contraparte (Deshabilitar/Habilitar, respectivamente).</w:t>
            </w:r>
          </w:p>
          <w:p w:rsidR="00000000" w:rsidDel="00000000" w:rsidP="00000000" w:rsidRDefault="00000000" w:rsidRPr="00000000" w14:paraId="000001B6">
            <w:pPr>
              <w:widowControl w:val="0"/>
              <w:numPr>
                <w:ilvl w:val="0"/>
                <w:numId w:val="63"/>
              </w:numPr>
              <w:ind w:left="720" w:hanging="360"/>
              <w:rPr>
                <w:sz w:val="24"/>
                <w:szCs w:val="24"/>
              </w:rPr>
            </w:pPr>
            <w:r w:rsidDel="00000000" w:rsidR="00000000" w:rsidRPr="00000000">
              <w:rPr>
                <w:sz w:val="24"/>
                <w:szCs w:val="24"/>
                <w:rtl w:val="0"/>
              </w:rPr>
              <w:t xml:space="preserve">[Flujo ELIMINAR CORREO]</w:t>
            </w:r>
          </w:p>
          <w:p w:rsidR="00000000" w:rsidDel="00000000" w:rsidP="00000000" w:rsidRDefault="00000000" w:rsidRPr="00000000" w14:paraId="000001B7">
            <w:pPr>
              <w:widowControl w:val="0"/>
              <w:ind w:left="720" w:firstLine="0"/>
              <w:rPr>
                <w:sz w:val="24"/>
                <w:szCs w:val="24"/>
              </w:rPr>
            </w:pPr>
            <w:r w:rsidDel="00000000" w:rsidR="00000000" w:rsidRPr="00000000">
              <w:rPr>
                <w:sz w:val="24"/>
                <w:szCs w:val="24"/>
                <w:rtl w:val="0"/>
              </w:rPr>
              <w:t xml:space="preserve">5.1. El técnico presiona “Eliminar” en un correo</w:t>
            </w:r>
          </w:p>
          <w:p w:rsidR="00000000" w:rsidDel="00000000" w:rsidP="00000000" w:rsidRDefault="00000000" w:rsidRPr="00000000" w14:paraId="000001B8">
            <w:pPr>
              <w:widowControl w:val="0"/>
              <w:ind w:left="720" w:firstLine="0"/>
              <w:rPr>
                <w:sz w:val="24"/>
                <w:szCs w:val="24"/>
              </w:rPr>
            </w:pPr>
            <w:r w:rsidDel="00000000" w:rsidR="00000000" w:rsidRPr="00000000">
              <w:rPr>
                <w:sz w:val="24"/>
                <w:szCs w:val="24"/>
                <w:rtl w:val="0"/>
              </w:rPr>
              <w:t xml:space="preserve">5.2. El sistema pide confirmación</w:t>
            </w:r>
          </w:p>
          <w:p w:rsidR="00000000" w:rsidDel="00000000" w:rsidP="00000000" w:rsidRDefault="00000000" w:rsidRPr="00000000" w14:paraId="000001B9">
            <w:pPr>
              <w:widowControl w:val="0"/>
              <w:ind w:left="720" w:firstLine="0"/>
              <w:rPr>
                <w:sz w:val="24"/>
                <w:szCs w:val="24"/>
              </w:rPr>
            </w:pPr>
            <w:r w:rsidDel="00000000" w:rsidR="00000000" w:rsidRPr="00000000">
              <w:rPr>
                <w:sz w:val="24"/>
                <w:szCs w:val="24"/>
                <w:rtl w:val="0"/>
              </w:rPr>
              <w:t xml:space="preserve">5.3. Si confirma: El sistema elimina el registro en la base de datos</w:t>
            </w:r>
          </w:p>
          <w:p w:rsidR="00000000" w:rsidDel="00000000" w:rsidP="00000000" w:rsidRDefault="00000000" w:rsidRPr="00000000" w14:paraId="000001BA">
            <w:pPr>
              <w:widowControl w:val="0"/>
              <w:ind w:left="720" w:firstLine="0"/>
              <w:rPr>
                <w:sz w:val="24"/>
                <w:szCs w:val="24"/>
              </w:rPr>
            </w:pPr>
            <w:r w:rsidDel="00000000" w:rsidR="00000000" w:rsidRPr="00000000">
              <w:rPr>
                <w:sz w:val="24"/>
                <w:szCs w:val="24"/>
                <w:rtl w:val="0"/>
              </w:rPr>
              <w:t xml:space="preserve">5.4. La lista se actualiza</w:t>
            </w:r>
          </w:p>
        </w:tc>
      </w:tr>
    </w:tbl>
    <w:p w:rsidR="00000000" w:rsidDel="00000000" w:rsidP="00000000" w:rsidRDefault="00000000" w:rsidRPr="00000000" w14:paraId="000001BB">
      <w:pPr>
        <w:spacing w:after="200" w:line="276" w:lineRule="auto"/>
        <w:jc w:val="both"/>
        <w:rPr>
          <w:sz w:val="22"/>
          <w:szCs w:val="22"/>
        </w:rPr>
      </w:pPr>
      <w:r w:rsidDel="00000000" w:rsidR="00000000" w:rsidRPr="00000000">
        <w:rPr>
          <w:rtl w:val="0"/>
        </w:rPr>
      </w:r>
    </w:p>
    <w:p w:rsidR="00000000" w:rsidDel="00000000" w:rsidP="00000000" w:rsidRDefault="00000000" w:rsidRPr="00000000" w14:paraId="000001BC">
      <w:pPr>
        <w:spacing w:after="200" w:line="276" w:lineRule="auto"/>
        <w:ind w:firstLine="720"/>
        <w:jc w:val="both"/>
        <w:rPr>
          <w:b w:val="1"/>
          <w:bCs w:val="1"/>
          <w:sz w:val="24"/>
          <w:szCs w:val="24"/>
        </w:rPr>
      </w:pPr>
      <w:r w:rsidDel="00000000" w:rsidR="00000000" w:rsidRPr="00000000">
        <w:rPr>
          <w:b w:val="1"/>
          <w:bCs w:val="1"/>
          <w:sz w:val="24"/>
          <w:szCs w:val="24"/>
          <w:rtl w:val="0"/>
        </w:rPr>
        <w:t xml:space="preserve">3.5.2 Escenarios</w:t>
      </w:r>
    </w:p>
    <w:p w:rsidR="00000000" w:rsidDel="00000000" w:rsidP="00000000" w:rsidRDefault="00000000" w:rsidRPr="00000000" w14:paraId="000001BD">
      <w:pPr>
        <w:numPr>
          <w:ilvl w:val="0"/>
          <w:numId w:val="11"/>
        </w:numPr>
        <w:spacing w:after="16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técnico ambiental tiene acceso al panel de control.</w:t>
      </w:r>
    </w:p>
    <w:p w:rsidR="00000000" w:rsidDel="00000000" w:rsidP="00000000" w:rsidRDefault="00000000" w:rsidRPr="00000000" w14:paraId="000001BE">
      <w:pPr>
        <w:spacing w:after="160" w:line="276" w:lineRule="auto"/>
        <w:rPr>
          <w:b w:val="1"/>
          <w:bCs w:val="1"/>
          <w:sz w:val="24"/>
          <w:szCs w:val="24"/>
        </w:rPr>
      </w:pPr>
      <w:r w:rsidDel="00000000" w:rsidR="00000000" w:rsidRPr="00000000">
        <w:rPr>
          <w:b w:val="1"/>
          <w:bCs w:val="1"/>
          <w:sz w:val="24"/>
          <w:szCs w:val="24"/>
          <w:rtl w:val="0"/>
        </w:rPr>
        <w:t xml:space="preserve">Escenario Normal - Agregar correo electrónico.</w:t>
      </w:r>
    </w:p>
    <w:p w:rsidR="00000000" w:rsidDel="00000000" w:rsidP="00000000" w:rsidRDefault="00000000" w:rsidRPr="00000000" w14:paraId="000001BF">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técnico ambiental accede a la interfaz gráfica de “Sistema de alarmas”.</w:t>
      </w:r>
    </w:p>
    <w:p w:rsidR="00000000" w:rsidDel="00000000" w:rsidP="00000000" w:rsidRDefault="00000000" w:rsidRPr="00000000" w14:paraId="000001C0">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sistema recupera los correos electrónicos actualmente registrados en la base de datos y la interfaz muestra un botón “Agregar nuevo correo electrónico”, abajo muestra los correos electrónicos en una tabla. En la tabla cada correo electrónico tiene al lado un botón de eliminar.</w:t>
      </w:r>
    </w:p>
    <w:p w:rsidR="00000000" w:rsidDel="00000000" w:rsidP="00000000" w:rsidRDefault="00000000" w:rsidRPr="00000000" w14:paraId="000001C1">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técnico ambiental presiona el botón “Agregar nuevo correo electrónico”.</w:t>
      </w:r>
    </w:p>
    <w:p w:rsidR="00000000" w:rsidDel="00000000" w:rsidP="00000000" w:rsidRDefault="00000000" w:rsidRPr="00000000" w14:paraId="000001C2">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La interfaz gráfica muestra un panel con un campo para ingresar la dirección de correo electrónico a agregar, un campo de selección con las opciones “Recibir correo en todas las alertas” o “Recibir correo solo en alertas críticas” y un botón de “Agregar” inicialmente deshabilitado.</w:t>
      </w:r>
    </w:p>
    <w:p w:rsidR="00000000" w:rsidDel="00000000" w:rsidP="00000000" w:rsidRDefault="00000000" w:rsidRPr="00000000" w14:paraId="000001C3">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técnico ambiental ingresa el correo electrónico y selecciona la opción.</w:t>
      </w:r>
    </w:p>
    <w:p w:rsidR="00000000" w:rsidDel="00000000" w:rsidP="00000000" w:rsidRDefault="00000000" w:rsidRPr="00000000" w14:paraId="000001C4">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controlador de las alarmas valida el formato del correo simultáneamente.</w:t>
      </w:r>
    </w:p>
    <w:p w:rsidR="00000000" w:rsidDel="00000000" w:rsidP="00000000" w:rsidRDefault="00000000" w:rsidRPr="00000000" w14:paraId="000001C5">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correo es válido, el controlador de las alarmas habilita el botón “Agregar”.</w:t>
      </w:r>
    </w:p>
    <w:p w:rsidR="00000000" w:rsidDel="00000000" w:rsidP="00000000" w:rsidRDefault="00000000" w:rsidRPr="00000000" w14:paraId="000001C6">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técnico ambiental hace click sobre el botón “Agregar”.</w:t>
      </w:r>
    </w:p>
    <w:p w:rsidR="00000000" w:rsidDel="00000000" w:rsidP="00000000" w:rsidRDefault="00000000" w:rsidRPr="00000000" w14:paraId="000001C7">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controlador de las alarmas verifica que el correo electrónico no esté duplicado.</w:t>
      </w:r>
    </w:p>
    <w:p w:rsidR="00000000" w:rsidDel="00000000" w:rsidP="00000000" w:rsidRDefault="00000000" w:rsidRPr="00000000" w14:paraId="000001C8">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Si el correo electrónico no está duplicado, el controlador de las alarmas ejecuta el código SQL para agregar el nuevo registro en la base de datos.</w:t>
      </w:r>
    </w:p>
    <w:p w:rsidR="00000000" w:rsidDel="00000000" w:rsidP="00000000" w:rsidRDefault="00000000" w:rsidRPr="00000000" w14:paraId="000001C9">
      <w:pPr>
        <w:numPr>
          <w:ilvl w:val="0"/>
          <w:numId w:val="13"/>
        </w:numPr>
        <w:spacing w:after="160" w:line="276" w:lineRule="auto"/>
        <w:ind w:left="720" w:hanging="360"/>
        <w:rPr>
          <w:sz w:val="24"/>
          <w:szCs w:val="24"/>
        </w:rPr>
      </w:pPr>
      <w:r w:rsidDel="00000000" w:rsidR="00000000" w:rsidRPr="00000000">
        <w:rPr>
          <w:sz w:val="24"/>
          <w:szCs w:val="24"/>
          <w:rtl w:val="0"/>
        </w:rPr>
        <w:t xml:space="preserve">Si el correo electrónico se ha agregado correctamente a la base de datos, la interfaz muestra el mensaje “Nuevo correo registrado exitosamente”.</w:t>
      </w:r>
    </w:p>
    <w:p w:rsidR="00000000" w:rsidDel="00000000" w:rsidP="00000000" w:rsidRDefault="00000000" w:rsidRPr="00000000" w14:paraId="000001CA">
      <w:pPr>
        <w:spacing w:after="160" w:line="276" w:lineRule="auto"/>
        <w:rPr>
          <w:b w:val="1"/>
          <w:bCs w:val="1"/>
          <w:sz w:val="24"/>
          <w:szCs w:val="24"/>
        </w:rPr>
      </w:pPr>
      <w:r w:rsidDel="00000000" w:rsidR="00000000" w:rsidRPr="00000000">
        <w:rPr>
          <w:b w:val="1"/>
          <w:bCs w:val="1"/>
          <w:sz w:val="24"/>
          <w:szCs w:val="24"/>
          <w:rtl w:val="0"/>
        </w:rPr>
        <w:t xml:space="preserve">Escenario Normal 2 - Modificar estado (Habilitar/Deshabilitar) del correo eléctronico.</w:t>
      </w:r>
    </w:p>
    <w:p w:rsidR="00000000" w:rsidDel="00000000" w:rsidP="00000000" w:rsidRDefault="00000000" w:rsidRPr="00000000" w14:paraId="000001CB">
      <w:pPr>
        <w:numPr>
          <w:ilvl w:val="0"/>
          <w:numId w:val="4"/>
        </w:numPr>
        <w:shd w:fill="ffffff" w:val="clea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ambiental accede a la interfaz gráfica de “Sistema de alarmas”.</w:t>
      </w:r>
      <w:r w:rsidDel="00000000" w:rsidR="00000000" w:rsidRPr="00000000">
        <w:rPr>
          <w:rtl w:val="0"/>
        </w:rPr>
      </w:r>
    </w:p>
    <w:p w:rsidR="00000000" w:rsidDel="00000000" w:rsidP="00000000" w:rsidRDefault="00000000" w:rsidRPr="00000000" w14:paraId="000001CC">
      <w:pPr>
        <w:numPr>
          <w:ilvl w:val="0"/>
          <w:numId w:val="4"/>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sistema recupera y muestra la lista de correos registrados, donde cada uno tiene un botón de estado ("Habilitar" o "Deshabilitar").</w:t>
      </w:r>
      <w:r w:rsidDel="00000000" w:rsidR="00000000" w:rsidRPr="00000000">
        <w:rPr>
          <w:rtl w:val="0"/>
        </w:rPr>
      </w:r>
    </w:p>
    <w:p w:rsidR="00000000" w:rsidDel="00000000" w:rsidP="00000000" w:rsidRDefault="00000000" w:rsidRPr="00000000" w14:paraId="000001CD">
      <w:pPr>
        <w:numPr>
          <w:ilvl w:val="0"/>
          <w:numId w:val="4"/>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ambiental presiona el botón “Habilitar/Deshabilitar” para un correo específico.</w:t>
      </w:r>
      <w:r w:rsidDel="00000000" w:rsidR="00000000" w:rsidRPr="00000000">
        <w:rPr>
          <w:rtl w:val="0"/>
        </w:rPr>
      </w:r>
    </w:p>
    <w:p w:rsidR="00000000" w:rsidDel="00000000" w:rsidP="00000000" w:rsidRDefault="00000000" w:rsidRPr="00000000" w14:paraId="000001CE">
      <w:pPr>
        <w:numPr>
          <w:ilvl w:val="0"/>
          <w:numId w:val="4"/>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sistema recibe la acción y modifica el estado de activación del correo en la base de datos.</w:t>
      </w:r>
      <w:r w:rsidDel="00000000" w:rsidR="00000000" w:rsidRPr="00000000">
        <w:rPr>
          <w:rtl w:val="0"/>
        </w:rPr>
      </w:r>
    </w:p>
    <w:p w:rsidR="00000000" w:rsidDel="00000000" w:rsidP="00000000" w:rsidRDefault="00000000" w:rsidRPr="00000000" w14:paraId="000001CF">
      <w:pPr>
        <w:numPr>
          <w:ilvl w:val="0"/>
          <w:numId w:val="4"/>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sistema persiste la modificación en la base de datos.</w:t>
      </w:r>
      <w:r w:rsidDel="00000000" w:rsidR="00000000" w:rsidRPr="00000000">
        <w:rPr>
          <w:rtl w:val="0"/>
        </w:rPr>
      </w:r>
    </w:p>
    <w:p w:rsidR="00000000" w:rsidDel="00000000" w:rsidP="00000000" w:rsidRDefault="00000000" w:rsidRPr="00000000" w14:paraId="000001D0">
      <w:pPr>
        <w:numPr>
          <w:ilvl w:val="0"/>
          <w:numId w:val="4"/>
        </w:numPr>
        <w:shd w:fill="ffffff" w:val="clea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Si la modificación fue exitosa, la interfaz se actualiza automáticamente mostrando el botón con su contraparte (p. ej., de "Habilitar" a "Deshabilitar") para reflejar el nuevo estado.</w:t>
      </w:r>
      <w:r w:rsidDel="00000000" w:rsidR="00000000" w:rsidRPr="00000000">
        <w:rPr>
          <w:rtl w:val="0"/>
        </w:rPr>
      </w:r>
    </w:p>
    <w:p w:rsidR="00000000" w:rsidDel="00000000" w:rsidP="00000000" w:rsidRDefault="00000000" w:rsidRPr="00000000" w14:paraId="000001D1">
      <w:pPr>
        <w:spacing w:after="160" w:line="276" w:lineRule="auto"/>
        <w:rPr>
          <w:b w:val="1"/>
          <w:bCs w:val="1"/>
          <w:sz w:val="24"/>
          <w:szCs w:val="24"/>
        </w:rPr>
      </w:pPr>
      <w:r w:rsidDel="00000000" w:rsidR="00000000" w:rsidRPr="00000000">
        <w:rPr>
          <w:b w:val="1"/>
          <w:bCs w:val="1"/>
          <w:sz w:val="24"/>
          <w:szCs w:val="24"/>
          <w:rtl w:val="0"/>
        </w:rPr>
        <w:t xml:space="preserve">Escenario Normal 3 - Eliminar correo electrónico.</w:t>
      </w:r>
    </w:p>
    <w:p w:rsidR="00000000" w:rsidDel="00000000" w:rsidP="00000000" w:rsidRDefault="00000000" w:rsidRPr="00000000" w14:paraId="000001D2">
      <w:pPr>
        <w:numPr>
          <w:ilvl w:val="0"/>
          <w:numId w:val="61"/>
        </w:numPr>
        <w:spacing w:after="0" w:afterAutospacing="0" w:line="276" w:lineRule="auto"/>
        <w:ind w:left="720" w:hanging="360"/>
        <w:rPr>
          <w:sz w:val="24"/>
          <w:szCs w:val="24"/>
        </w:rPr>
      </w:pPr>
      <w:r w:rsidDel="00000000" w:rsidR="00000000" w:rsidRPr="00000000">
        <w:rPr>
          <w:sz w:val="24"/>
          <w:szCs w:val="24"/>
          <w:rtl w:val="0"/>
        </w:rPr>
        <w:t xml:space="preserve">El técnico ambiental accede a la interfaz gráfica de “Sistema de alarmas”.</w:t>
      </w:r>
    </w:p>
    <w:p w:rsidR="00000000" w:rsidDel="00000000" w:rsidP="00000000" w:rsidRDefault="00000000" w:rsidRPr="00000000" w14:paraId="000001D3">
      <w:pPr>
        <w:numPr>
          <w:ilvl w:val="0"/>
          <w:numId w:val="61"/>
        </w:numPr>
        <w:spacing w:after="0" w:afterAutospacing="0" w:line="276" w:lineRule="auto"/>
        <w:ind w:left="720" w:hanging="360"/>
        <w:rPr>
          <w:sz w:val="24"/>
          <w:szCs w:val="24"/>
        </w:rPr>
      </w:pPr>
      <w:r w:rsidDel="00000000" w:rsidR="00000000" w:rsidRPr="00000000">
        <w:rPr>
          <w:sz w:val="24"/>
          <w:szCs w:val="24"/>
          <w:rtl w:val="0"/>
        </w:rPr>
        <w:t xml:space="preserve">El sistema recupera los correos electrónicos actualmente registrados en la base de datos y la interfaz muestra un botón “Agregar nuevo correo electrónico”, abajo muestra los correos electrónicos en una tabla. En la tabla cada correo electrónico tiene al lado un botón de eliminar.</w:t>
      </w:r>
    </w:p>
    <w:p w:rsidR="00000000" w:rsidDel="00000000" w:rsidP="00000000" w:rsidRDefault="00000000" w:rsidRPr="00000000" w14:paraId="000001D4">
      <w:pPr>
        <w:numPr>
          <w:ilvl w:val="0"/>
          <w:numId w:val="61"/>
        </w:numPr>
        <w:spacing w:after="0" w:afterAutospacing="0" w:line="276" w:lineRule="auto"/>
        <w:ind w:left="720" w:hanging="360"/>
        <w:rPr>
          <w:sz w:val="24"/>
          <w:szCs w:val="24"/>
        </w:rPr>
      </w:pPr>
      <w:r w:rsidDel="00000000" w:rsidR="00000000" w:rsidRPr="00000000">
        <w:rPr>
          <w:sz w:val="24"/>
          <w:szCs w:val="24"/>
          <w:rtl w:val="0"/>
        </w:rPr>
        <w:t xml:space="preserve">El técnico ambiental presiona el botón “Eliminar” sobre un correo electrónico de la tabla.</w:t>
      </w:r>
    </w:p>
    <w:p w:rsidR="00000000" w:rsidDel="00000000" w:rsidP="00000000" w:rsidRDefault="00000000" w:rsidRPr="00000000" w14:paraId="000001D5">
      <w:pPr>
        <w:numPr>
          <w:ilvl w:val="0"/>
          <w:numId w:val="61"/>
        </w:numPr>
        <w:spacing w:after="0" w:afterAutospacing="0" w:line="276" w:lineRule="auto"/>
        <w:ind w:left="720" w:hanging="360"/>
        <w:rPr>
          <w:sz w:val="24"/>
          <w:szCs w:val="24"/>
        </w:rPr>
      </w:pPr>
      <w:r w:rsidDel="00000000" w:rsidR="00000000" w:rsidRPr="00000000">
        <w:rPr>
          <w:sz w:val="24"/>
          <w:szCs w:val="24"/>
          <w:rtl w:val="0"/>
        </w:rPr>
        <w:t xml:space="preserve">El sistema solicita confirmación mediante una ventana emergente.</w:t>
      </w:r>
    </w:p>
    <w:p w:rsidR="00000000" w:rsidDel="00000000" w:rsidP="00000000" w:rsidRDefault="00000000" w:rsidRPr="00000000" w14:paraId="000001D6">
      <w:pPr>
        <w:numPr>
          <w:ilvl w:val="0"/>
          <w:numId w:val="61"/>
        </w:numPr>
        <w:spacing w:after="0" w:afterAutospacing="0" w:line="276" w:lineRule="auto"/>
        <w:ind w:left="720" w:hanging="360"/>
        <w:rPr>
          <w:sz w:val="24"/>
          <w:szCs w:val="24"/>
        </w:rPr>
      </w:pPr>
      <w:r w:rsidDel="00000000" w:rsidR="00000000" w:rsidRPr="00000000">
        <w:rPr>
          <w:sz w:val="24"/>
          <w:szCs w:val="24"/>
          <w:rtl w:val="0"/>
        </w:rPr>
        <w:t xml:space="preserve">Si el técnico confirmó, el controlador de las alarmas ejecuta el código SQL para eliminar el registro indicado.</w:t>
      </w:r>
    </w:p>
    <w:p w:rsidR="00000000" w:rsidDel="00000000" w:rsidP="00000000" w:rsidRDefault="00000000" w:rsidRPr="00000000" w14:paraId="000001D7">
      <w:pPr>
        <w:numPr>
          <w:ilvl w:val="0"/>
          <w:numId w:val="61"/>
        </w:numPr>
        <w:spacing w:after="160" w:line="276" w:lineRule="auto"/>
        <w:ind w:left="720" w:hanging="360"/>
        <w:rPr>
          <w:sz w:val="24"/>
          <w:szCs w:val="24"/>
        </w:rPr>
      </w:pPr>
      <w:r w:rsidDel="00000000" w:rsidR="00000000" w:rsidRPr="00000000">
        <w:rPr>
          <w:sz w:val="24"/>
          <w:szCs w:val="24"/>
          <w:rtl w:val="0"/>
        </w:rPr>
        <w:t xml:space="preserve">Si el correo electrónico se ha eliminado correctamente de la base de datos, la interfaz muestra el mensaje “Correo eliminado exitosamente”.</w:t>
      </w:r>
    </w:p>
    <w:p w:rsidR="00000000" w:rsidDel="00000000" w:rsidP="00000000" w:rsidRDefault="00000000" w:rsidRPr="00000000" w14:paraId="000001D8">
      <w:pPr>
        <w:spacing w:after="160" w:line="276" w:lineRule="auto"/>
        <w:ind w:left="0" w:firstLine="0"/>
        <w:rPr>
          <w:sz w:val="24"/>
          <w:szCs w:val="24"/>
        </w:rPr>
      </w:pPr>
      <w:r w:rsidDel="00000000" w:rsidR="00000000" w:rsidRPr="00000000">
        <w:rPr>
          <w:b w:val="1"/>
          <w:bCs w:val="1"/>
          <w:sz w:val="24"/>
          <w:szCs w:val="24"/>
          <w:rtl w:val="0"/>
        </w:rPr>
        <w:t xml:space="preserve">Escenario Alternativo 1 - Ingreso de correo electrónico con formato inválido</w:t>
      </w:r>
      <w:r w:rsidDel="00000000" w:rsidR="00000000" w:rsidRPr="00000000">
        <w:rPr>
          <w:rtl w:val="0"/>
        </w:rPr>
      </w:r>
    </w:p>
    <w:p w:rsidR="00000000" w:rsidDel="00000000" w:rsidP="00000000" w:rsidRDefault="00000000" w:rsidRPr="00000000" w14:paraId="000001D9">
      <w:pPr>
        <w:numPr>
          <w:ilvl w:val="0"/>
          <w:numId w:val="55"/>
        </w:numPr>
        <w:shd w:fill="ffffff" w:val="clea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ambiental accede a la interfaz gráfica de “Sistema de alarmas” y presiona “Agregar nuevo correo electrónico”.</w:t>
      </w:r>
    </w:p>
    <w:p w:rsidR="00000000" w:rsidDel="00000000" w:rsidP="00000000" w:rsidRDefault="00000000" w:rsidRPr="00000000" w14:paraId="000001DA">
      <w:pPr>
        <w:numPr>
          <w:ilvl w:val="0"/>
          <w:numId w:val="55"/>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ingresa un texto con formato inválido (ej. "correo@invalido") en el campo de dirección de correo.</w:t>
      </w:r>
    </w:p>
    <w:p w:rsidR="00000000" w:rsidDel="00000000" w:rsidP="00000000" w:rsidRDefault="00000000" w:rsidRPr="00000000" w14:paraId="000001DB">
      <w:pPr>
        <w:numPr>
          <w:ilvl w:val="0"/>
          <w:numId w:val="55"/>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controlador de las alarmas valida el formato del correo simultáneamente y detecta que es inválido.</w:t>
      </w:r>
    </w:p>
    <w:p w:rsidR="00000000" w:rsidDel="00000000" w:rsidP="00000000" w:rsidRDefault="00000000" w:rsidRPr="00000000" w14:paraId="000001DC">
      <w:pPr>
        <w:numPr>
          <w:ilvl w:val="0"/>
          <w:numId w:val="55"/>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controlador de las alarmas mantiene deshabilitado el botón “Agregar”.</w:t>
      </w:r>
    </w:p>
    <w:p w:rsidR="00000000" w:rsidDel="00000000" w:rsidP="00000000" w:rsidRDefault="00000000" w:rsidRPr="00000000" w14:paraId="000001DD">
      <w:pPr>
        <w:numPr>
          <w:ilvl w:val="0"/>
          <w:numId w:val="55"/>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La interfaz muestra un mensaje de advertencia: “Formato de correo electrónico inválido”.</w:t>
      </w:r>
    </w:p>
    <w:p w:rsidR="00000000" w:rsidDel="00000000" w:rsidP="00000000" w:rsidRDefault="00000000" w:rsidRPr="00000000" w14:paraId="000001DE">
      <w:pPr>
        <w:numPr>
          <w:ilvl w:val="0"/>
          <w:numId w:val="55"/>
        </w:numPr>
        <w:shd w:fill="ffffff" w:val="clea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corrige el formato y el flujo continúa al paso 7 del Escenario Normal 1.</w:t>
      </w:r>
    </w:p>
    <w:p w:rsidR="00000000" w:rsidDel="00000000" w:rsidP="00000000" w:rsidRDefault="00000000" w:rsidRPr="00000000" w14:paraId="000001DF">
      <w:pPr>
        <w:spacing w:after="160" w:line="276" w:lineRule="auto"/>
        <w:rPr>
          <w:b w:val="1"/>
          <w:bCs w:val="1"/>
          <w:sz w:val="24"/>
          <w:szCs w:val="24"/>
        </w:rPr>
      </w:pPr>
      <w:r w:rsidDel="00000000" w:rsidR="00000000" w:rsidRPr="00000000">
        <w:rPr>
          <w:b w:val="1"/>
          <w:bCs w:val="1"/>
          <w:sz w:val="24"/>
          <w:szCs w:val="24"/>
          <w:rtl w:val="0"/>
        </w:rPr>
        <w:t xml:space="preserve">Escenario Alternativo 2 - Intentar agregar un correo electrónico duplicado</w:t>
      </w:r>
    </w:p>
    <w:p w:rsidR="00000000" w:rsidDel="00000000" w:rsidP="00000000" w:rsidRDefault="00000000" w:rsidRPr="00000000" w14:paraId="000001E0">
      <w:pPr>
        <w:numPr>
          <w:ilvl w:val="0"/>
          <w:numId w:val="26"/>
        </w:numPr>
        <w:shd w:fill="ffffff" w:val="clea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ambiental accede a la interfaz gráfica de “Sistema de alarmas” y presiona “Agregar nuevo correo electrónico”.</w:t>
      </w:r>
    </w:p>
    <w:p w:rsidR="00000000" w:rsidDel="00000000" w:rsidP="00000000" w:rsidRDefault="00000000" w:rsidRPr="00000000" w14:paraId="000001E1">
      <w:pPr>
        <w:numPr>
          <w:ilvl w:val="0"/>
          <w:numId w:val="26"/>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ingresa una dirección de correo que ya existe en la tabla y presiona “Agregar”.</w:t>
      </w:r>
    </w:p>
    <w:p w:rsidR="00000000" w:rsidDel="00000000" w:rsidP="00000000" w:rsidRDefault="00000000" w:rsidRPr="00000000" w14:paraId="000001E2">
      <w:pPr>
        <w:numPr>
          <w:ilvl w:val="0"/>
          <w:numId w:val="26"/>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controlador de las alarmas verifica que el correo electrónico está duplicado.</w:t>
      </w:r>
    </w:p>
    <w:p w:rsidR="00000000" w:rsidDel="00000000" w:rsidP="00000000" w:rsidRDefault="00000000" w:rsidRPr="00000000" w14:paraId="000001E3">
      <w:pPr>
        <w:numPr>
          <w:ilvl w:val="0"/>
          <w:numId w:val="26"/>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sistema detiene el proceso de persistencia.</w:t>
      </w:r>
    </w:p>
    <w:p w:rsidR="00000000" w:rsidDel="00000000" w:rsidP="00000000" w:rsidRDefault="00000000" w:rsidRPr="00000000" w14:paraId="000001E4">
      <w:pPr>
        <w:numPr>
          <w:ilvl w:val="0"/>
          <w:numId w:val="26"/>
        </w:numPr>
        <w:shd w:fill="ffffff" w:val="clea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La interfaz gráfica muestra el mensaje de error: “El correo electrónico ya se encuentra registrado” y mantiene la ventana de agregar abierta para que el usuario ingrese otro correo.</w:t>
      </w:r>
    </w:p>
    <w:p w:rsidR="00000000" w:rsidDel="00000000" w:rsidP="00000000" w:rsidRDefault="00000000" w:rsidRPr="00000000" w14:paraId="000001E5">
      <w:pPr>
        <w:spacing w:after="160" w:line="276" w:lineRule="auto"/>
        <w:rPr>
          <w:b w:val="1"/>
          <w:bCs w:val="1"/>
          <w:sz w:val="24"/>
          <w:szCs w:val="24"/>
        </w:rPr>
      </w:pPr>
      <w:r w:rsidDel="00000000" w:rsidR="00000000" w:rsidRPr="00000000">
        <w:rPr>
          <w:b w:val="1"/>
          <w:bCs w:val="1"/>
          <w:sz w:val="24"/>
          <w:szCs w:val="24"/>
          <w:rtl w:val="0"/>
        </w:rPr>
        <w:t xml:space="preserve">Escenario Alternativo 3 - </w:t>
      </w:r>
      <w:r w:rsidDel="00000000" w:rsidR="00000000" w:rsidRPr="00000000">
        <w:rPr>
          <w:b w:val="1"/>
          <w:bCs w:val="1"/>
          <w:color w:val="1f1f1f"/>
          <w:sz w:val="24"/>
          <w:szCs w:val="24"/>
          <w:highlight w:val="white"/>
          <w:rtl w:val="0"/>
        </w:rPr>
        <w:t xml:space="preserve">Cancelación de la eliminación del correo electrónico</w:t>
      </w:r>
      <w:r w:rsidDel="00000000" w:rsidR="00000000" w:rsidRPr="00000000">
        <w:rPr>
          <w:b w:val="1"/>
          <w:bCs w:val="1"/>
          <w:sz w:val="24"/>
          <w:szCs w:val="24"/>
          <w:rtl w:val="0"/>
        </w:rPr>
        <w:t xml:space="preserve"> </w:t>
      </w:r>
    </w:p>
    <w:p w:rsidR="00000000" w:rsidDel="00000000" w:rsidP="00000000" w:rsidRDefault="00000000" w:rsidRPr="00000000" w14:paraId="000001E6">
      <w:pPr>
        <w:numPr>
          <w:ilvl w:val="0"/>
          <w:numId w:val="59"/>
        </w:numPr>
        <w:shd w:fill="ffffff" w:val="clea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ambiental accede a la interfaz gráfica de “Sistema de alarmas”.</w:t>
      </w:r>
    </w:p>
    <w:p w:rsidR="00000000" w:rsidDel="00000000" w:rsidP="00000000" w:rsidRDefault="00000000" w:rsidRPr="00000000" w14:paraId="000001E7">
      <w:pPr>
        <w:numPr>
          <w:ilvl w:val="0"/>
          <w:numId w:val="59"/>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ambiental presiona el botón “Eliminar” sobre un correo electrónico de la tabla.</w:t>
      </w:r>
    </w:p>
    <w:p w:rsidR="00000000" w:rsidDel="00000000" w:rsidP="00000000" w:rsidRDefault="00000000" w:rsidRPr="00000000" w14:paraId="000001E8">
      <w:pPr>
        <w:numPr>
          <w:ilvl w:val="0"/>
          <w:numId w:val="59"/>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sistema solicita confirmación mediante una ventana emergente.</w:t>
      </w:r>
      <w:hyperlink r:id="rId23">
        <w:r w:rsidDel="00000000" w:rsidR="00000000" w:rsidRPr="00000000">
          <w:rPr>
            <w:color w:val="1f1f1f"/>
            <w:sz w:val="24"/>
            <w:szCs w:val="24"/>
            <w:shd w:fill="f0f4f9" w:val="clear"/>
            <w:rtl w:val="0"/>
          </w:rPr>
          <w:t xml:space="preserve">1</w:t>
        </w:r>
      </w:hyperlink>
      <w:r w:rsidDel="00000000" w:rsidR="00000000" w:rsidRPr="00000000">
        <w:rPr>
          <w:rtl w:val="0"/>
        </w:rPr>
      </w:r>
    </w:p>
    <w:p w:rsidR="00000000" w:rsidDel="00000000" w:rsidP="00000000" w:rsidRDefault="00000000" w:rsidRPr="00000000" w14:paraId="000001E9">
      <w:pPr>
        <w:numPr>
          <w:ilvl w:val="0"/>
          <w:numId w:val="59"/>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selecciona la opción "Cancelar" en la ventana de confirmación.</w:t>
      </w:r>
    </w:p>
    <w:p w:rsidR="00000000" w:rsidDel="00000000" w:rsidP="00000000" w:rsidRDefault="00000000" w:rsidRPr="00000000" w14:paraId="000001EA">
      <w:pPr>
        <w:numPr>
          <w:ilvl w:val="0"/>
          <w:numId w:val="59"/>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controlador de las alarmas interrumpe el flujo y no ejecuta ninguna acción de guardado.</w:t>
      </w:r>
      <w:hyperlink r:id="rId24">
        <w:r w:rsidDel="00000000" w:rsidR="00000000" w:rsidRPr="00000000">
          <w:rPr>
            <w:color w:val="1f1f1f"/>
            <w:sz w:val="24"/>
            <w:szCs w:val="24"/>
            <w:shd w:fill="f0f4f9" w:val="clear"/>
            <w:rtl w:val="0"/>
          </w:rPr>
          <w:t xml:space="preserve">1</w:t>
        </w:r>
      </w:hyperlink>
      <w:r w:rsidDel="00000000" w:rsidR="00000000" w:rsidRPr="00000000">
        <w:rPr>
          <w:rtl w:val="0"/>
        </w:rPr>
      </w:r>
    </w:p>
    <w:p w:rsidR="00000000" w:rsidDel="00000000" w:rsidP="00000000" w:rsidRDefault="00000000" w:rsidRPr="00000000" w14:paraId="000001EB">
      <w:pPr>
        <w:numPr>
          <w:ilvl w:val="0"/>
          <w:numId w:val="59"/>
        </w:numPr>
        <w:shd w:fill="ffffff" w:val="clea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La lista de correos electrónicos en la interfaz permanece sin cambios.</w:t>
      </w:r>
    </w:p>
    <w:p w:rsidR="00000000" w:rsidDel="00000000" w:rsidP="00000000" w:rsidRDefault="00000000" w:rsidRPr="00000000" w14:paraId="000001EC">
      <w:pPr>
        <w:shd w:fill="ffffff" w:val="clear"/>
        <w:spacing w:before="240" w:line="276" w:lineRule="auto"/>
        <w:rPr>
          <w:color w:val="1f1f1f"/>
          <w:sz w:val="24"/>
          <w:szCs w:val="24"/>
        </w:rPr>
      </w:pPr>
      <w:r w:rsidDel="00000000" w:rsidR="00000000" w:rsidRPr="00000000">
        <w:rPr>
          <w:rtl w:val="0"/>
        </w:rPr>
      </w:r>
    </w:p>
    <w:p w:rsidR="00000000" w:rsidDel="00000000" w:rsidP="00000000" w:rsidRDefault="00000000" w:rsidRPr="00000000" w14:paraId="000001ED">
      <w:pPr>
        <w:shd w:fill="ffffff" w:val="clear"/>
        <w:spacing w:before="240" w:line="276" w:lineRule="auto"/>
        <w:rPr>
          <w:color w:val="1f1f1f"/>
          <w:sz w:val="24"/>
          <w:szCs w:val="24"/>
        </w:rPr>
      </w:pPr>
      <w:r w:rsidDel="00000000" w:rsidR="00000000" w:rsidRPr="00000000">
        <w:rPr>
          <w:rtl w:val="0"/>
        </w:rPr>
      </w:r>
    </w:p>
    <w:p w:rsidR="00000000" w:rsidDel="00000000" w:rsidP="00000000" w:rsidRDefault="00000000" w:rsidRPr="00000000" w14:paraId="000001EE">
      <w:pPr>
        <w:spacing w:after="200" w:line="276" w:lineRule="auto"/>
        <w:ind w:firstLine="720"/>
        <w:jc w:val="both"/>
        <w:rPr>
          <w:sz w:val="24"/>
          <w:szCs w:val="24"/>
        </w:rPr>
      </w:pPr>
      <w:r w:rsidDel="00000000" w:rsidR="00000000" w:rsidRPr="00000000">
        <w:rPr>
          <w:b w:val="1"/>
          <w:bCs w:val="1"/>
          <w:sz w:val="24"/>
          <w:szCs w:val="24"/>
          <w:rtl w:val="0"/>
        </w:rPr>
        <w:t xml:space="preserve">3.5.3 Diagrama de Colaboración (Agregar nueva configuración)</w:t>
      </w:r>
      <w:r w:rsidDel="00000000" w:rsidR="00000000" w:rsidRPr="00000000">
        <w:rPr>
          <w:rtl w:val="0"/>
        </w:rPr>
      </w:r>
    </w:p>
    <w:p w:rsidR="00000000" w:rsidDel="00000000" w:rsidP="00000000" w:rsidRDefault="00000000" w:rsidRPr="00000000" w14:paraId="000001EF">
      <w:pPr>
        <w:spacing w:after="160" w:line="276" w:lineRule="auto"/>
        <w:jc w:val="center"/>
        <w:rPr>
          <w:sz w:val="24"/>
          <w:szCs w:val="24"/>
        </w:rPr>
      </w:pPr>
      <w:r w:rsidDel="00000000" w:rsidR="00000000" w:rsidRPr="00000000">
        <w:rPr>
          <w:rFonts w:ascii="Arial" w:cs="Arial" w:eastAsia="Arial" w:hAnsi="Arial"/>
          <w:b w:val="1"/>
          <w:bCs w:val="1"/>
          <w:sz w:val="22"/>
          <w:szCs w:val="22"/>
        </w:rPr>
        <w:drawing>
          <wp:inline distB="114300" distT="114300" distL="114300" distR="114300">
            <wp:extent cx="6332400" cy="2514600"/>
            <wp:effectExtent b="0" l="0" r="0" t="0"/>
            <wp:docPr id="29"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63324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160" w:line="276" w:lineRule="auto"/>
        <w:rPr>
          <w:sz w:val="24"/>
          <w:szCs w:val="24"/>
        </w:rPr>
      </w:pPr>
      <w:r w:rsidDel="00000000" w:rsidR="00000000" w:rsidRPr="00000000">
        <w:rPr>
          <w:b w:val="1"/>
          <w:bCs w:val="1"/>
          <w:sz w:val="22"/>
          <w:szCs w:val="22"/>
          <w:rtl w:val="0"/>
        </w:rPr>
        <w:t xml:space="preserve">Figura 17. </w:t>
      </w:r>
      <w:r w:rsidDel="00000000" w:rsidR="00000000" w:rsidRPr="00000000">
        <w:rPr>
          <w:sz w:val="22"/>
          <w:szCs w:val="22"/>
          <w:rtl w:val="0"/>
        </w:rPr>
        <w:t xml:space="preserve">Diagrama de colaboración de la realización del escenario normal del caso de uso Añadir Nueva Configuración Alarma</w:t>
      </w:r>
      <w:r w:rsidDel="00000000" w:rsidR="00000000" w:rsidRPr="00000000">
        <w:rPr>
          <w:rtl w:val="0"/>
        </w:rPr>
      </w:r>
    </w:p>
    <w:p w:rsidR="00000000" w:rsidDel="00000000" w:rsidP="00000000" w:rsidRDefault="00000000" w:rsidRPr="00000000" w14:paraId="000001F1">
      <w:pPr>
        <w:spacing w:after="200" w:line="276" w:lineRule="auto"/>
        <w:ind w:firstLine="720"/>
        <w:jc w:val="both"/>
        <w:rPr>
          <w:b w:val="1"/>
          <w:bCs w:val="1"/>
          <w:sz w:val="24"/>
          <w:szCs w:val="24"/>
        </w:rPr>
      </w:pPr>
      <w:r w:rsidDel="00000000" w:rsidR="00000000" w:rsidRPr="00000000">
        <w:rPr>
          <w:b w:val="1"/>
          <w:bCs w:val="1"/>
          <w:sz w:val="24"/>
          <w:szCs w:val="24"/>
          <w:rtl w:val="0"/>
        </w:rPr>
        <w:t xml:space="preserve">3.5.3 Diagrama de Secuencia (Agregar nueva configuración)</w:t>
      </w:r>
    </w:p>
    <w:p w:rsidR="00000000" w:rsidDel="00000000" w:rsidP="00000000" w:rsidRDefault="00000000" w:rsidRPr="00000000" w14:paraId="000001F2">
      <w:pPr>
        <w:spacing w:after="200" w:line="276" w:lineRule="auto"/>
        <w:ind w:left="0" w:firstLine="0"/>
        <w:jc w:val="both"/>
        <w:rPr>
          <w:b w:val="1"/>
          <w:bCs w:val="1"/>
          <w:sz w:val="24"/>
          <w:szCs w:val="24"/>
        </w:rPr>
      </w:pPr>
      <w:r w:rsidDel="00000000" w:rsidR="00000000" w:rsidRPr="00000000">
        <w:rPr>
          <w:b w:val="1"/>
          <w:bCs w:val="1"/>
          <w:sz w:val="24"/>
          <w:szCs w:val="24"/>
        </w:rPr>
        <w:drawing>
          <wp:inline distB="114300" distT="114300" distL="114300" distR="114300">
            <wp:extent cx="6332400" cy="3327400"/>
            <wp:effectExtent b="0" l="0" r="0" t="0"/>
            <wp:docPr id="19"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6332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160" w:line="276" w:lineRule="auto"/>
        <w:rPr>
          <w:sz w:val="22"/>
          <w:szCs w:val="22"/>
        </w:rPr>
      </w:pPr>
      <w:r w:rsidDel="00000000" w:rsidR="00000000" w:rsidRPr="00000000">
        <w:rPr>
          <w:b w:val="1"/>
          <w:bCs w:val="1"/>
          <w:sz w:val="22"/>
          <w:szCs w:val="22"/>
          <w:rtl w:val="0"/>
        </w:rPr>
        <w:t xml:space="preserve">Figura 18. </w:t>
      </w:r>
      <w:r w:rsidDel="00000000" w:rsidR="00000000" w:rsidRPr="00000000">
        <w:rPr>
          <w:sz w:val="22"/>
          <w:szCs w:val="22"/>
          <w:rtl w:val="0"/>
        </w:rPr>
        <w:t xml:space="preserve">Diagrama de secuencia de la realización del escenario normal del caso de uso Añadir Nueva Configuración Alarma</w:t>
      </w:r>
    </w:p>
    <w:p w:rsidR="00000000" w:rsidDel="00000000" w:rsidP="00000000" w:rsidRDefault="00000000" w:rsidRPr="00000000" w14:paraId="000001F4">
      <w:pPr>
        <w:spacing w:after="160" w:line="276" w:lineRule="auto"/>
        <w:jc w:val="both"/>
        <w:rPr>
          <w:sz w:val="24"/>
          <w:szCs w:val="24"/>
        </w:rPr>
      </w:pPr>
      <w:r w:rsidDel="00000000" w:rsidR="00000000" w:rsidRPr="00000000">
        <w:rPr>
          <w:b w:val="1"/>
          <w:bCs w:val="1"/>
          <w:sz w:val="22"/>
          <w:szCs w:val="22"/>
          <w:rtl w:val="0"/>
        </w:rPr>
        <w:t xml:space="preserve">Nota:</w:t>
      </w:r>
      <w:r w:rsidDel="00000000" w:rsidR="00000000" w:rsidRPr="00000000">
        <w:rPr>
          <w:sz w:val="22"/>
          <w:szCs w:val="22"/>
          <w:rtl w:val="0"/>
        </w:rPr>
        <w:t xml:space="preserve"> </w:t>
      </w:r>
      <w:r w:rsidDel="00000000" w:rsidR="00000000" w:rsidRPr="00000000">
        <w:rPr>
          <w:rFonts w:ascii="Cardo" w:cs="Cardo" w:eastAsia="Cardo" w:hAnsi="Cardo"/>
          <w:sz w:val="24"/>
          <w:szCs w:val="24"/>
          <w:rtl w:val="0"/>
        </w:rPr>
        <w:t xml:space="preserve">Para efectos de claridad y simplicidad en la documentación del sistema, se modela el flujo correspondiente a la operación 'Agregar Nueva Alarma' por ser el escenario principal y de mayor complejidad del Caso de Uso 3.5. Las acciones de 'Eliminar' y 'Modificar Estado' se omiten en las gráficas dado que comparten exactamente la misma topología y secuencia de comunicación entre las capas de la arquitectura (Interfaz → Fachada Servicio → Repositorio Persistencia). </w:t>
      </w:r>
    </w:p>
    <w:p w:rsidR="00000000" w:rsidDel="00000000" w:rsidP="00000000" w:rsidRDefault="00000000" w:rsidRPr="00000000" w14:paraId="000001F5">
      <w:pPr>
        <w:spacing w:after="40" w:lineRule="auto"/>
        <w:ind w:left="720" w:firstLine="0"/>
        <w:jc w:val="both"/>
        <w:rPr>
          <w:b w:val="1"/>
          <w:bCs w:val="1"/>
          <w:sz w:val="24"/>
          <w:szCs w:val="24"/>
        </w:rPr>
      </w:pPr>
      <w:r w:rsidDel="00000000" w:rsidR="00000000" w:rsidRPr="00000000">
        <w:rPr>
          <w:b w:val="1"/>
          <w:bCs w:val="1"/>
          <w:sz w:val="24"/>
          <w:szCs w:val="24"/>
          <w:rtl w:val="0"/>
        </w:rPr>
        <w:t xml:space="preserve">3.6 Generar Reporte</w:t>
      </w:r>
    </w:p>
    <w:p w:rsidR="00000000" w:rsidDel="00000000" w:rsidP="00000000" w:rsidRDefault="00000000" w:rsidRPr="00000000" w14:paraId="000001F6">
      <w:pPr>
        <w:spacing w:after="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F7">
      <w:pPr>
        <w:spacing w:after="16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019425" cy="1438275"/>
            <wp:effectExtent b="0" l="0" r="0" t="0"/>
            <wp:docPr id="32"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30194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160" w:line="276" w:lineRule="auto"/>
        <w:rPr>
          <w:sz w:val="22"/>
          <w:szCs w:val="22"/>
        </w:rPr>
      </w:pPr>
      <w:r w:rsidDel="00000000" w:rsidR="00000000" w:rsidRPr="00000000">
        <w:rPr>
          <w:b w:val="1"/>
          <w:bCs w:val="1"/>
          <w:sz w:val="22"/>
          <w:szCs w:val="22"/>
          <w:rtl w:val="0"/>
        </w:rPr>
        <w:t xml:space="preserve">Figura 19. </w:t>
      </w:r>
      <w:r w:rsidDel="00000000" w:rsidR="00000000" w:rsidRPr="00000000">
        <w:rPr>
          <w:sz w:val="22"/>
          <w:szCs w:val="22"/>
          <w:rtl w:val="0"/>
        </w:rPr>
        <w:t xml:space="preserve">Diagrama de caso de uso de Generar Reporte.</w:t>
      </w:r>
    </w:p>
    <w:p w:rsidR="00000000" w:rsidDel="00000000" w:rsidP="00000000" w:rsidRDefault="00000000" w:rsidRPr="00000000" w14:paraId="000001F9">
      <w:pPr>
        <w:spacing w:after="160" w:line="276" w:lineRule="auto"/>
        <w:ind w:firstLine="720"/>
        <w:rPr>
          <w:b w:val="1"/>
          <w:bCs w:val="1"/>
          <w:sz w:val="24"/>
          <w:szCs w:val="24"/>
        </w:rPr>
      </w:pPr>
      <w:r w:rsidDel="00000000" w:rsidR="00000000" w:rsidRPr="00000000">
        <w:rPr>
          <w:b w:val="1"/>
          <w:bCs w:val="1"/>
          <w:sz w:val="24"/>
          <w:szCs w:val="24"/>
          <w:rtl w:val="0"/>
        </w:rPr>
        <w:t xml:space="preserve">3.6.1 Descripción</w:t>
      </w:r>
    </w:p>
    <w:tbl>
      <w:tblPr>
        <w:tblStyle w:val="Table12"/>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Descripción breve</w:t>
            </w:r>
          </w:p>
          <w:p w:rsidR="00000000" w:rsidDel="00000000" w:rsidP="00000000" w:rsidRDefault="00000000" w:rsidRPr="00000000" w14:paraId="000001FB">
            <w:pPr>
              <w:widowControl w:val="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caso de uso </w:t>
            </w:r>
            <w:r w:rsidDel="00000000" w:rsidR="00000000" w:rsidRPr="00000000">
              <w:rPr>
                <w:rFonts w:ascii="Cambria" w:cs="Cambria" w:eastAsia="Cambria" w:hAnsi="Cambria"/>
                <w:b w:val="1"/>
                <w:bCs w:val="1"/>
                <w:sz w:val="22"/>
                <w:szCs w:val="22"/>
                <w:rtl w:val="0"/>
              </w:rPr>
              <w:t xml:space="preserve">Generar reporte </w:t>
            </w:r>
            <w:r w:rsidDel="00000000" w:rsidR="00000000" w:rsidRPr="00000000">
              <w:rPr>
                <w:rFonts w:ascii="Cambria" w:cs="Cambria" w:eastAsia="Cambria" w:hAnsi="Cambria"/>
                <w:sz w:val="22"/>
                <w:szCs w:val="22"/>
                <w:rtl w:val="0"/>
              </w:rPr>
              <w:t xml:space="preserve">permite al técnico ambiental generar reportes que contienen mediciones y estadísticas del estado de la laguna y exportarlos a formato PDF.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Descripción paso a paso</w:t>
            </w:r>
          </w:p>
          <w:p w:rsidR="00000000" w:rsidDel="00000000" w:rsidP="00000000" w:rsidRDefault="00000000" w:rsidRPr="00000000" w14:paraId="000001FD">
            <w:pPr>
              <w:widowControl w:val="0"/>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recupera los datos de mediciones más recientes del último mes o por un rango de fechas.</w:t>
            </w:r>
          </w:p>
          <w:p w:rsidR="00000000" w:rsidDel="00000000" w:rsidP="00000000" w:rsidRDefault="00000000" w:rsidRPr="00000000" w14:paraId="000001FE">
            <w:pPr>
              <w:widowControl w:val="0"/>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organiza los datos de la siguiente forma:</w:t>
            </w:r>
          </w:p>
          <w:p w:rsidR="00000000" w:rsidDel="00000000" w:rsidP="00000000" w:rsidRDefault="00000000" w:rsidRPr="00000000" w14:paraId="000001FF">
            <w:pPr>
              <w:widowControl w:val="0"/>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2.1. Fecha y hora del reporte.</w:t>
            </w:r>
          </w:p>
          <w:p w:rsidR="00000000" w:rsidDel="00000000" w:rsidP="00000000" w:rsidRDefault="00000000" w:rsidRPr="00000000" w14:paraId="00000200">
            <w:pPr>
              <w:widowControl w:val="0"/>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2.2. Rango de fecha de las mediciones.</w:t>
            </w:r>
          </w:p>
          <w:p w:rsidR="00000000" w:rsidDel="00000000" w:rsidP="00000000" w:rsidRDefault="00000000" w:rsidRPr="00000000" w14:paraId="00000201">
            <w:pPr>
              <w:widowControl w:val="0"/>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2.3. Tabla con fecha y hora de medición, valor de pH, estado y punto de monitoreo para cada medición.</w:t>
            </w:r>
          </w:p>
          <w:p w:rsidR="00000000" w:rsidDel="00000000" w:rsidP="00000000" w:rsidRDefault="00000000" w:rsidRPr="00000000" w14:paraId="00000202">
            <w:pPr>
              <w:widowControl w:val="0"/>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Estos datos son exportados a formato PDF.</w:t>
            </w:r>
          </w:p>
          <w:p w:rsidR="00000000" w:rsidDel="00000000" w:rsidP="00000000" w:rsidRDefault="00000000" w:rsidRPr="00000000" w14:paraId="00000203">
            <w:pPr>
              <w:widowControl w:val="0"/>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el proceso de exportación a PDF fue correcto, el sistema lanza el mensaje de exito.</w:t>
            </w:r>
          </w:p>
          <w:p w:rsidR="00000000" w:rsidDel="00000000" w:rsidP="00000000" w:rsidRDefault="00000000" w:rsidRPr="00000000" w14:paraId="00000204">
            <w:pPr>
              <w:widowControl w:val="0"/>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permite al técnico ambiental seleccionar la ubicación de descarga del archivo PDF.</w:t>
            </w:r>
          </w:p>
        </w:tc>
      </w:tr>
    </w:tbl>
    <w:p w:rsidR="00000000" w:rsidDel="00000000" w:rsidP="00000000" w:rsidRDefault="00000000" w:rsidRPr="00000000" w14:paraId="00000205">
      <w:pPr>
        <w:spacing w:after="200" w:line="276" w:lineRule="auto"/>
        <w:jc w:val="both"/>
        <w:rPr>
          <w:sz w:val="22"/>
          <w:szCs w:val="22"/>
        </w:rPr>
      </w:pPr>
      <w:r w:rsidDel="00000000" w:rsidR="00000000" w:rsidRPr="00000000">
        <w:rPr>
          <w:rtl w:val="0"/>
        </w:rPr>
      </w:r>
    </w:p>
    <w:p w:rsidR="00000000" w:rsidDel="00000000" w:rsidP="00000000" w:rsidRDefault="00000000" w:rsidRPr="00000000" w14:paraId="00000206">
      <w:pPr>
        <w:spacing w:after="200" w:line="276" w:lineRule="auto"/>
        <w:ind w:firstLine="720"/>
        <w:jc w:val="both"/>
        <w:rPr>
          <w:b w:val="1"/>
          <w:bCs w:val="1"/>
          <w:sz w:val="24"/>
          <w:szCs w:val="24"/>
        </w:rPr>
      </w:pPr>
      <w:r w:rsidDel="00000000" w:rsidR="00000000" w:rsidRPr="00000000">
        <w:rPr>
          <w:b w:val="1"/>
          <w:bCs w:val="1"/>
          <w:sz w:val="24"/>
          <w:szCs w:val="24"/>
          <w:rtl w:val="0"/>
        </w:rPr>
        <w:t xml:space="preserve">3.6.2 Escenarios</w:t>
      </w:r>
    </w:p>
    <w:p w:rsidR="00000000" w:rsidDel="00000000" w:rsidP="00000000" w:rsidRDefault="00000000" w:rsidRPr="00000000" w14:paraId="00000207">
      <w:pPr>
        <w:pStyle w:val="Heading3"/>
        <w:keepNext w:val="0"/>
        <w:numPr>
          <w:ilvl w:val="0"/>
          <w:numId w:val="19"/>
        </w:numPr>
        <w:spacing w:after="80" w:before="280" w:line="276" w:lineRule="auto"/>
        <w:ind w:left="720" w:hanging="360"/>
        <w:jc w:val="left"/>
        <w:rPr>
          <w:i w:val="0"/>
          <w:iCs w:val="0"/>
          <w:sz w:val="24"/>
          <w:szCs w:val="24"/>
          <w:u w:val="none"/>
        </w:rPr>
      </w:pPr>
      <w:bookmarkStart w:colFirst="0" w:colLast="0" w:name="_5jv6ul1dssa4" w:id="8"/>
      <w:bookmarkEnd w:id="8"/>
      <w:r w:rsidDel="00000000" w:rsidR="00000000" w:rsidRPr="00000000">
        <w:rPr>
          <w:b w:val="1"/>
          <w:bCs w:val="1"/>
          <w:i w:val="0"/>
          <w:iCs w:val="0"/>
          <w:sz w:val="24"/>
          <w:szCs w:val="24"/>
          <w:rtl w:val="0"/>
        </w:rPr>
        <w:t xml:space="preserve">Precondiciones: </w:t>
      </w:r>
      <w:r w:rsidDel="00000000" w:rsidR="00000000" w:rsidRPr="00000000">
        <w:rPr>
          <w:i w:val="0"/>
          <w:iCs w:val="0"/>
          <w:sz w:val="24"/>
          <w:szCs w:val="24"/>
          <w:rtl w:val="0"/>
        </w:rPr>
        <w:t xml:space="preserve">El técnico ambiental tiene acceso al panel de control y existen registros de mediciones (para los escenarios de éxito).</w:t>
      </w:r>
    </w:p>
    <w:p w:rsidR="00000000" w:rsidDel="00000000" w:rsidP="00000000" w:rsidRDefault="00000000" w:rsidRPr="00000000" w14:paraId="00000208">
      <w:pPr>
        <w:pStyle w:val="Heading3"/>
        <w:keepNext w:val="0"/>
        <w:spacing w:after="80" w:before="280" w:line="276" w:lineRule="auto"/>
        <w:ind w:left="0" w:firstLine="0"/>
        <w:jc w:val="left"/>
        <w:rPr>
          <w:b w:val="1"/>
          <w:bCs w:val="1"/>
          <w:i w:val="0"/>
          <w:iCs w:val="0"/>
          <w:sz w:val="24"/>
          <w:szCs w:val="24"/>
        </w:rPr>
      </w:pPr>
      <w:bookmarkStart w:colFirst="0" w:colLast="0" w:name="_djhclceeyqxm" w:id="9"/>
      <w:bookmarkEnd w:id="9"/>
      <w:r w:rsidDel="00000000" w:rsidR="00000000" w:rsidRPr="00000000">
        <w:rPr>
          <w:b w:val="1"/>
          <w:bCs w:val="1"/>
          <w:i w:val="0"/>
          <w:iCs w:val="0"/>
          <w:sz w:val="24"/>
          <w:szCs w:val="24"/>
          <w:rtl w:val="0"/>
        </w:rPr>
        <w:t xml:space="preserve">Escenario normal - Generar reporte del último mes </w:t>
      </w:r>
    </w:p>
    <w:p w:rsidR="00000000" w:rsidDel="00000000" w:rsidP="00000000" w:rsidRDefault="00000000" w:rsidRPr="00000000" w14:paraId="00000209">
      <w:pPr>
        <w:numPr>
          <w:ilvl w:val="0"/>
          <w:numId w:val="31"/>
        </w:numPr>
        <w:spacing w:after="0" w:afterAutospacing="0" w:before="240" w:line="276" w:lineRule="auto"/>
        <w:ind w:left="720" w:hanging="360"/>
        <w:rPr>
          <w:sz w:val="24"/>
          <w:szCs w:val="24"/>
        </w:rPr>
      </w:pPr>
      <w:r w:rsidDel="00000000" w:rsidR="00000000" w:rsidRPr="00000000">
        <w:rPr>
          <w:sz w:val="24"/>
          <w:szCs w:val="24"/>
          <w:rtl w:val="0"/>
        </w:rPr>
        <w:t xml:space="preserve">El técnico ambiental accede a la interfaz gráfica de “Generar Reporte”.</w:t>
      </w:r>
    </w:p>
    <w:p w:rsidR="00000000" w:rsidDel="00000000" w:rsidP="00000000" w:rsidRDefault="00000000" w:rsidRPr="00000000" w14:paraId="0000020A">
      <w:pPr>
        <w:numPr>
          <w:ilvl w:val="0"/>
          <w:numId w:val="31"/>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sistema muestra un texto de generación por defecto, las casillas de filtro y un botón de “Exportar a PDF” habilitado.</w:t>
      </w:r>
    </w:p>
    <w:p w:rsidR="00000000" w:rsidDel="00000000" w:rsidP="00000000" w:rsidRDefault="00000000" w:rsidRPr="00000000" w14:paraId="0000020B">
      <w:pPr>
        <w:numPr>
          <w:ilvl w:val="0"/>
          <w:numId w:val="31"/>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técnico ambiental presiona el botón “Exportar a PDF”.</w:t>
      </w:r>
    </w:p>
    <w:p w:rsidR="00000000" w:rsidDel="00000000" w:rsidP="00000000" w:rsidRDefault="00000000" w:rsidRPr="00000000" w14:paraId="0000020C">
      <w:pPr>
        <w:numPr>
          <w:ilvl w:val="0"/>
          <w:numId w:val="31"/>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de reportes realiza una consulta a la base de datos para recuperar las mediciones de variables fisicoquímicas correspondientes a los últimos 30 días.</w:t>
      </w:r>
    </w:p>
    <w:p w:rsidR="00000000" w:rsidDel="00000000" w:rsidP="00000000" w:rsidRDefault="00000000" w:rsidRPr="00000000" w14:paraId="0000020D">
      <w:pPr>
        <w:numPr>
          <w:ilvl w:val="0"/>
          <w:numId w:val="31"/>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organiza la información recopilada: calcula la fecha/hora actual del reporte, define el rango de fechas evaluado y construye la tabla aplicando el color correspondiente a las celdas según el estado de cada medición.</w:t>
      </w:r>
    </w:p>
    <w:p w:rsidR="00000000" w:rsidDel="00000000" w:rsidP="00000000" w:rsidRDefault="00000000" w:rsidRPr="00000000" w14:paraId="0000020E">
      <w:pPr>
        <w:numPr>
          <w:ilvl w:val="0"/>
          <w:numId w:val="31"/>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sistema abre un cuadro de diálogo nativo del sistema operativo para que el técnico ambiental seleccione la ubicación de descarga (ruta del archivo).</w:t>
      </w:r>
    </w:p>
    <w:p w:rsidR="00000000" w:rsidDel="00000000" w:rsidP="00000000" w:rsidRDefault="00000000" w:rsidRPr="00000000" w14:paraId="0000020F">
      <w:pPr>
        <w:numPr>
          <w:ilvl w:val="0"/>
          <w:numId w:val="31"/>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técnico ambiental selecciona la carpeta (por ejemplo, “Descargas”) y confirma la acción.</w:t>
      </w:r>
    </w:p>
    <w:p w:rsidR="00000000" w:rsidDel="00000000" w:rsidP="00000000" w:rsidRDefault="00000000" w:rsidRPr="00000000" w14:paraId="00000210">
      <w:pPr>
        <w:numPr>
          <w:ilvl w:val="0"/>
          <w:numId w:val="31"/>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ejecuta el componente de exportación para compilar y guardar el archivo en formato PDF en la ruta seleccionada.</w:t>
      </w:r>
    </w:p>
    <w:p w:rsidR="00000000" w:rsidDel="00000000" w:rsidP="00000000" w:rsidRDefault="00000000" w:rsidRPr="00000000" w14:paraId="00000211">
      <w:pPr>
        <w:numPr>
          <w:ilvl w:val="0"/>
          <w:numId w:val="31"/>
        </w:numPr>
        <w:spacing w:after="240" w:before="0" w:beforeAutospacing="0" w:line="276" w:lineRule="auto"/>
        <w:ind w:left="720" w:hanging="360"/>
        <w:rPr>
          <w:sz w:val="24"/>
          <w:szCs w:val="24"/>
        </w:rPr>
      </w:pPr>
      <w:r w:rsidDel="00000000" w:rsidR="00000000" w:rsidRPr="00000000">
        <w:rPr>
          <w:sz w:val="24"/>
          <w:szCs w:val="24"/>
          <w:rtl w:val="0"/>
        </w:rPr>
        <w:t xml:space="preserve">Si el proceso de escritura del archivo es correcto, la interfaz gráfica muestra el mensaje de exito.</w:t>
      </w:r>
    </w:p>
    <w:p w:rsidR="00000000" w:rsidDel="00000000" w:rsidP="00000000" w:rsidRDefault="00000000" w:rsidRPr="00000000" w14:paraId="00000212">
      <w:pPr>
        <w:pStyle w:val="Heading3"/>
        <w:keepNext w:val="0"/>
        <w:spacing w:after="80" w:before="280" w:line="276" w:lineRule="auto"/>
        <w:ind w:left="0" w:firstLine="0"/>
        <w:jc w:val="left"/>
        <w:rPr>
          <w:b w:val="1"/>
          <w:bCs w:val="1"/>
          <w:i w:val="0"/>
          <w:iCs w:val="0"/>
          <w:sz w:val="24"/>
          <w:szCs w:val="24"/>
        </w:rPr>
      </w:pPr>
      <w:bookmarkStart w:colFirst="0" w:colLast="0" w:name="_nf72s1wb4ao" w:id="10"/>
      <w:bookmarkEnd w:id="10"/>
      <w:r w:rsidDel="00000000" w:rsidR="00000000" w:rsidRPr="00000000">
        <w:rPr>
          <w:b w:val="1"/>
          <w:bCs w:val="1"/>
          <w:i w:val="0"/>
          <w:iCs w:val="0"/>
          <w:sz w:val="24"/>
          <w:szCs w:val="24"/>
          <w:rtl w:val="0"/>
        </w:rPr>
        <w:t xml:space="preserve">Escenario normal 2 - Generar reporte por rango de fechas personalizado </w:t>
      </w:r>
    </w:p>
    <w:p w:rsidR="00000000" w:rsidDel="00000000" w:rsidP="00000000" w:rsidRDefault="00000000" w:rsidRPr="00000000" w14:paraId="00000213">
      <w:pPr>
        <w:numPr>
          <w:ilvl w:val="0"/>
          <w:numId w:val="35"/>
        </w:numPr>
        <w:spacing w:after="0" w:afterAutospacing="0" w:before="240" w:line="276" w:lineRule="auto"/>
        <w:ind w:left="720" w:hanging="360"/>
        <w:rPr>
          <w:sz w:val="24"/>
          <w:szCs w:val="24"/>
        </w:rPr>
      </w:pPr>
      <w:r w:rsidDel="00000000" w:rsidR="00000000" w:rsidRPr="00000000">
        <w:rPr>
          <w:sz w:val="24"/>
          <w:szCs w:val="24"/>
          <w:rtl w:val="0"/>
        </w:rPr>
        <w:t xml:space="preserve">El técnico ambiental accede a la interfaz gráfica de “Generar Reporte”.</w:t>
      </w:r>
    </w:p>
    <w:p w:rsidR="00000000" w:rsidDel="00000000" w:rsidP="00000000" w:rsidRDefault="00000000" w:rsidRPr="00000000" w14:paraId="00000214">
      <w:pPr>
        <w:numPr>
          <w:ilvl w:val="0"/>
          <w:numId w:val="35"/>
        </w:numPr>
        <w:spacing w:after="0" w:afterAutospacing="0" w:before="0" w:beforeAutospacing="0" w:line="276" w:lineRule="auto"/>
        <w:ind w:left="720" w:hanging="360"/>
        <w:rPr>
          <w:sz w:val="24"/>
          <w:szCs w:val="24"/>
        </w:rPr>
      </w:pPr>
      <w:r w:rsidDel="00000000" w:rsidR="00000000" w:rsidRPr="00000000">
        <w:rPr>
          <w:sz w:val="24"/>
          <w:szCs w:val="24"/>
          <w:rtl w:val="0"/>
        </w:rPr>
        <w:t xml:space="preserve">La interfaz habilita muestra dos campos de selección de fecha: “Fecha Inicial” y “Fecha Final”, junto con el botón “Exportar a PDF”.</w:t>
      </w:r>
    </w:p>
    <w:p w:rsidR="00000000" w:rsidDel="00000000" w:rsidP="00000000" w:rsidRDefault="00000000" w:rsidRPr="00000000" w14:paraId="00000215">
      <w:pPr>
        <w:numPr>
          <w:ilvl w:val="0"/>
          <w:numId w:val="35"/>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técnico ambiental ingresa o selecciona la Fecha Inicial y la Fecha Final deseada.</w:t>
      </w:r>
    </w:p>
    <w:p w:rsidR="00000000" w:rsidDel="00000000" w:rsidP="00000000" w:rsidRDefault="00000000" w:rsidRPr="00000000" w14:paraId="00000216">
      <w:pPr>
        <w:numPr>
          <w:ilvl w:val="0"/>
          <w:numId w:val="35"/>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valida que la Fecha Inicial sea menor o igual a la Fecha Final y que ambas sean fechas válidas (no futuras).</w:t>
      </w:r>
    </w:p>
    <w:p w:rsidR="00000000" w:rsidDel="00000000" w:rsidP="00000000" w:rsidRDefault="00000000" w:rsidRPr="00000000" w14:paraId="00000217">
      <w:pPr>
        <w:numPr>
          <w:ilvl w:val="0"/>
          <w:numId w:val="35"/>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técnico ambiental hace clic sobre el botón.</w:t>
      </w:r>
    </w:p>
    <w:p w:rsidR="00000000" w:rsidDel="00000000" w:rsidP="00000000" w:rsidRDefault="00000000" w:rsidRPr="00000000" w14:paraId="00000218">
      <w:pPr>
        <w:numPr>
          <w:ilvl w:val="0"/>
          <w:numId w:val="35"/>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realiza la consulta SQL a la base de datos filtrando las mediciones de la laguna por el rango especificado.</w:t>
      </w:r>
    </w:p>
    <w:p w:rsidR="00000000" w:rsidDel="00000000" w:rsidP="00000000" w:rsidRDefault="00000000" w:rsidRPr="00000000" w14:paraId="00000219">
      <w:pPr>
        <w:numPr>
          <w:ilvl w:val="0"/>
          <w:numId w:val="35"/>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organiza los datos en el formato requerido (metadatos del reporte y tabla con celdas parametrizadas por color según su estado).</w:t>
      </w:r>
    </w:p>
    <w:p w:rsidR="00000000" w:rsidDel="00000000" w:rsidP="00000000" w:rsidRDefault="00000000" w:rsidRPr="00000000" w14:paraId="0000021A">
      <w:pPr>
        <w:numPr>
          <w:ilvl w:val="0"/>
          <w:numId w:val="35"/>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sistema abre un cuadro de diálogo para seleccionar la ubicación de descarga; el técnico ambiental elige la ruta de almacenamiento.</w:t>
      </w:r>
    </w:p>
    <w:p w:rsidR="00000000" w:rsidDel="00000000" w:rsidP="00000000" w:rsidRDefault="00000000" w:rsidRPr="00000000" w14:paraId="0000021B">
      <w:pPr>
        <w:numPr>
          <w:ilvl w:val="0"/>
          <w:numId w:val="35"/>
        </w:numPr>
        <w:spacing w:after="240" w:before="0" w:beforeAutospacing="0" w:line="276" w:lineRule="auto"/>
        <w:ind w:left="720" w:hanging="360"/>
        <w:rPr>
          <w:sz w:val="24"/>
          <w:szCs w:val="24"/>
        </w:rPr>
      </w:pPr>
      <w:r w:rsidDel="00000000" w:rsidR="00000000" w:rsidRPr="00000000">
        <w:rPr>
          <w:sz w:val="24"/>
          <w:szCs w:val="24"/>
          <w:rtl w:val="0"/>
        </w:rPr>
        <w:t xml:space="preserve">El controlador genera el documento PDF en la ubicación seleccionada y la interfaz muestra el mensaje de éxito.</w:t>
      </w:r>
    </w:p>
    <w:p w:rsidR="00000000" w:rsidDel="00000000" w:rsidP="00000000" w:rsidRDefault="00000000" w:rsidRPr="00000000" w14:paraId="0000021C">
      <w:pPr>
        <w:pStyle w:val="Heading3"/>
        <w:keepNext w:val="0"/>
        <w:spacing w:after="80" w:before="280" w:line="276" w:lineRule="auto"/>
        <w:ind w:left="0" w:firstLine="0"/>
        <w:jc w:val="left"/>
        <w:rPr>
          <w:b w:val="1"/>
          <w:bCs w:val="1"/>
          <w:i w:val="0"/>
          <w:iCs w:val="0"/>
          <w:sz w:val="24"/>
          <w:szCs w:val="24"/>
        </w:rPr>
      </w:pPr>
      <w:bookmarkStart w:colFirst="0" w:colLast="0" w:name="_gvxved4h38xt" w:id="11"/>
      <w:bookmarkEnd w:id="11"/>
      <w:r w:rsidDel="00000000" w:rsidR="00000000" w:rsidRPr="00000000">
        <w:rPr>
          <w:b w:val="1"/>
          <w:bCs w:val="1"/>
          <w:i w:val="0"/>
          <w:iCs w:val="0"/>
          <w:sz w:val="24"/>
          <w:szCs w:val="24"/>
          <w:rtl w:val="0"/>
        </w:rPr>
        <w:t xml:space="preserve">Escenario alternativo - Intentar generar reporte sin datos en el periodo seleccionado</w:t>
      </w:r>
    </w:p>
    <w:p w:rsidR="00000000" w:rsidDel="00000000" w:rsidP="00000000" w:rsidRDefault="00000000" w:rsidRPr="00000000" w14:paraId="0000021D">
      <w:pPr>
        <w:numPr>
          <w:ilvl w:val="0"/>
          <w:numId w:val="10"/>
        </w:numPr>
        <w:spacing w:after="0" w:afterAutospacing="0" w:before="240" w:line="276" w:lineRule="auto"/>
        <w:ind w:left="720" w:hanging="360"/>
        <w:rPr>
          <w:sz w:val="24"/>
          <w:szCs w:val="24"/>
        </w:rPr>
      </w:pPr>
      <w:r w:rsidDel="00000000" w:rsidR="00000000" w:rsidRPr="00000000">
        <w:rPr>
          <w:sz w:val="24"/>
          <w:szCs w:val="24"/>
          <w:rtl w:val="0"/>
        </w:rPr>
        <w:t xml:space="preserve">El técnico ambiental accede a la interfaz gráfica de “Generar Reporte”.</w:t>
      </w:r>
    </w:p>
    <w:p w:rsidR="00000000" w:rsidDel="00000000" w:rsidP="00000000" w:rsidRDefault="00000000" w:rsidRPr="00000000" w14:paraId="0000021E">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técnico ambiental selecciona un rango de fechas específico y presiona el botón.</w:t>
      </w:r>
    </w:p>
    <w:p w:rsidR="00000000" w:rsidDel="00000000" w:rsidP="00000000" w:rsidRDefault="00000000" w:rsidRPr="00000000" w14:paraId="0000021F">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realiza la consulta a la base de datos y esta retorna un conjunto de datos vacío .</w:t>
      </w:r>
    </w:p>
    <w:p w:rsidR="00000000" w:rsidDel="00000000" w:rsidP="00000000" w:rsidRDefault="00000000" w:rsidRPr="00000000" w14:paraId="00000220">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detiene el proceso de maquetación del PDF al no detectar registros.</w:t>
      </w:r>
    </w:p>
    <w:p w:rsidR="00000000" w:rsidDel="00000000" w:rsidP="00000000" w:rsidRDefault="00000000" w:rsidRPr="00000000" w14:paraId="00000221">
      <w:pPr>
        <w:numPr>
          <w:ilvl w:val="0"/>
          <w:numId w:val="10"/>
        </w:numPr>
        <w:spacing w:after="240" w:before="0" w:beforeAutospacing="0" w:line="276" w:lineRule="auto"/>
        <w:ind w:left="720" w:hanging="360"/>
        <w:rPr>
          <w:sz w:val="24"/>
          <w:szCs w:val="24"/>
        </w:rPr>
      </w:pPr>
      <w:r w:rsidDel="00000000" w:rsidR="00000000" w:rsidRPr="00000000">
        <w:rPr>
          <w:sz w:val="24"/>
          <w:szCs w:val="24"/>
          <w:rtl w:val="0"/>
        </w:rPr>
        <w:t xml:space="preserve">La interfaz gráfica muestra una ventana emergente de advertencia con el mensaje de error.</w:t>
      </w:r>
      <w:r w:rsidDel="00000000" w:rsidR="00000000" w:rsidRPr="00000000">
        <w:rPr>
          <w:rtl w:val="0"/>
        </w:rPr>
      </w:r>
    </w:p>
    <w:p w:rsidR="00000000" w:rsidDel="00000000" w:rsidP="00000000" w:rsidRDefault="00000000" w:rsidRPr="00000000" w14:paraId="00000222">
      <w:pPr>
        <w:spacing w:after="200" w:line="276" w:lineRule="auto"/>
        <w:ind w:firstLine="720"/>
        <w:jc w:val="both"/>
        <w:rPr>
          <w:sz w:val="24"/>
          <w:szCs w:val="24"/>
        </w:rPr>
      </w:pPr>
      <w:r w:rsidDel="00000000" w:rsidR="00000000" w:rsidRPr="00000000">
        <w:rPr>
          <w:b w:val="1"/>
          <w:bCs w:val="1"/>
          <w:sz w:val="24"/>
          <w:szCs w:val="24"/>
          <w:rtl w:val="0"/>
        </w:rPr>
        <w:t xml:space="preserve">3.6.3 Diagrama de Colaboración</w:t>
      </w:r>
      <w:r w:rsidDel="00000000" w:rsidR="00000000" w:rsidRPr="00000000">
        <w:rPr>
          <w:rtl w:val="0"/>
        </w:rPr>
      </w:r>
    </w:p>
    <w:p w:rsidR="00000000" w:rsidDel="00000000" w:rsidP="00000000" w:rsidRDefault="00000000" w:rsidRPr="00000000" w14:paraId="00000223">
      <w:pPr>
        <w:spacing w:after="160" w:line="276" w:lineRule="auto"/>
        <w:jc w:val="center"/>
        <w:rPr>
          <w:sz w:val="24"/>
          <w:szCs w:val="24"/>
        </w:rPr>
      </w:pPr>
      <w:r w:rsidDel="00000000" w:rsidR="00000000" w:rsidRPr="00000000">
        <w:rPr>
          <w:rFonts w:ascii="Arial" w:cs="Arial" w:eastAsia="Arial" w:hAnsi="Arial"/>
          <w:b w:val="1"/>
          <w:bCs w:val="1"/>
          <w:sz w:val="22"/>
          <w:szCs w:val="22"/>
        </w:rPr>
        <w:drawing>
          <wp:inline distB="114300" distT="114300" distL="114300" distR="114300">
            <wp:extent cx="6478093" cy="924037"/>
            <wp:effectExtent b="0" l="0" r="0" t="0"/>
            <wp:docPr id="10"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6478093" cy="924037"/>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after="160" w:line="276" w:lineRule="auto"/>
        <w:jc w:val="center"/>
        <w:rPr>
          <w:sz w:val="22"/>
          <w:szCs w:val="22"/>
        </w:rPr>
      </w:pPr>
      <w:r w:rsidDel="00000000" w:rsidR="00000000" w:rsidRPr="00000000">
        <w:rPr>
          <w:b w:val="1"/>
          <w:bCs w:val="1"/>
          <w:sz w:val="22"/>
          <w:szCs w:val="22"/>
          <w:rtl w:val="0"/>
        </w:rPr>
        <w:t xml:space="preserve">Figura 20. </w:t>
      </w:r>
      <w:r w:rsidDel="00000000" w:rsidR="00000000" w:rsidRPr="00000000">
        <w:rPr>
          <w:sz w:val="22"/>
          <w:szCs w:val="22"/>
          <w:rtl w:val="0"/>
        </w:rPr>
        <w:t xml:space="preserve">Diagrama de colaboración de la realización del escenario normal del caso de uso Generar Reporte.</w:t>
      </w:r>
    </w:p>
    <w:p w:rsidR="00000000" w:rsidDel="00000000" w:rsidP="00000000" w:rsidRDefault="00000000" w:rsidRPr="00000000" w14:paraId="00000225">
      <w:pPr>
        <w:spacing w:after="160" w:line="276" w:lineRule="auto"/>
        <w:ind w:firstLine="720"/>
        <w:rPr>
          <w:sz w:val="24"/>
          <w:szCs w:val="24"/>
        </w:rPr>
      </w:pPr>
      <w:r w:rsidDel="00000000" w:rsidR="00000000" w:rsidRPr="00000000">
        <w:rPr>
          <w:b w:val="1"/>
          <w:bCs w:val="1"/>
          <w:sz w:val="24"/>
          <w:szCs w:val="24"/>
          <w:rtl w:val="0"/>
        </w:rPr>
        <w:t xml:space="preserve">3.6.4 Diagrama de Secuencia</w:t>
      </w:r>
      <w:r w:rsidDel="00000000" w:rsidR="00000000" w:rsidRPr="00000000">
        <w:rPr>
          <w:rtl w:val="0"/>
        </w:rPr>
      </w:r>
    </w:p>
    <w:p w:rsidR="00000000" w:rsidDel="00000000" w:rsidP="00000000" w:rsidRDefault="00000000" w:rsidRPr="00000000" w14:paraId="00000226">
      <w:pPr>
        <w:spacing w:after="160" w:line="276" w:lineRule="auto"/>
        <w:jc w:val="center"/>
        <w:rPr>
          <w:sz w:val="24"/>
          <w:szCs w:val="24"/>
        </w:rPr>
      </w:pPr>
      <w:r w:rsidDel="00000000" w:rsidR="00000000" w:rsidRPr="00000000">
        <w:rPr>
          <w:rFonts w:ascii="Arial" w:cs="Arial" w:eastAsia="Arial" w:hAnsi="Arial"/>
          <w:b w:val="1"/>
          <w:bCs w:val="1"/>
          <w:sz w:val="22"/>
          <w:szCs w:val="22"/>
        </w:rPr>
        <w:drawing>
          <wp:inline distB="114300" distT="114300" distL="114300" distR="114300">
            <wp:extent cx="6332400" cy="4559300"/>
            <wp:effectExtent b="0" l="0" r="0" t="0"/>
            <wp:docPr id="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63324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160" w:line="276" w:lineRule="auto"/>
        <w:jc w:val="center"/>
        <w:rPr>
          <w:sz w:val="22"/>
          <w:szCs w:val="22"/>
        </w:rPr>
      </w:pPr>
      <w:r w:rsidDel="00000000" w:rsidR="00000000" w:rsidRPr="00000000">
        <w:rPr>
          <w:b w:val="1"/>
          <w:bCs w:val="1"/>
          <w:sz w:val="22"/>
          <w:szCs w:val="22"/>
          <w:rtl w:val="0"/>
        </w:rPr>
        <w:t xml:space="preserve">Figura 21. </w:t>
      </w:r>
      <w:r w:rsidDel="00000000" w:rsidR="00000000" w:rsidRPr="00000000">
        <w:rPr>
          <w:sz w:val="22"/>
          <w:szCs w:val="22"/>
          <w:rtl w:val="0"/>
        </w:rPr>
        <w:t xml:space="preserve">Diagrama de secuencia de la realización del escenario normal del caso de uso Generar Reporte.</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4. </w:t>
      </w:r>
      <w:r w:rsidDel="00000000" w:rsidR="00000000" w:rsidRPr="00000000">
        <w:rPr>
          <w:b w:val="1"/>
          <w:bCs w:val="1"/>
          <w:sz w:val="24"/>
          <w:szCs w:val="24"/>
          <w:rtl w:val="0"/>
        </w:rPr>
        <w:t xml:space="preserve">Diagrama de Máquina de Estados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b w:val="1"/>
          <w:bCs w:val="1"/>
          <w:sz w:val="24"/>
          <w:szCs w:val="24"/>
        </w:rPr>
      </w:pPr>
      <w:r w:rsidDel="00000000" w:rsidR="00000000" w:rsidRPr="00000000">
        <w:rPr>
          <w:b w:val="1"/>
          <w:bCs w:val="1"/>
          <w:sz w:val="24"/>
          <w:szCs w:val="24"/>
        </w:rPr>
        <w:drawing>
          <wp:inline distB="114300" distT="114300" distL="114300" distR="114300">
            <wp:extent cx="6332400" cy="2857500"/>
            <wp:effectExtent b="0" l="0" r="0" t="0"/>
            <wp:docPr id="20"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6332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160" w:line="276" w:lineRule="auto"/>
        <w:rPr>
          <w:b w:val="1"/>
          <w:bCs w:val="1"/>
          <w:sz w:val="24"/>
          <w:szCs w:val="24"/>
        </w:rPr>
      </w:pPr>
      <w:r w:rsidDel="00000000" w:rsidR="00000000" w:rsidRPr="00000000">
        <w:rPr>
          <w:b w:val="1"/>
          <w:bCs w:val="1"/>
          <w:sz w:val="22"/>
          <w:szCs w:val="22"/>
          <w:rtl w:val="0"/>
        </w:rPr>
        <w:t xml:space="preserve">Figura 22. </w:t>
      </w:r>
      <w:r w:rsidDel="00000000" w:rsidR="00000000" w:rsidRPr="00000000">
        <w:rPr>
          <w:sz w:val="22"/>
          <w:szCs w:val="22"/>
          <w:rtl w:val="0"/>
        </w:rPr>
        <w:t xml:space="preserve">Diagrama de máquina de estados del comportamiento general del sistema.</w:t>
      </w:r>
      <w:r w:rsidDel="00000000" w:rsidR="00000000" w:rsidRPr="00000000">
        <w:rPr>
          <w:rtl w:val="0"/>
        </w:rPr>
      </w:r>
    </w:p>
    <w:p w:rsidR="00000000" w:rsidDel="00000000" w:rsidP="00000000" w:rsidRDefault="00000000" w:rsidRPr="00000000" w14:paraId="0000022B">
      <w:pPr>
        <w:spacing w:after="40" w:lineRule="auto"/>
        <w:ind w:left="720" w:firstLine="0"/>
        <w:jc w:val="both"/>
        <w:rPr>
          <w:b w:val="1"/>
          <w:bCs w:val="1"/>
          <w:sz w:val="24"/>
          <w:szCs w:val="24"/>
        </w:rPr>
      </w:pPr>
      <w:r w:rsidDel="00000000" w:rsidR="00000000" w:rsidRPr="00000000">
        <w:rPr>
          <w:b w:val="1"/>
          <w:bCs w:val="1"/>
          <w:sz w:val="24"/>
          <w:szCs w:val="24"/>
          <w:rtl w:val="0"/>
        </w:rPr>
        <w:t xml:space="preserve">5. Arquitectura del Sistema</w:t>
      </w:r>
    </w:p>
    <w:p w:rsidR="00000000" w:rsidDel="00000000" w:rsidP="00000000" w:rsidRDefault="00000000" w:rsidRPr="00000000" w14:paraId="0000022C">
      <w:pPr>
        <w:spacing w:after="40" w:lineRule="auto"/>
        <w:ind w:left="720" w:firstLine="0"/>
        <w:jc w:val="both"/>
        <w:rPr>
          <w:sz w:val="24"/>
          <w:szCs w:val="24"/>
        </w:rPr>
      </w:pPr>
      <w:r w:rsidDel="00000000" w:rsidR="00000000" w:rsidRPr="00000000">
        <w:rPr>
          <w:sz w:val="24"/>
          <w:szCs w:val="24"/>
          <w:rtl w:val="0"/>
        </w:rPr>
        <w:t xml:space="preserve">El sistema está compuesto por tres componentes desplegados en entornos distintos que se comunican entre sí mediante protocolos estándar:</w:t>
      </w:r>
    </w:p>
    <w:p w:rsidR="00000000" w:rsidDel="00000000" w:rsidP="00000000" w:rsidRDefault="00000000" w:rsidRPr="00000000" w14:paraId="0000022D">
      <w:pPr>
        <w:spacing w:after="40" w:lineRule="auto"/>
        <w:ind w:left="720" w:firstLine="0"/>
        <w:jc w:val="center"/>
        <w:rPr>
          <w:sz w:val="24"/>
          <w:szCs w:val="24"/>
        </w:rPr>
      </w:pPr>
      <w:r w:rsidDel="00000000" w:rsidR="00000000" w:rsidRPr="00000000">
        <w:rPr>
          <w:sz w:val="24"/>
          <w:szCs w:val="24"/>
        </w:rPr>
        <w:drawing>
          <wp:inline distB="114300" distT="114300" distL="114300" distR="114300">
            <wp:extent cx="2235807" cy="3752962"/>
            <wp:effectExtent b="0" l="0" r="0" t="0"/>
            <wp:docPr id="7"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2235807" cy="3752962"/>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16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23. </w:t>
      </w:r>
      <w:r w:rsidDel="00000000" w:rsidR="00000000" w:rsidRPr="00000000">
        <w:rPr>
          <w:sz w:val="22"/>
          <w:szCs w:val="22"/>
          <w:rtl w:val="0"/>
        </w:rPr>
        <w:t xml:space="preserve">Diagrama de Arquitectura General del Sistema.</w:t>
      </w:r>
    </w:p>
    <w:p w:rsidR="00000000" w:rsidDel="00000000" w:rsidP="00000000" w:rsidRDefault="00000000" w:rsidRPr="00000000" w14:paraId="0000022F">
      <w:pPr>
        <w:numPr>
          <w:ilvl w:val="0"/>
          <w:numId w:val="46"/>
        </w:numPr>
        <w:spacing w:after="0" w:afterAutospacing="0" w:lineRule="auto"/>
        <w:ind w:left="720" w:hanging="360"/>
        <w:jc w:val="both"/>
        <w:rPr>
          <w:sz w:val="24"/>
          <w:szCs w:val="24"/>
          <w:u w:val="none"/>
        </w:rPr>
      </w:pPr>
      <w:r w:rsidDel="00000000" w:rsidR="00000000" w:rsidRPr="00000000">
        <w:rPr>
          <w:sz w:val="24"/>
          <w:szCs w:val="24"/>
          <w:rtl w:val="0"/>
        </w:rPr>
        <w:t xml:space="preserve">ESP32 / Wokwi: simula la sonda de pH en la laguna. Toma mediciones de tres puntos de monitoreo cada vez que el operador lo indica o automáticamente cada 6 horas, y las envía al backend mediante HTTP POST.</w:t>
      </w:r>
    </w:p>
    <w:p w:rsidR="00000000" w:rsidDel="00000000" w:rsidP="00000000" w:rsidRDefault="00000000" w:rsidRPr="00000000" w14:paraId="00000230">
      <w:pPr>
        <w:numPr>
          <w:ilvl w:val="0"/>
          <w:numId w:val="46"/>
        </w:numPr>
        <w:spacing w:after="0" w:afterAutospacing="0" w:lineRule="auto"/>
        <w:ind w:left="720" w:hanging="360"/>
        <w:jc w:val="both"/>
        <w:rPr>
          <w:sz w:val="24"/>
          <w:szCs w:val="24"/>
          <w:u w:val="none"/>
        </w:rPr>
      </w:pPr>
      <w:r w:rsidDel="00000000" w:rsidR="00000000" w:rsidRPr="00000000">
        <w:rPr>
          <w:sz w:val="24"/>
          <w:szCs w:val="24"/>
          <w:rtl w:val="0"/>
        </w:rPr>
        <w:t xml:space="preserve">Backend en Render: aplicación Spring Boot desplegada en la nube. Recibe las mediciones del ESP32, las valida, evalúa su criticidad contra los umbrales, las persiste en Supabase y envía notificaciones por correo cuando detecta valores fuera de rango.</w:t>
      </w:r>
    </w:p>
    <w:p w:rsidR="00000000" w:rsidDel="00000000" w:rsidP="00000000" w:rsidRDefault="00000000" w:rsidRPr="00000000" w14:paraId="00000231">
      <w:pPr>
        <w:numPr>
          <w:ilvl w:val="0"/>
          <w:numId w:val="46"/>
        </w:numPr>
        <w:spacing w:after="0" w:afterAutospacing="0" w:lineRule="auto"/>
        <w:ind w:left="720" w:hanging="360"/>
        <w:jc w:val="both"/>
        <w:rPr>
          <w:sz w:val="24"/>
          <w:szCs w:val="24"/>
          <w:u w:val="none"/>
        </w:rPr>
      </w:pPr>
      <w:r w:rsidDel="00000000" w:rsidR="00000000" w:rsidRPr="00000000">
        <w:rPr>
          <w:sz w:val="24"/>
          <w:szCs w:val="24"/>
          <w:rtl w:val="0"/>
        </w:rPr>
        <w:t xml:space="preserve">Desktop JavaFX: aplicación de escritorio que corre en el PC del técnico. Se conecta directamente a Supabase mediante JDBC para consultar el historial de mediciones, ver el estado actual de la laguna y generar reportes PDF.</w:t>
      </w:r>
    </w:p>
    <w:p w:rsidR="00000000" w:rsidDel="00000000" w:rsidP="00000000" w:rsidRDefault="00000000" w:rsidRPr="00000000" w14:paraId="00000232">
      <w:pPr>
        <w:numPr>
          <w:ilvl w:val="0"/>
          <w:numId w:val="46"/>
        </w:numPr>
        <w:spacing w:after="0" w:afterAutospacing="0" w:lineRule="auto"/>
        <w:ind w:left="720" w:hanging="360"/>
        <w:jc w:val="both"/>
        <w:rPr>
          <w:sz w:val="24"/>
          <w:szCs w:val="24"/>
          <w:u w:val="none"/>
        </w:rPr>
      </w:pPr>
      <w:r w:rsidDel="00000000" w:rsidR="00000000" w:rsidRPr="00000000">
        <w:rPr>
          <w:sz w:val="24"/>
          <w:szCs w:val="24"/>
          <w:rtl w:val="0"/>
        </w:rPr>
        <w:t xml:space="preserve">Supabase: base de datos PostgreSQL en la nube compartida por el backend y el desktop.</w:t>
      </w:r>
    </w:p>
    <w:p w:rsidR="00000000" w:rsidDel="00000000" w:rsidP="00000000" w:rsidRDefault="00000000" w:rsidRPr="00000000" w14:paraId="00000233">
      <w:pPr>
        <w:numPr>
          <w:ilvl w:val="0"/>
          <w:numId w:val="46"/>
        </w:numPr>
        <w:spacing w:after="40" w:lineRule="auto"/>
        <w:ind w:left="720" w:hanging="360"/>
        <w:jc w:val="both"/>
        <w:rPr>
          <w:sz w:val="24"/>
          <w:szCs w:val="24"/>
          <w:u w:val="none"/>
        </w:rPr>
      </w:pPr>
      <w:r w:rsidDel="00000000" w:rsidR="00000000" w:rsidRPr="00000000">
        <w:rPr>
          <w:sz w:val="24"/>
          <w:szCs w:val="24"/>
          <w:rtl w:val="0"/>
        </w:rPr>
        <w:t xml:space="preserve">API Resend: servicio externo de envío de correos utilizado por el backend para notificar alertas.</w:t>
      </w:r>
    </w:p>
    <w:p w:rsidR="00000000" w:rsidDel="00000000" w:rsidP="00000000" w:rsidRDefault="00000000" w:rsidRPr="00000000" w14:paraId="00000234">
      <w:pPr>
        <w:spacing w:after="40" w:lineRule="auto"/>
        <w:ind w:left="720" w:firstLine="0"/>
        <w:jc w:val="both"/>
        <w:rPr>
          <w:b w:val="1"/>
          <w:bCs w:val="1"/>
          <w:sz w:val="24"/>
          <w:szCs w:val="24"/>
        </w:rPr>
      </w:pPr>
      <w:r w:rsidDel="00000000" w:rsidR="00000000" w:rsidRPr="00000000">
        <w:rPr>
          <w:b w:val="1"/>
          <w:bCs w:val="1"/>
          <w:sz w:val="24"/>
          <w:szCs w:val="24"/>
          <w:rtl w:val="0"/>
        </w:rPr>
        <w:t xml:space="preserve">5.1 Estructura del Proyecto</w:t>
      </w:r>
    </w:p>
    <w:p w:rsidR="00000000" w:rsidDel="00000000" w:rsidP="00000000" w:rsidRDefault="00000000" w:rsidRPr="00000000" w14:paraId="00000235">
      <w:pPr>
        <w:spacing w:after="40" w:lineRule="auto"/>
        <w:ind w:left="720" w:firstLine="0"/>
        <w:jc w:val="both"/>
        <w:rPr>
          <w:sz w:val="24"/>
          <w:szCs w:val="24"/>
        </w:rPr>
      </w:pPr>
      <w:r w:rsidDel="00000000" w:rsidR="00000000" w:rsidRPr="00000000">
        <w:rPr>
          <w:sz w:val="24"/>
          <w:szCs w:val="24"/>
          <w:rtl w:val="0"/>
        </w:rPr>
        <w:t xml:space="preserve">El proyecto está organizado como dos módulos independientes dentro del mismo repositorio: </w:t>
      </w:r>
    </w:p>
    <w:p w:rsidR="00000000" w:rsidDel="00000000" w:rsidP="00000000" w:rsidRDefault="00000000" w:rsidRPr="00000000" w14:paraId="00000236">
      <w:pPr>
        <w:spacing w:after="0" w:lineRule="auto"/>
        <w:rPr/>
      </w:pPr>
      <w:r w:rsidDel="00000000" w:rsidR="00000000" w:rsidRPr="00000000">
        <w:rPr>
          <w:rtl w:val="0"/>
        </w:rPr>
      </w:r>
    </w:p>
    <w:p w:rsidR="00000000" w:rsidDel="00000000" w:rsidP="00000000" w:rsidRDefault="00000000" w:rsidRPr="00000000" w14:paraId="00000237">
      <w:pPr>
        <w:spacing w:line="276"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38">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backend</w:t>
      </w:r>
    </w:p>
    <w:p w:rsidR="00000000" w:rsidDel="00000000" w:rsidP="00000000" w:rsidRDefault="00000000" w:rsidRPr="00000000" w14:paraId="00000239">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Dockerfile</w:t>
      </w:r>
    </w:p>
    <w:p w:rsidR="00000000" w:rsidDel="00000000" w:rsidP="00000000" w:rsidRDefault="00000000" w:rsidRPr="00000000" w14:paraId="0000023A">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pom.xml</w:t>
      </w:r>
    </w:p>
    <w:p w:rsidR="00000000" w:rsidDel="00000000" w:rsidP="00000000" w:rsidRDefault="00000000" w:rsidRPr="00000000" w14:paraId="0000023B">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src</w:t>
      </w:r>
    </w:p>
    <w:p w:rsidR="00000000" w:rsidDel="00000000" w:rsidP="00000000" w:rsidRDefault="00000000" w:rsidRPr="00000000" w14:paraId="0000023C">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main</w:t>
      </w:r>
    </w:p>
    <w:p w:rsidR="00000000" w:rsidDel="00000000" w:rsidP="00000000" w:rsidRDefault="00000000" w:rsidRPr="00000000" w14:paraId="0000023D">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java</w:t>
      </w:r>
    </w:p>
    <w:p w:rsidR="00000000" w:rsidDel="00000000" w:rsidP="00000000" w:rsidRDefault="00000000" w:rsidRPr="00000000" w14:paraId="0000023E">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com</w:t>
      </w:r>
    </w:p>
    <w:p w:rsidR="00000000" w:rsidDel="00000000" w:rsidP="00000000" w:rsidRDefault="00000000" w:rsidRPr="00000000" w14:paraId="0000023F">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laventurosa</w:t>
      </w:r>
    </w:p>
    <w:p w:rsidR="00000000" w:rsidDel="00000000" w:rsidP="00000000" w:rsidRDefault="00000000" w:rsidRPr="00000000" w14:paraId="0000024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adapters</w:t>
      </w:r>
    </w:p>
    <w:p w:rsidR="00000000" w:rsidDel="00000000" w:rsidP="00000000" w:rsidRDefault="00000000" w:rsidRPr="00000000" w14:paraId="0000024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rest</w:t>
      </w:r>
    </w:p>
    <w:p w:rsidR="00000000" w:rsidDel="00000000" w:rsidP="00000000" w:rsidRDefault="00000000" w:rsidRPr="00000000" w14:paraId="00000242">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MedicionRestController.java</w:t>
      </w:r>
    </w:p>
    <w:p w:rsidR="00000000" w:rsidDel="00000000" w:rsidP="00000000" w:rsidRDefault="00000000" w:rsidRPr="00000000" w14:paraId="0000024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entities</w:t>
      </w:r>
    </w:p>
    <w:p w:rsidR="00000000" w:rsidDel="00000000" w:rsidP="00000000" w:rsidRDefault="00000000" w:rsidRPr="00000000" w14:paraId="00000244">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Alerta.java</w:t>
      </w:r>
    </w:p>
    <w:p w:rsidR="00000000" w:rsidDel="00000000" w:rsidP="00000000" w:rsidRDefault="00000000" w:rsidRPr="00000000" w14:paraId="00000245">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ConfiguracionAlarma.java</w:t>
      </w:r>
    </w:p>
    <w:p w:rsidR="00000000" w:rsidDel="00000000" w:rsidP="00000000" w:rsidRDefault="00000000" w:rsidRPr="00000000" w14:paraId="00000246">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EstadoCriticidad.java</w:t>
      </w:r>
    </w:p>
    <w:p w:rsidR="00000000" w:rsidDel="00000000" w:rsidP="00000000" w:rsidRDefault="00000000" w:rsidRPr="00000000" w14:paraId="00000247">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Medicion.java</w:t>
      </w:r>
    </w:p>
    <w:p w:rsidR="00000000" w:rsidDel="00000000" w:rsidP="00000000" w:rsidRDefault="00000000" w:rsidRPr="00000000" w14:paraId="00000248">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Umbral.java</w:t>
      </w:r>
    </w:p>
    <w:p w:rsidR="00000000" w:rsidDel="00000000" w:rsidP="00000000" w:rsidRDefault="00000000" w:rsidRPr="00000000" w14:paraId="00000249">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Variable.java</w:t>
      </w:r>
    </w:p>
    <w:p w:rsidR="00000000" w:rsidDel="00000000" w:rsidP="00000000" w:rsidRDefault="00000000" w:rsidRPr="00000000" w14:paraId="0000024A">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infrastructure</w:t>
      </w:r>
    </w:p>
    <w:p w:rsidR="00000000" w:rsidDel="00000000" w:rsidP="00000000" w:rsidRDefault="00000000" w:rsidRPr="00000000" w14:paraId="0000024B">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w:t>
      </w:r>
    </w:p>
    <w:p w:rsidR="00000000" w:rsidDel="00000000" w:rsidP="00000000" w:rsidRDefault="00000000" w:rsidRPr="00000000" w14:paraId="0000024C">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BackendAppContext.java</w:t>
      </w:r>
    </w:p>
    <w:p w:rsidR="00000000" w:rsidDel="00000000" w:rsidP="00000000" w:rsidRDefault="00000000" w:rsidRPr="00000000" w14:paraId="0000024D">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BackendMain.java</w:t>
      </w:r>
    </w:p>
    <w:p w:rsidR="00000000" w:rsidDel="00000000" w:rsidP="00000000" w:rsidRDefault="00000000" w:rsidRPr="00000000" w14:paraId="0000024E">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DatabaseConfig.java</w:t>
      </w:r>
    </w:p>
    <w:p w:rsidR="00000000" w:rsidDel="00000000" w:rsidP="00000000" w:rsidRDefault="00000000" w:rsidRPr="00000000" w14:paraId="0000024F">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repositories</w:t>
      </w:r>
    </w:p>
    <w:p w:rsidR="00000000" w:rsidDel="00000000" w:rsidP="00000000" w:rsidRDefault="00000000" w:rsidRPr="00000000" w14:paraId="0000025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PostgresAlertaRepository.java</w:t>
      </w:r>
    </w:p>
    <w:p w:rsidR="00000000" w:rsidDel="00000000" w:rsidP="00000000" w:rsidRDefault="00000000" w:rsidRPr="00000000" w14:paraId="0000025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PostgresConfiguracionAlarmaRepository.java</w:t>
      </w:r>
    </w:p>
    <w:p w:rsidR="00000000" w:rsidDel="00000000" w:rsidP="00000000" w:rsidRDefault="00000000" w:rsidRPr="00000000" w14:paraId="00000252">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PostgresMedicionRepository.java</w:t>
      </w:r>
    </w:p>
    <w:p w:rsidR="00000000" w:rsidDel="00000000" w:rsidP="00000000" w:rsidRDefault="00000000" w:rsidRPr="00000000" w14:paraId="0000025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PostgresUmbralRepository.java</w:t>
      </w:r>
    </w:p>
    <w:p w:rsidR="00000000" w:rsidDel="00000000" w:rsidP="00000000" w:rsidRDefault="00000000" w:rsidRPr="00000000" w14:paraId="00000254">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services</w:t>
      </w:r>
    </w:p>
    <w:p w:rsidR="00000000" w:rsidDel="00000000" w:rsidP="00000000" w:rsidRDefault="00000000" w:rsidRPr="00000000" w14:paraId="00000255">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GmailNotificacionService.java</w:t>
      </w:r>
    </w:p>
    <w:p w:rsidR="00000000" w:rsidDel="00000000" w:rsidP="00000000" w:rsidRDefault="00000000" w:rsidRPr="00000000" w14:paraId="00000256">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ResendNotificacionService.java</w:t>
      </w:r>
    </w:p>
    <w:p w:rsidR="00000000" w:rsidDel="00000000" w:rsidP="00000000" w:rsidRDefault="00000000" w:rsidRPr="00000000" w14:paraId="00000257">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usecases</w:t>
      </w:r>
    </w:p>
    <w:p w:rsidR="00000000" w:rsidDel="00000000" w:rsidP="00000000" w:rsidRDefault="00000000" w:rsidRPr="00000000" w14:paraId="00000258">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dto</w:t>
      </w:r>
    </w:p>
    <w:p w:rsidR="00000000" w:rsidDel="00000000" w:rsidP="00000000" w:rsidRDefault="00000000" w:rsidRPr="00000000" w14:paraId="00000259">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MedicionDTO.java</w:t>
      </w:r>
    </w:p>
    <w:p w:rsidR="00000000" w:rsidDel="00000000" w:rsidP="00000000" w:rsidRDefault="00000000" w:rsidRPr="00000000" w14:paraId="0000025A">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OperationResult.java</w:t>
      </w:r>
    </w:p>
    <w:p w:rsidR="00000000" w:rsidDel="00000000" w:rsidP="00000000" w:rsidRDefault="00000000" w:rsidRPr="00000000" w14:paraId="0000025B">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ports</w:t>
      </w:r>
    </w:p>
    <w:p w:rsidR="00000000" w:rsidDel="00000000" w:rsidP="00000000" w:rsidRDefault="00000000" w:rsidRPr="00000000" w14:paraId="0000025C">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AlertaRepository.java</w:t>
      </w:r>
    </w:p>
    <w:p w:rsidR="00000000" w:rsidDel="00000000" w:rsidP="00000000" w:rsidRDefault="00000000" w:rsidRPr="00000000" w14:paraId="0000025D">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ConfiguracionAlarmaRepository.java</w:t>
      </w:r>
    </w:p>
    <w:p w:rsidR="00000000" w:rsidDel="00000000" w:rsidP="00000000" w:rsidRDefault="00000000" w:rsidRPr="00000000" w14:paraId="0000025E">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MedicionRepository.java</w:t>
      </w:r>
    </w:p>
    <w:p w:rsidR="00000000" w:rsidDel="00000000" w:rsidP="00000000" w:rsidRDefault="00000000" w:rsidRPr="00000000" w14:paraId="0000025F">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NotificacionService.java</w:t>
      </w:r>
    </w:p>
    <w:p w:rsidR="00000000" w:rsidDel="00000000" w:rsidP="00000000" w:rsidRDefault="00000000" w:rsidRPr="00000000" w14:paraId="0000026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UmbralRepository.java</w:t>
      </w:r>
    </w:p>
    <w:p w:rsidR="00000000" w:rsidDel="00000000" w:rsidP="00000000" w:rsidRDefault="00000000" w:rsidRPr="00000000" w14:paraId="0000026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services</w:t>
      </w:r>
    </w:p>
    <w:p w:rsidR="00000000" w:rsidDel="00000000" w:rsidP="00000000" w:rsidRDefault="00000000" w:rsidRPr="00000000" w14:paraId="00000262">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RegistrarMedicionUseCase.java</w:t>
      </w:r>
    </w:p>
    <w:p w:rsidR="00000000" w:rsidDel="00000000" w:rsidP="00000000" w:rsidRDefault="00000000" w:rsidRPr="00000000" w14:paraId="0000026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resources</w:t>
      </w:r>
    </w:p>
    <w:p w:rsidR="00000000" w:rsidDel="00000000" w:rsidP="00000000" w:rsidRDefault="00000000" w:rsidRPr="00000000" w14:paraId="00000264">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application.properties</w:t>
      </w:r>
    </w:p>
    <w:p w:rsidR="00000000" w:rsidDel="00000000" w:rsidP="00000000" w:rsidRDefault="00000000" w:rsidRPr="00000000" w14:paraId="00000265">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db</w:t>
      </w:r>
    </w:p>
    <w:p w:rsidR="00000000" w:rsidDel="00000000" w:rsidP="00000000" w:rsidRDefault="00000000" w:rsidRPr="00000000" w14:paraId="00000266">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init_db.sql</w:t>
      </w:r>
    </w:p>
    <w:p w:rsidR="00000000" w:rsidDel="00000000" w:rsidP="00000000" w:rsidRDefault="00000000" w:rsidRPr="00000000" w14:paraId="00000267">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desktop</w:t>
      </w:r>
    </w:p>
    <w:p w:rsidR="00000000" w:rsidDel="00000000" w:rsidP="00000000" w:rsidRDefault="00000000" w:rsidRPr="00000000" w14:paraId="00000268">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pom.xml</w:t>
      </w:r>
    </w:p>
    <w:p w:rsidR="00000000" w:rsidDel="00000000" w:rsidP="00000000" w:rsidRDefault="00000000" w:rsidRPr="00000000" w14:paraId="00000269">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src</w:t>
      </w:r>
    </w:p>
    <w:p w:rsidR="00000000" w:rsidDel="00000000" w:rsidP="00000000" w:rsidRDefault="00000000" w:rsidRPr="00000000" w14:paraId="0000026A">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main</w:t>
      </w:r>
    </w:p>
    <w:p w:rsidR="00000000" w:rsidDel="00000000" w:rsidP="00000000" w:rsidRDefault="00000000" w:rsidRPr="00000000" w14:paraId="0000026B">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java</w:t>
      </w:r>
    </w:p>
    <w:p w:rsidR="00000000" w:rsidDel="00000000" w:rsidP="00000000" w:rsidRDefault="00000000" w:rsidRPr="00000000" w14:paraId="0000026C">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com</w:t>
      </w:r>
    </w:p>
    <w:p w:rsidR="00000000" w:rsidDel="00000000" w:rsidP="00000000" w:rsidRDefault="00000000" w:rsidRPr="00000000" w14:paraId="0000026D">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laventurosa</w:t>
      </w:r>
    </w:p>
    <w:p w:rsidR="00000000" w:rsidDel="00000000" w:rsidP="00000000" w:rsidRDefault="00000000" w:rsidRPr="00000000" w14:paraId="0000026E">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adapters</w:t>
      </w:r>
    </w:p>
    <w:p w:rsidR="00000000" w:rsidDel="00000000" w:rsidP="00000000" w:rsidRDefault="00000000" w:rsidRPr="00000000" w14:paraId="0000026F">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ui</w:t>
      </w:r>
    </w:p>
    <w:p w:rsidR="00000000" w:rsidDel="00000000" w:rsidP="00000000" w:rsidRDefault="00000000" w:rsidRPr="00000000" w14:paraId="0000027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MainApp.java</w:t>
      </w:r>
    </w:p>
    <w:p w:rsidR="00000000" w:rsidDel="00000000" w:rsidP="00000000" w:rsidRDefault="00000000" w:rsidRPr="00000000" w14:paraId="0000027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MainView.java</w:t>
      </w:r>
    </w:p>
    <w:p w:rsidR="00000000" w:rsidDel="00000000" w:rsidP="00000000" w:rsidRDefault="00000000" w:rsidRPr="00000000" w14:paraId="00000272">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panels</w:t>
      </w:r>
    </w:p>
    <w:p w:rsidR="00000000" w:rsidDel="00000000" w:rsidP="00000000" w:rsidRDefault="00000000" w:rsidRPr="00000000" w14:paraId="0000027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ConfigurarAlarmasPanel.java</w:t>
      </w:r>
    </w:p>
    <w:p w:rsidR="00000000" w:rsidDel="00000000" w:rsidP="00000000" w:rsidRDefault="00000000" w:rsidRPr="00000000" w14:paraId="00000274">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EstadoLagunaPanel.java</w:t>
      </w:r>
    </w:p>
    <w:p w:rsidR="00000000" w:rsidDel="00000000" w:rsidP="00000000" w:rsidRDefault="00000000" w:rsidRPr="00000000" w14:paraId="00000275">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GenerarReportePanel.java</w:t>
      </w:r>
    </w:p>
    <w:p w:rsidR="00000000" w:rsidDel="00000000" w:rsidP="00000000" w:rsidRDefault="00000000" w:rsidRPr="00000000" w14:paraId="00000276">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HistorialPanel.java</w:t>
      </w:r>
    </w:p>
    <w:p w:rsidR="00000000" w:rsidDel="00000000" w:rsidP="00000000" w:rsidRDefault="00000000" w:rsidRPr="00000000" w14:paraId="00000277">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UmbralesDeVariablesPanel.java</w:t>
      </w:r>
    </w:p>
    <w:p w:rsidR="00000000" w:rsidDel="00000000" w:rsidP="00000000" w:rsidRDefault="00000000" w:rsidRPr="00000000" w14:paraId="00000278">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utils</w:t>
      </w:r>
    </w:p>
    <w:p w:rsidR="00000000" w:rsidDel="00000000" w:rsidP="00000000" w:rsidRDefault="00000000" w:rsidRPr="00000000" w14:paraId="00000279">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AppAware.java</w:t>
      </w:r>
    </w:p>
    <w:p w:rsidR="00000000" w:rsidDel="00000000" w:rsidP="00000000" w:rsidRDefault="00000000" w:rsidRPr="00000000" w14:paraId="0000027A">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UIUtils.java</w:t>
      </w:r>
    </w:p>
    <w:p w:rsidR="00000000" w:rsidDel="00000000" w:rsidP="00000000" w:rsidRDefault="00000000" w:rsidRPr="00000000" w14:paraId="0000027B">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entities</w:t>
      </w:r>
    </w:p>
    <w:p w:rsidR="00000000" w:rsidDel="00000000" w:rsidP="00000000" w:rsidRDefault="00000000" w:rsidRPr="00000000" w14:paraId="0000027C">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ConfiguracionAlarma.java</w:t>
      </w:r>
    </w:p>
    <w:p w:rsidR="00000000" w:rsidDel="00000000" w:rsidP="00000000" w:rsidRDefault="00000000" w:rsidRPr="00000000" w14:paraId="0000027D">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EstadoCriticidad.java</w:t>
      </w:r>
    </w:p>
    <w:p w:rsidR="00000000" w:rsidDel="00000000" w:rsidP="00000000" w:rsidRDefault="00000000" w:rsidRPr="00000000" w14:paraId="0000027E">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Medicion.java</w:t>
      </w:r>
    </w:p>
    <w:p w:rsidR="00000000" w:rsidDel="00000000" w:rsidP="00000000" w:rsidRDefault="00000000" w:rsidRPr="00000000" w14:paraId="0000027F">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Umbral.java</w:t>
      </w:r>
    </w:p>
    <w:p w:rsidR="00000000" w:rsidDel="00000000" w:rsidP="00000000" w:rsidRDefault="00000000" w:rsidRPr="00000000" w14:paraId="0000028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Variable.java</w:t>
      </w:r>
    </w:p>
    <w:p w:rsidR="00000000" w:rsidDel="00000000" w:rsidP="00000000" w:rsidRDefault="00000000" w:rsidRPr="00000000" w14:paraId="0000028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infrastructure</w:t>
      </w:r>
    </w:p>
    <w:p w:rsidR="00000000" w:rsidDel="00000000" w:rsidP="00000000" w:rsidRDefault="00000000" w:rsidRPr="00000000" w14:paraId="00000282">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cache</w:t>
      </w:r>
    </w:p>
    <w:p w:rsidR="00000000" w:rsidDel="00000000" w:rsidP="00000000" w:rsidRDefault="00000000" w:rsidRPr="00000000" w14:paraId="0000028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ConfiguracionAlarmaCache.java</w:t>
      </w:r>
    </w:p>
    <w:p w:rsidR="00000000" w:rsidDel="00000000" w:rsidP="00000000" w:rsidRDefault="00000000" w:rsidRPr="00000000" w14:paraId="00000284">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MedicionCache.java</w:t>
      </w:r>
    </w:p>
    <w:p w:rsidR="00000000" w:rsidDel="00000000" w:rsidP="00000000" w:rsidRDefault="00000000" w:rsidRPr="00000000" w14:paraId="00000285">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UmbralCache.java</w:t>
      </w:r>
    </w:p>
    <w:p w:rsidR="00000000" w:rsidDel="00000000" w:rsidP="00000000" w:rsidRDefault="00000000" w:rsidRPr="00000000" w14:paraId="00000286">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w:t>
      </w:r>
    </w:p>
    <w:p w:rsidR="00000000" w:rsidDel="00000000" w:rsidP="00000000" w:rsidRDefault="00000000" w:rsidRPr="00000000" w14:paraId="00000287">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DatabaseConfig.java</w:t>
      </w:r>
    </w:p>
    <w:p w:rsidR="00000000" w:rsidDel="00000000" w:rsidP="00000000" w:rsidRDefault="00000000" w:rsidRPr="00000000" w14:paraId="00000288">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repositories</w:t>
      </w:r>
    </w:p>
    <w:p w:rsidR="00000000" w:rsidDel="00000000" w:rsidP="00000000" w:rsidRDefault="00000000" w:rsidRPr="00000000" w14:paraId="00000289">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PostgresConfiguracionAlarmaRepository.java</w:t>
      </w:r>
    </w:p>
    <w:p w:rsidR="00000000" w:rsidDel="00000000" w:rsidP="00000000" w:rsidRDefault="00000000" w:rsidRPr="00000000" w14:paraId="0000028A">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PostgresMedicionRepository.java</w:t>
      </w:r>
    </w:p>
    <w:p w:rsidR="00000000" w:rsidDel="00000000" w:rsidP="00000000" w:rsidRDefault="00000000" w:rsidRPr="00000000" w14:paraId="0000028B">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PostgresUmbralRepository.java</w:t>
      </w:r>
    </w:p>
    <w:p w:rsidR="00000000" w:rsidDel="00000000" w:rsidP="00000000" w:rsidRDefault="00000000" w:rsidRPr="00000000" w14:paraId="0000028C">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services</w:t>
      </w:r>
    </w:p>
    <w:p w:rsidR="00000000" w:rsidDel="00000000" w:rsidP="00000000" w:rsidRDefault="00000000" w:rsidRPr="00000000" w14:paraId="0000028D">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PdfReporteService.java</w:t>
      </w:r>
    </w:p>
    <w:p w:rsidR="00000000" w:rsidDel="00000000" w:rsidP="00000000" w:rsidRDefault="00000000" w:rsidRPr="00000000" w14:paraId="0000028E">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usecases</w:t>
      </w:r>
    </w:p>
    <w:p w:rsidR="00000000" w:rsidDel="00000000" w:rsidP="00000000" w:rsidRDefault="00000000" w:rsidRPr="00000000" w14:paraId="0000028F">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dto</w:t>
      </w:r>
    </w:p>
    <w:p w:rsidR="00000000" w:rsidDel="00000000" w:rsidP="00000000" w:rsidRDefault="00000000" w:rsidRPr="00000000" w14:paraId="0000029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ConfiguracionAlarmaDTO.java</w:t>
      </w:r>
    </w:p>
    <w:p w:rsidR="00000000" w:rsidDel="00000000" w:rsidP="00000000" w:rsidRDefault="00000000" w:rsidRPr="00000000" w14:paraId="0000029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EstadoLagunaDTO.java</w:t>
      </w:r>
    </w:p>
    <w:p w:rsidR="00000000" w:rsidDel="00000000" w:rsidP="00000000" w:rsidRDefault="00000000" w:rsidRPr="00000000" w14:paraId="00000292">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MedicionDTO.java</w:t>
      </w:r>
    </w:p>
    <w:p w:rsidR="00000000" w:rsidDel="00000000" w:rsidP="00000000" w:rsidRDefault="00000000" w:rsidRPr="00000000" w14:paraId="0000029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OperationResult.java</w:t>
      </w:r>
    </w:p>
    <w:p w:rsidR="00000000" w:rsidDel="00000000" w:rsidP="00000000" w:rsidRDefault="00000000" w:rsidRPr="00000000" w14:paraId="00000294">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UmbralDTO.java</w:t>
      </w:r>
    </w:p>
    <w:p w:rsidR="00000000" w:rsidDel="00000000" w:rsidP="00000000" w:rsidRDefault="00000000" w:rsidRPr="00000000" w14:paraId="00000295">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ports</w:t>
      </w:r>
    </w:p>
    <w:p w:rsidR="00000000" w:rsidDel="00000000" w:rsidP="00000000" w:rsidRDefault="00000000" w:rsidRPr="00000000" w14:paraId="00000296">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ConfiguracionAlarmaRepository.java</w:t>
      </w:r>
    </w:p>
    <w:p w:rsidR="00000000" w:rsidDel="00000000" w:rsidP="00000000" w:rsidRDefault="00000000" w:rsidRPr="00000000" w14:paraId="00000297">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MedicionRepository.java</w:t>
      </w:r>
    </w:p>
    <w:p w:rsidR="00000000" w:rsidDel="00000000" w:rsidP="00000000" w:rsidRDefault="00000000" w:rsidRPr="00000000" w14:paraId="00000298">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ReporteService.java</w:t>
      </w:r>
    </w:p>
    <w:p w:rsidR="00000000" w:rsidDel="00000000" w:rsidP="00000000" w:rsidRDefault="00000000" w:rsidRPr="00000000" w14:paraId="00000299">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UmbralRepository.java</w:t>
      </w:r>
    </w:p>
    <w:p w:rsidR="00000000" w:rsidDel="00000000" w:rsidP="00000000" w:rsidRDefault="00000000" w:rsidRPr="00000000" w14:paraId="0000029A">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services</w:t>
      </w:r>
    </w:p>
    <w:p w:rsidR="00000000" w:rsidDel="00000000" w:rsidP="00000000" w:rsidRDefault="00000000" w:rsidRPr="00000000" w14:paraId="0000029B">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AgregarNuevaConfiguracionAlarmaUseCase.java</w:t>
      </w:r>
    </w:p>
    <w:p w:rsidR="00000000" w:rsidDel="00000000" w:rsidP="00000000" w:rsidRDefault="00000000" w:rsidRPr="00000000" w14:paraId="0000029C">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ConfigurarUmbralesUseCase.java</w:t>
      </w:r>
    </w:p>
    <w:p w:rsidR="00000000" w:rsidDel="00000000" w:rsidP="00000000" w:rsidRDefault="00000000" w:rsidRPr="00000000" w14:paraId="0000029D">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ConsultarHistorialUseCase.java</w:t>
      </w:r>
    </w:p>
    <w:p w:rsidR="00000000" w:rsidDel="00000000" w:rsidP="00000000" w:rsidRDefault="00000000" w:rsidRPr="00000000" w14:paraId="0000029E">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ConsultarUmbralActual.java</w:t>
      </w:r>
    </w:p>
    <w:p w:rsidR="00000000" w:rsidDel="00000000" w:rsidP="00000000" w:rsidRDefault="00000000" w:rsidRPr="00000000" w14:paraId="0000029F">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EliminarConfiguracionAlarmaUseCase.java</w:t>
      </w:r>
    </w:p>
    <w:p w:rsidR="00000000" w:rsidDel="00000000" w:rsidP="00000000" w:rsidRDefault="00000000" w:rsidRPr="00000000" w14:paraId="000002A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GenerarReporteUseCase.java</w:t>
      </w:r>
    </w:p>
    <w:p w:rsidR="00000000" w:rsidDel="00000000" w:rsidP="00000000" w:rsidRDefault="00000000" w:rsidRPr="00000000" w14:paraId="000002A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ModificarEstadoConfiguracionAlarmaUseCase.java</w:t>
      </w:r>
    </w:p>
    <w:p w:rsidR="00000000" w:rsidDel="00000000" w:rsidP="00000000" w:rsidRDefault="00000000" w:rsidRPr="00000000" w14:paraId="000002A2">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VenturosaApp.java</w:t>
      </w:r>
    </w:p>
    <w:p w:rsidR="00000000" w:rsidDel="00000000" w:rsidP="00000000" w:rsidRDefault="00000000" w:rsidRPr="00000000" w14:paraId="000002A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VisualizarEstadoLagunaUseCase.java</w:t>
      </w:r>
    </w:p>
    <w:p w:rsidR="00000000" w:rsidDel="00000000" w:rsidP="00000000" w:rsidRDefault="00000000" w:rsidRPr="00000000" w14:paraId="000002A4">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resources</w:t>
      </w:r>
    </w:p>
    <w:p w:rsidR="00000000" w:rsidDel="00000000" w:rsidP="00000000" w:rsidRDefault="00000000" w:rsidRPr="00000000" w14:paraId="000002A5">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application.properties</w:t>
      </w:r>
    </w:p>
    <w:p w:rsidR="00000000" w:rsidDel="00000000" w:rsidP="00000000" w:rsidRDefault="00000000" w:rsidRPr="00000000" w14:paraId="000002A6">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fxml</w:t>
      </w:r>
    </w:p>
    <w:p w:rsidR="00000000" w:rsidDel="00000000" w:rsidP="00000000" w:rsidRDefault="00000000" w:rsidRPr="00000000" w14:paraId="000002A7">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MainView.fxml</w:t>
      </w:r>
    </w:p>
    <w:p w:rsidR="00000000" w:rsidDel="00000000" w:rsidP="00000000" w:rsidRDefault="00000000" w:rsidRPr="00000000" w14:paraId="000002A8">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panels</w:t>
      </w:r>
    </w:p>
    <w:p w:rsidR="00000000" w:rsidDel="00000000" w:rsidP="00000000" w:rsidRDefault="00000000" w:rsidRPr="00000000" w14:paraId="000002A9">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ConfigurarAlarmasPanel.fxml</w:t>
      </w:r>
    </w:p>
    <w:p w:rsidR="00000000" w:rsidDel="00000000" w:rsidP="00000000" w:rsidRDefault="00000000" w:rsidRPr="00000000" w14:paraId="000002AA">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EstadoLagunaPanel.fxml</w:t>
      </w:r>
    </w:p>
    <w:p w:rsidR="00000000" w:rsidDel="00000000" w:rsidP="00000000" w:rsidRDefault="00000000" w:rsidRPr="00000000" w14:paraId="000002AB">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GenerarReportePanel.fxml</w:t>
      </w:r>
    </w:p>
    <w:p w:rsidR="00000000" w:rsidDel="00000000" w:rsidP="00000000" w:rsidRDefault="00000000" w:rsidRPr="00000000" w14:paraId="000002AC">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HistorialPanel.fxml</w:t>
      </w:r>
    </w:p>
    <w:p w:rsidR="00000000" w:rsidDel="00000000" w:rsidP="00000000" w:rsidRDefault="00000000" w:rsidRPr="00000000" w14:paraId="000002AD">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UmbralesDeVariablesPanel.fxml</w:t>
      </w:r>
    </w:p>
    <w:p w:rsidR="00000000" w:rsidDel="00000000" w:rsidP="00000000" w:rsidRDefault="00000000" w:rsidRPr="00000000" w14:paraId="000002AE">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images</w:t>
      </w:r>
    </w:p>
    <w:p w:rsidR="00000000" w:rsidDel="00000000" w:rsidP="00000000" w:rsidRDefault="00000000" w:rsidRPr="00000000" w14:paraId="000002AF">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Logo.png</w:t>
      </w:r>
    </w:p>
    <w:p w:rsidR="00000000" w:rsidDel="00000000" w:rsidP="00000000" w:rsidRDefault="00000000" w:rsidRPr="00000000" w14:paraId="000002B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styles</w:t>
      </w:r>
    </w:p>
    <w:p w:rsidR="00000000" w:rsidDel="00000000" w:rsidP="00000000" w:rsidRDefault="00000000" w:rsidRPr="00000000" w14:paraId="000002B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app.css</w:t>
      </w:r>
    </w:p>
    <w:p w:rsidR="00000000" w:rsidDel="00000000" w:rsidP="00000000" w:rsidRDefault="00000000" w:rsidRPr="00000000" w14:paraId="000002B2">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B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Cada módulo tiene su propio pom.xml y puede compilarse y ejecutarse de forma independiente. No existe un módulo padre porque las entidades están duplicadas intencionalmente en ambos módulos, es importante destacar que esta decisión se tomó para simplificar la configuración de Maven y permitir que cualquier integrante del equipo pueda abrir y ejecutar cada módulo directamente en IntelliJ sin pasos de configuración adicionales.</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5.2 Arquitectura Interna</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Ambos módulos siguen el patrón Clean Architecture organizado en cuatro capas con una regla de dependencia estricta: las capas internas nunca conocen las externas.</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center"/>
        <w:rPr>
          <w:sz w:val="24"/>
          <w:szCs w:val="24"/>
        </w:rPr>
      </w:pPr>
      <w:r w:rsidDel="00000000" w:rsidR="00000000" w:rsidRPr="00000000">
        <w:rPr>
          <w:sz w:val="24"/>
          <w:szCs w:val="24"/>
        </w:rPr>
        <w:drawing>
          <wp:inline distB="114300" distT="114300" distL="114300" distR="114300">
            <wp:extent cx="3508314" cy="2914762"/>
            <wp:effectExtent b="0" l="0" r="0" t="0"/>
            <wp:docPr id="23"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3508314" cy="2914762"/>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16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24. </w:t>
      </w:r>
      <w:r w:rsidDel="00000000" w:rsidR="00000000" w:rsidRPr="00000000">
        <w:rPr>
          <w:sz w:val="22"/>
          <w:szCs w:val="22"/>
          <w:rtl w:val="0"/>
        </w:rPr>
        <w:t xml:space="preserve">Diagrama de Arquitectura Limpia y Estructura de Paquetes del Software.</w:t>
      </w:r>
    </w:p>
    <w:p w:rsidR="00000000" w:rsidDel="00000000" w:rsidP="00000000" w:rsidRDefault="00000000" w:rsidRPr="00000000" w14:paraId="000002B9">
      <w:pPr>
        <w:spacing w:after="40" w:lineRule="auto"/>
        <w:ind w:left="720" w:firstLine="0"/>
        <w:jc w:val="both"/>
        <w:rPr>
          <w:b w:val="1"/>
          <w:bCs w:val="1"/>
          <w:sz w:val="24"/>
          <w:szCs w:val="24"/>
        </w:rPr>
      </w:pPr>
      <w:r w:rsidDel="00000000" w:rsidR="00000000" w:rsidRPr="00000000">
        <w:rPr>
          <w:b w:val="1"/>
          <w:bCs w:val="1"/>
          <w:sz w:val="24"/>
          <w:szCs w:val="24"/>
          <w:rtl w:val="0"/>
        </w:rPr>
        <w:t xml:space="preserve">5.3 Decisiones de Diseño</w:t>
      </w:r>
    </w:p>
    <w:p w:rsidR="00000000" w:rsidDel="00000000" w:rsidP="00000000" w:rsidRDefault="00000000" w:rsidRPr="00000000" w14:paraId="000002BA">
      <w:pPr>
        <w:spacing w:after="40" w:lineRule="auto"/>
        <w:ind w:left="720" w:firstLine="0"/>
        <w:jc w:val="both"/>
        <w:rPr>
          <w:b w:val="1"/>
          <w:bCs w:val="1"/>
          <w:sz w:val="24"/>
          <w:szCs w:val="24"/>
        </w:rPr>
      </w:pPr>
      <w:r w:rsidDel="00000000" w:rsidR="00000000" w:rsidRPr="00000000">
        <w:rPr>
          <w:b w:val="1"/>
          <w:bCs w:val="1"/>
          <w:sz w:val="24"/>
          <w:szCs w:val="24"/>
          <w:rtl w:val="0"/>
        </w:rPr>
        <w:t xml:space="preserve">¿Por qué JDBC directo en lugar de JPA/Hibernate?</w:t>
      </w:r>
    </w:p>
    <w:p w:rsidR="00000000" w:rsidDel="00000000" w:rsidP="00000000" w:rsidRDefault="00000000" w:rsidRPr="00000000" w14:paraId="000002BB">
      <w:pPr>
        <w:spacing w:after="40" w:lineRule="auto"/>
        <w:ind w:left="720" w:firstLine="0"/>
        <w:jc w:val="both"/>
        <w:rPr>
          <w:sz w:val="24"/>
          <w:szCs w:val="24"/>
        </w:rPr>
      </w:pPr>
      <w:r w:rsidDel="00000000" w:rsidR="00000000" w:rsidRPr="00000000">
        <w:rPr>
          <w:sz w:val="24"/>
          <w:szCs w:val="24"/>
          <w:rtl w:val="0"/>
        </w:rPr>
        <w:t xml:space="preserve">Se eligió JDBC puro para mantener control explícito sobre las queries SQL y evitar la complejidad de configurar JPA con Supabase. Para el volumen de datos de este proyecto (mediciones de 3 sensores 3 veces al día)  JDBC es suficiente para satisfacer los requerimientos del sistema. Además, esta decisión facilita la comprensión del flujo de datos y del comportamiento interno de las operaciones sobre la base de datos, permitiendo una implementación más ligera y transparente.</w:t>
      </w:r>
    </w:p>
    <w:p w:rsidR="00000000" w:rsidDel="00000000" w:rsidP="00000000" w:rsidRDefault="00000000" w:rsidRPr="00000000" w14:paraId="000002BC">
      <w:pPr>
        <w:spacing w:after="40" w:lineRule="auto"/>
        <w:ind w:left="720" w:firstLine="0"/>
        <w:jc w:val="both"/>
        <w:rPr>
          <w:b w:val="1"/>
          <w:bCs w:val="1"/>
          <w:sz w:val="24"/>
          <w:szCs w:val="24"/>
        </w:rPr>
      </w:pPr>
      <w:r w:rsidDel="00000000" w:rsidR="00000000" w:rsidRPr="00000000">
        <w:rPr>
          <w:b w:val="1"/>
          <w:bCs w:val="1"/>
          <w:sz w:val="24"/>
          <w:szCs w:val="24"/>
          <w:rtl w:val="0"/>
        </w:rPr>
        <w:t xml:space="preserve">¿Por qué el desktop conecta directo a Supabase y no pasa por el backend?</w:t>
      </w:r>
    </w:p>
    <w:p w:rsidR="00000000" w:rsidDel="00000000" w:rsidP="00000000" w:rsidRDefault="00000000" w:rsidRPr="00000000" w14:paraId="000002BD">
      <w:pPr>
        <w:spacing w:after="40" w:lineRule="auto"/>
        <w:ind w:left="720" w:firstLine="0"/>
        <w:jc w:val="both"/>
        <w:rPr>
          <w:sz w:val="24"/>
          <w:szCs w:val="24"/>
        </w:rPr>
      </w:pPr>
      <w:r w:rsidDel="00000000" w:rsidR="00000000" w:rsidRPr="00000000">
        <w:rPr>
          <w:sz w:val="24"/>
          <w:szCs w:val="24"/>
          <w:rtl w:val="0"/>
        </w:rPr>
        <w:t xml:space="preserve">La aplicación desktop fue diseñada para ser utilizada por un único técnico dentro de un entorno controlado, por lo que establecer una conexión directa con Supabase simplifica la arquitectura general del sistema y reduce la latencia en las consultas del historial de mediciones.</w:t>
      </w:r>
    </w:p>
    <w:p w:rsidR="00000000" w:rsidDel="00000000" w:rsidP="00000000" w:rsidRDefault="00000000" w:rsidRPr="00000000" w14:paraId="000002BE">
      <w:pPr>
        <w:spacing w:after="40" w:lineRule="auto"/>
        <w:ind w:left="720" w:firstLine="0"/>
        <w:jc w:val="both"/>
        <w:rPr>
          <w:sz w:val="24"/>
          <w:szCs w:val="24"/>
        </w:rPr>
      </w:pPr>
      <w:r w:rsidDel="00000000" w:rsidR="00000000" w:rsidRPr="00000000">
        <w:rPr>
          <w:sz w:val="24"/>
          <w:szCs w:val="24"/>
          <w:rtl w:val="0"/>
        </w:rPr>
        <w:t xml:space="preserve">Implementar las consultas a través del backend habría requerido desarrollar endpoints adicionales únicamente para operaciones de lectura, incrementando innecesariamente la complejidad del sistema. Adicionalmente, el backend se encuentra desplegado en un servicio gratuito, el cual presenta limitaciones como suspensión automática por inactividad, generando tiempos de espera mientras el servicio vuelve a activarse.</w:t>
      </w:r>
    </w:p>
    <w:p w:rsidR="00000000" w:rsidDel="00000000" w:rsidP="00000000" w:rsidRDefault="00000000" w:rsidRPr="00000000" w14:paraId="000002BF">
      <w:pPr>
        <w:spacing w:after="40" w:lineRule="auto"/>
        <w:ind w:left="720" w:firstLine="0"/>
        <w:jc w:val="both"/>
        <w:rPr>
          <w:sz w:val="24"/>
          <w:szCs w:val="24"/>
        </w:rPr>
      </w:pPr>
      <w:r w:rsidDel="00000000" w:rsidR="00000000" w:rsidRPr="00000000">
        <w:rPr>
          <w:sz w:val="24"/>
          <w:szCs w:val="24"/>
          <w:rtl w:val="0"/>
        </w:rPr>
        <w:t xml:space="preserve">Por estas razones, se decidió que la aplicación desktop accediera directamente a la base de datos para las consultas históricas. Sin embargo, en futuras iteraciones del sistema, especialmente si se incorporan múltiples usuarios concurrentes o mayores requerimientos de seguridad y escalabilidad, se evaluaría migrar todas las operaciones de acceso a datos hacia el backend.</w:t>
      </w:r>
    </w:p>
    <w:p w:rsidR="00000000" w:rsidDel="00000000" w:rsidP="00000000" w:rsidRDefault="00000000" w:rsidRPr="00000000" w14:paraId="000002C0">
      <w:pPr>
        <w:spacing w:after="40" w:lineRule="auto"/>
        <w:ind w:left="720" w:firstLine="0"/>
        <w:jc w:val="both"/>
        <w:rPr>
          <w:b w:val="1"/>
          <w:bCs w:val="1"/>
          <w:sz w:val="24"/>
          <w:szCs w:val="24"/>
        </w:rPr>
      </w:pPr>
      <w:r w:rsidDel="00000000" w:rsidR="00000000" w:rsidRPr="00000000">
        <w:rPr>
          <w:b w:val="1"/>
          <w:bCs w:val="1"/>
          <w:sz w:val="24"/>
          <w:szCs w:val="24"/>
          <w:rtl w:val="0"/>
        </w:rPr>
        <w:t xml:space="preserve">¿Por qué NotificacionService es una interfaz?</w:t>
      </w:r>
    </w:p>
    <w:p w:rsidR="00000000" w:rsidDel="00000000" w:rsidP="00000000" w:rsidRDefault="00000000" w:rsidRPr="00000000" w14:paraId="000002C1">
      <w:pPr>
        <w:spacing w:after="40" w:lineRule="auto"/>
        <w:ind w:left="720" w:firstLine="0"/>
        <w:jc w:val="both"/>
        <w:rPr>
          <w:sz w:val="24"/>
          <w:szCs w:val="24"/>
        </w:rPr>
      </w:pPr>
      <w:r w:rsidDel="00000000" w:rsidR="00000000" w:rsidRPr="00000000">
        <w:rPr>
          <w:sz w:val="24"/>
          <w:szCs w:val="24"/>
          <w:rtl w:val="0"/>
        </w:rPr>
        <w:t xml:space="preserve">Aplicando el principio Protected Variations, si en el futuro se cambia el proveedor de correo de Resend a SendGrid, o se agrega un canal adicional como Telegram, solo se crea una nueva clase en infrastructure/services/ sin tocar el use case ni el controller. El BackendAppContext decide en tiempo de ejecución qué implementación usar según las variables de entorno disponibles en Render.</w:t>
      </w:r>
    </w:p>
    <w:p w:rsidR="00000000" w:rsidDel="00000000" w:rsidP="00000000" w:rsidRDefault="00000000" w:rsidRPr="00000000" w14:paraId="000002C2">
      <w:pPr>
        <w:spacing w:after="40" w:lineRule="auto"/>
        <w:ind w:left="720" w:firstLine="0"/>
        <w:jc w:val="both"/>
        <w:rPr>
          <w:b w:val="1"/>
          <w:bCs w:val="1"/>
          <w:sz w:val="24"/>
          <w:szCs w:val="24"/>
        </w:rPr>
      </w:pPr>
      <w:r w:rsidDel="00000000" w:rsidR="00000000" w:rsidRPr="00000000">
        <w:rPr>
          <w:b w:val="1"/>
          <w:bCs w:val="1"/>
          <w:sz w:val="24"/>
          <w:szCs w:val="24"/>
          <w:rtl w:val="0"/>
        </w:rPr>
        <w:t xml:space="preserve">¿Por qué los puntos de monitoreo son fijos?</w:t>
      </w:r>
    </w:p>
    <w:p w:rsidR="00000000" w:rsidDel="00000000" w:rsidP="00000000" w:rsidRDefault="00000000" w:rsidRPr="00000000" w14:paraId="000002C3">
      <w:pPr>
        <w:spacing w:after="40" w:lineRule="auto"/>
        <w:ind w:left="720" w:firstLine="0"/>
        <w:jc w:val="both"/>
        <w:rPr>
          <w:sz w:val="24"/>
          <w:szCs w:val="24"/>
        </w:rPr>
      </w:pPr>
      <w:r w:rsidDel="00000000" w:rsidR="00000000" w:rsidRPr="00000000">
        <w:rPr>
          <w:sz w:val="24"/>
          <w:szCs w:val="24"/>
          <w:rtl w:val="0"/>
        </w:rPr>
        <w:t xml:space="preserve">Los tres puntos (Laguna-Entrada, Laguna-Produccion, Laguna-Canio) están definidos como constantes en el código porque son fijos e inamovibles según la geografía real de la laguna. Su nombre es clave de búsqueda en las queries SQL. No existe en esta fase ningún caso de uso que justifique hacerlos dinámicos.</w:t>
      </w:r>
    </w:p>
    <w:p w:rsidR="00000000" w:rsidDel="00000000" w:rsidP="00000000" w:rsidRDefault="00000000" w:rsidRPr="00000000" w14:paraId="000002C4">
      <w:pPr>
        <w:spacing w:after="40" w:lineRule="auto"/>
        <w:ind w:left="720" w:firstLine="0"/>
        <w:jc w:val="both"/>
        <w:rPr>
          <w:b w:val="1"/>
          <w:bCs w:val="1"/>
          <w:sz w:val="24"/>
          <w:szCs w:val="24"/>
        </w:rPr>
      </w:pPr>
      <w:r w:rsidDel="00000000" w:rsidR="00000000" w:rsidRPr="00000000">
        <w:rPr>
          <w:b w:val="1"/>
          <w:bCs w:val="1"/>
          <w:sz w:val="24"/>
          <w:szCs w:val="24"/>
          <w:rtl w:val="0"/>
        </w:rPr>
        <w:t xml:space="preserve">¿Por qué las alertas no se persisten en la base de datos?</w:t>
      </w:r>
    </w:p>
    <w:p w:rsidR="00000000" w:rsidDel="00000000" w:rsidP="00000000" w:rsidRDefault="00000000" w:rsidRPr="00000000" w14:paraId="000002C5">
      <w:pPr>
        <w:spacing w:after="40" w:lineRule="auto"/>
        <w:ind w:left="720" w:firstLine="0"/>
        <w:jc w:val="both"/>
        <w:rPr>
          <w:sz w:val="24"/>
          <w:szCs w:val="24"/>
        </w:rPr>
      </w:pPr>
      <w:r w:rsidDel="00000000" w:rsidR="00000000" w:rsidRPr="00000000">
        <w:rPr>
          <w:sz w:val="24"/>
          <w:szCs w:val="24"/>
          <w:rtl w:val="0"/>
        </w:rPr>
        <w:t xml:space="preserve">En esta fase las alertas cumplen su función al momento de generarse, es decir, notificar al destinatario por correo. El técnico puede identificar los eventos anómalos consultando el historial de mediciones, donde cada registro tiene su EstadoCriticidad. Persistir la alerta como entidad separada se puede evaluar en una iteración futura si se requiere una pantalla dedicada de historial de alertas.</w:t>
      </w:r>
    </w:p>
    <w:p w:rsidR="00000000" w:rsidDel="00000000" w:rsidP="00000000" w:rsidRDefault="00000000" w:rsidRPr="00000000" w14:paraId="000002C6">
      <w:pPr>
        <w:spacing w:after="40" w:lineRule="auto"/>
        <w:ind w:left="720" w:firstLine="0"/>
        <w:jc w:val="both"/>
        <w:rPr>
          <w:b w:val="1"/>
          <w:bCs w:val="1"/>
          <w:sz w:val="24"/>
          <w:szCs w:val="24"/>
        </w:rPr>
      </w:pPr>
      <w:r w:rsidDel="00000000" w:rsidR="00000000" w:rsidRPr="00000000">
        <w:rPr>
          <w:b w:val="1"/>
          <w:bCs w:val="1"/>
          <w:sz w:val="24"/>
          <w:szCs w:val="24"/>
          <w:rtl w:val="0"/>
        </w:rPr>
        <w:t xml:space="preserve">5.4 Flujo Completo de una Medición</w:t>
      </w:r>
    </w:p>
    <w:p w:rsidR="00000000" w:rsidDel="00000000" w:rsidP="00000000" w:rsidRDefault="00000000" w:rsidRPr="00000000" w14:paraId="000002C7">
      <w:pPr>
        <w:spacing w:after="0" w:lineRule="auto"/>
        <w:rPr/>
      </w:pPr>
      <w:r w:rsidDel="00000000" w:rsidR="00000000" w:rsidRPr="00000000">
        <w:rPr>
          <w:rtl w:val="0"/>
        </w:rPr>
      </w:r>
    </w:p>
    <w:p w:rsidR="00000000" w:rsidDel="00000000" w:rsidP="00000000" w:rsidRDefault="00000000" w:rsidRPr="00000000" w14:paraId="000002C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1. ESP32 toma lectura de los 3 sensores</w:t>
      </w:r>
    </w:p>
    <w:p w:rsidR="00000000" w:rsidDel="00000000" w:rsidP="00000000" w:rsidRDefault="00000000" w:rsidRPr="00000000" w14:paraId="000002C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Construye JSON batch y hace POST a</w:t>
      </w:r>
    </w:p>
    <w:p w:rsidR="00000000" w:rsidDel="00000000" w:rsidP="00000000" w:rsidRDefault="00000000" w:rsidRPr="00000000" w14:paraId="000002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https://laventurosa.onrender.com/api/mediciones/batch</w:t>
      </w:r>
    </w:p>
    <w:p w:rsidR="00000000" w:rsidDel="00000000" w:rsidP="00000000" w:rsidRDefault="00000000" w:rsidRPr="00000000" w14:paraId="000002C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MedicionRestController recibe el batch</w:t>
      </w:r>
    </w:p>
    <w:p w:rsidR="00000000" w:rsidDel="00000000" w:rsidP="00000000" w:rsidRDefault="00000000" w:rsidRPr="00000000" w14:paraId="000002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itera cada medición y delega a RegistrarMedicionUseCase</w:t>
      </w:r>
    </w:p>
    <w:p w:rsidR="00000000" w:rsidDel="00000000" w:rsidP="00000000" w:rsidRDefault="00000000" w:rsidRPr="00000000" w14:paraId="000002C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 RegistrarMedicionUseCase:</w:t>
      </w:r>
    </w:p>
    <w:p w:rsidR="00000000" w:rsidDel="00000000" w:rsidP="00000000" w:rsidRDefault="00000000" w:rsidRPr="00000000" w14:paraId="000002D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Valida rango físico [0.0 - 14.0]</w:t>
      </w:r>
    </w:p>
    <w:p w:rsidR="00000000" w:rsidDel="00000000" w:rsidP="00000000" w:rsidRDefault="00000000" w:rsidRPr="00000000" w14:paraId="000002D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Consulta umbrales en Supabase</w:t>
      </w:r>
    </w:p>
    <w:p w:rsidR="00000000" w:rsidDel="00000000" w:rsidP="00000000" w:rsidRDefault="00000000" w:rsidRPr="00000000" w14:paraId="000002D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Evalúa estado: NORMAL / ADVERTENCIA / CRÍTICO</w:t>
      </w:r>
    </w:p>
    <w:p w:rsidR="00000000" w:rsidDel="00000000" w:rsidP="00000000" w:rsidRDefault="00000000" w:rsidRPr="00000000" w14:paraId="000002D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Persiste Medicion en Supabase</w:t>
      </w:r>
    </w:p>
    <w:p w:rsidR="00000000" w:rsidDel="00000000" w:rsidP="00000000" w:rsidRDefault="00000000" w:rsidRPr="00000000" w14:paraId="000002D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Si estado != NORMAL:</w:t>
      </w:r>
    </w:p>
    <w:p w:rsidR="00000000" w:rsidDel="00000000" w:rsidP="00000000" w:rsidRDefault="00000000" w:rsidRPr="00000000" w14:paraId="000002D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Construye Alerta con mensaje HTML</w:t>
      </w:r>
    </w:p>
    <w:p w:rsidR="00000000" w:rsidDel="00000000" w:rsidP="00000000" w:rsidRDefault="00000000" w:rsidRPr="00000000" w14:paraId="000002D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Consulta destinatarios configurados</w:t>
      </w:r>
    </w:p>
    <w:p w:rsidR="00000000" w:rsidDel="00000000" w:rsidP="00000000" w:rsidRDefault="00000000" w:rsidRPr="00000000" w14:paraId="000002D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Llama ResendNotificacionService.enviar()</w:t>
      </w:r>
    </w:p>
    <w:p w:rsidR="00000000" w:rsidDel="00000000" w:rsidP="00000000" w:rsidRDefault="00000000" w:rsidRPr="00000000" w14:paraId="000002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5. Resend entrega el correo al destinatario</w:t>
      </w:r>
    </w:p>
    <w:p w:rsidR="00000000" w:rsidDel="00000000" w:rsidP="00000000" w:rsidRDefault="00000000" w:rsidRPr="00000000" w14:paraId="000002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6. Backend responde HTTP 200 al ESP32</w:t>
      </w:r>
    </w:p>
    <w:p w:rsidR="00000000" w:rsidDel="00000000" w:rsidP="00000000" w:rsidRDefault="00000000" w:rsidRPr="00000000" w14:paraId="000002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7. Técnico abre el desktop</w:t>
      </w:r>
    </w:p>
    <w:p w:rsidR="00000000" w:rsidDel="00000000" w:rsidP="00000000" w:rsidRDefault="00000000" w:rsidRPr="00000000" w14:paraId="000002D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Desktop conecta a Supabase por JDBC</w:t>
      </w:r>
    </w:p>
    <w:p w:rsidR="00000000" w:rsidDel="00000000" w:rsidP="00000000" w:rsidRDefault="00000000" w:rsidRPr="00000000" w14:paraId="000002E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Consulta últimas mediciones de los 3 puntos</w:t>
      </w:r>
    </w:p>
    <w:p w:rsidR="00000000" w:rsidDel="00000000" w:rsidP="00000000" w:rsidRDefault="00000000" w:rsidRPr="00000000" w14:paraId="000002E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Muestra estado actual con indicadores de color</w:t>
      </w:r>
    </w:p>
    <w:p w:rsidR="00000000" w:rsidDel="00000000" w:rsidP="00000000" w:rsidRDefault="00000000" w:rsidRPr="00000000" w14:paraId="000002E2">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3">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6. </w:t>
      </w:r>
      <w:r w:rsidDel="00000000" w:rsidR="00000000" w:rsidRPr="00000000">
        <w:rPr>
          <w:b w:val="1"/>
          <w:bCs w:val="1"/>
          <w:sz w:val="24"/>
          <w:szCs w:val="24"/>
          <w:rtl w:val="0"/>
        </w:rPr>
        <w:t xml:space="preserve">Prototipo de Interfaz</w:t>
      </w:r>
    </w:p>
    <w:p w:rsidR="00000000" w:rsidDel="00000000" w:rsidP="00000000" w:rsidRDefault="00000000" w:rsidRPr="00000000" w14:paraId="000002E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4025900"/>
            <wp:effectExtent b="0" l="0" r="0" t="0"/>
            <wp:docPr id="9"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16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25. </w:t>
      </w:r>
      <w:r w:rsidDel="00000000" w:rsidR="00000000" w:rsidRPr="00000000">
        <w:rPr>
          <w:sz w:val="22"/>
          <w:szCs w:val="22"/>
          <w:rtl w:val="0"/>
        </w:rPr>
        <w:t xml:space="preserve">Prototipo de interfaz elaborado en Figma del panel “Estado de la laguna”.</w:t>
      </w:r>
    </w:p>
    <w:p w:rsidR="00000000" w:rsidDel="00000000" w:rsidP="00000000" w:rsidRDefault="00000000" w:rsidRPr="00000000" w14:paraId="000002E8">
      <w:pPr>
        <w:spacing w:after="160" w:line="276" w:lineRule="auto"/>
        <w:jc w:val="both"/>
        <w:rPr>
          <w:sz w:val="22"/>
          <w:szCs w:val="22"/>
        </w:rPr>
      </w:pPr>
      <w:r w:rsidDel="00000000" w:rsidR="00000000" w:rsidRPr="00000000">
        <w:rPr>
          <w:sz w:val="22"/>
          <w:szCs w:val="22"/>
          <w:rtl w:val="0"/>
        </w:rPr>
        <w:t xml:space="preserve">Link para acceder al prototipo navegable en Figma: https://www.figma.com/proto/qbxutAtIai3xAZB1z3ycD2/Dise%C3%B1o-Monitoreo?node-id=0-1&amp;t=8RR7y56Ez6YXLyeS-1</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7. </w:t>
      </w:r>
      <w:r w:rsidDel="00000000" w:rsidR="00000000" w:rsidRPr="00000000">
        <w:rPr>
          <w:b w:val="1"/>
          <w:bCs w:val="1"/>
          <w:sz w:val="24"/>
          <w:szCs w:val="24"/>
          <w:rtl w:val="0"/>
        </w:rPr>
        <w:t xml:space="preserve">Principios de Diseño Aplicados </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7.1 Principios GRASP</w:t>
      </w:r>
    </w:p>
    <w:p w:rsidR="00000000" w:rsidDel="00000000" w:rsidP="00000000" w:rsidRDefault="00000000" w:rsidRPr="00000000" w14:paraId="000002EB">
      <w:pPr>
        <w:pStyle w:val="Heading4"/>
        <w:keepNext w:val="0"/>
        <w:spacing w:after="40" w:before="240" w:lineRule="auto"/>
        <w:ind w:left="720" w:firstLine="0"/>
        <w:rPr>
          <w:i w:val="1"/>
          <w:iCs w:val="1"/>
          <w:sz w:val="24"/>
          <w:szCs w:val="24"/>
        </w:rPr>
      </w:pPr>
      <w:bookmarkStart w:colFirst="0" w:colLast="0" w:name="_5pr6hb35vql8" w:id="12"/>
      <w:bookmarkEnd w:id="12"/>
      <w:r w:rsidDel="00000000" w:rsidR="00000000" w:rsidRPr="00000000">
        <w:rPr>
          <w:i w:val="1"/>
          <w:iCs w:val="1"/>
          <w:sz w:val="24"/>
          <w:szCs w:val="24"/>
          <w:rtl w:val="0"/>
        </w:rPr>
        <w:t xml:space="preserve">Information Expert</w:t>
      </w:r>
    </w:p>
    <w:p w:rsidR="00000000" w:rsidDel="00000000" w:rsidP="00000000" w:rsidRDefault="00000000" w:rsidRPr="00000000" w14:paraId="000002EC">
      <w:pPr>
        <w:spacing w:after="240" w:before="240" w:lineRule="auto"/>
        <w:ind w:left="720" w:firstLine="0"/>
        <w:jc w:val="both"/>
        <w:rPr>
          <w:sz w:val="22"/>
          <w:szCs w:val="22"/>
        </w:rPr>
      </w:pPr>
      <w:r w:rsidDel="00000000" w:rsidR="00000000" w:rsidRPr="00000000">
        <w:rPr>
          <w:sz w:val="24"/>
          <w:szCs w:val="24"/>
          <w:rtl w:val="0"/>
        </w:rPr>
        <w:t xml:space="preserve">Principio: Asignar la responsabilidad a la clase que tiene la información necesaria para cumplirla.</w:t>
      </w:r>
      <w:r w:rsidDel="00000000" w:rsidR="00000000" w:rsidRPr="00000000">
        <w:rPr>
          <w:rtl w:val="0"/>
        </w:rPr>
      </w:r>
    </w:p>
    <w:p w:rsidR="00000000" w:rsidDel="00000000" w:rsidP="00000000" w:rsidRDefault="00000000" w:rsidRPr="00000000" w14:paraId="000002ED">
      <w:pPr>
        <w:spacing w:after="240" w:before="240" w:lineRule="auto"/>
        <w:ind w:firstLine="720"/>
        <w:jc w:val="both"/>
        <w:rPr>
          <w:b w:val="1"/>
          <w:bCs w:val="1"/>
          <w:sz w:val="24"/>
          <w:szCs w:val="24"/>
        </w:rPr>
      </w:pPr>
      <w:r w:rsidDel="00000000" w:rsidR="00000000" w:rsidRPr="00000000">
        <w:rPr>
          <w:b w:val="1"/>
          <w:bCs w:val="1"/>
          <w:sz w:val="24"/>
          <w:szCs w:val="24"/>
          <w:rtl w:val="0"/>
        </w:rPr>
        <w:t xml:space="preserve">Aplicación en </w:t>
      </w:r>
      <w:r w:rsidDel="00000000" w:rsidR="00000000" w:rsidRPr="00000000">
        <w:rPr>
          <w:b w:val="1"/>
          <w:bCs w:val="1"/>
          <w:sz w:val="24"/>
          <w:szCs w:val="24"/>
          <w:rtl w:val="0"/>
        </w:rPr>
        <w:t xml:space="preserve">Variable.esValorFisicoValido(valor)</w:t>
      </w: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b w:val="1"/>
          <w:bCs w:val="1"/>
          <w:color w:val="37474f"/>
          <w:sz w:val="24"/>
          <w:szCs w:val="24"/>
          <w:rtl w:val="0"/>
        </w:rPr>
        <w:t xml:space="preserve"></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9334e6"/>
          <w:rtl w:val="0"/>
        </w:rPr>
        <w:t xml:space="preserve">boolean </w:t>
      </w:r>
      <w:r w:rsidDel="00000000" w:rsidR="00000000" w:rsidRPr="00000000">
        <w:rPr>
          <w:rFonts w:ascii="Roboto Mono" w:cs="Roboto Mono" w:eastAsia="Roboto Mono" w:hAnsi="Roboto Mono"/>
          <w:color w:val="37474f"/>
          <w:rtl w:val="0"/>
        </w:rPr>
        <w:t xml:space="preserve">esValorFisicoValido(</w:t>
      </w:r>
      <w:r w:rsidDel="00000000" w:rsidR="00000000" w:rsidRPr="00000000">
        <w:rPr>
          <w:rFonts w:ascii="Roboto Mono" w:cs="Roboto Mono" w:eastAsia="Roboto Mono" w:hAnsi="Roboto Mono"/>
          <w:color w:val="9334e6"/>
          <w:rtl w:val="0"/>
        </w:rPr>
        <w:t xml:space="preserve">double </w:t>
      </w:r>
      <w:r w:rsidDel="00000000" w:rsidR="00000000" w:rsidRPr="00000000">
        <w:rPr>
          <w:rFonts w:ascii="Roboto Mono" w:cs="Roboto Mono" w:eastAsia="Roboto Mono" w:hAnsi="Roboto Mono"/>
          <w:color w:val="37474f"/>
          <w:rtl w:val="0"/>
        </w:rPr>
        <w:t xml:space="preserve">valor) {</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valor &gt;= minFisico &amp;&amp; valor &lt;= maxFisico;</w:t>
      </w:r>
    </w:p>
    <w:p w:rsidR="00000000" w:rsidDel="00000000" w:rsidP="00000000" w:rsidRDefault="00000000" w:rsidRPr="00000000" w14:paraId="000002F0">
      <w:pPr>
        <w:spacing w:after="40" w:lineRule="auto"/>
        <w:ind w:left="72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1">
      <w:pPr>
        <w:spacing w:after="240" w:before="240" w:lineRule="auto"/>
        <w:ind w:left="720" w:firstLine="0"/>
        <w:jc w:val="both"/>
        <w:rPr>
          <w:b w:val="1"/>
          <w:bCs w:val="1"/>
          <w:sz w:val="24"/>
          <w:szCs w:val="24"/>
        </w:rPr>
      </w:pPr>
      <w:r w:rsidDel="00000000" w:rsidR="00000000" w:rsidRPr="00000000">
        <w:rPr>
          <w:b w:val="1"/>
          <w:bCs w:val="1"/>
          <w:color w:val="37474f"/>
          <w:sz w:val="24"/>
          <w:szCs w:val="24"/>
          <w:rtl w:val="0"/>
        </w:rPr>
        <w:t xml:space="preserve"></w:t>
      </w:r>
      <w:r w:rsidDel="00000000" w:rsidR="00000000" w:rsidRPr="00000000">
        <w:rPr>
          <w:sz w:val="24"/>
          <w:szCs w:val="24"/>
          <w:rtl w:val="0"/>
        </w:rPr>
        <w:t xml:space="preserve">Variable</w:t>
      </w:r>
      <w:r w:rsidDel="00000000" w:rsidR="00000000" w:rsidRPr="00000000">
        <w:rPr>
          <w:sz w:val="24"/>
          <w:szCs w:val="24"/>
          <w:rtl w:val="0"/>
        </w:rPr>
        <w:t xml:space="preserve"> conoce su rango físico (</w:t>
      </w:r>
      <w:r w:rsidDel="00000000" w:rsidR="00000000" w:rsidRPr="00000000">
        <w:rPr>
          <w:sz w:val="24"/>
          <w:szCs w:val="24"/>
          <w:rtl w:val="0"/>
        </w:rPr>
        <w:t xml:space="preserve">minFisico = 0.0</w:t>
      </w:r>
      <w:r w:rsidDel="00000000" w:rsidR="00000000" w:rsidRPr="00000000">
        <w:rPr>
          <w:sz w:val="24"/>
          <w:szCs w:val="24"/>
          <w:rtl w:val="0"/>
        </w:rPr>
        <w:t xml:space="preserve">, </w:t>
      </w:r>
      <w:r w:rsidDel="00000000" w:rsidR="00000000" w:rsidRPr="00000000">
        <w:rPr>
          <w:sz w:val="24"/>
          <w:szCs w:val="24"/>
          <w:rtl w:val="0"/>
        </w:rPr>
        <w:t xml:space="preserve">maxFisico = 14.0</w:t>
      </w:r>
      <w:r w:rsidDel="00000000" w:rsidR="00000000" w:rsidRPr="00000000">
        <w:rPr>
          <w:sz w:val="24"/>
          <w:szCs w:val="24"/>
          <w:rtl w:val="0"/>
        </w:rPr>
        <w:t xml:space="preserve"> para pH). Es la única clase que puede validar si un valor es físicamente posible. El use case simplemente pregunta, no necesita saber los límites.</w:t>
      </w:r>
      <w:r w:rsidDel="00000000" w:rsidR="00000000" w:rsidRPr="00000000">
        <w:rPr>
          <w:rtl w:val="0"/>
        </w:rPr>
      </w:r>
    </w:p>
    <w:p w:rsidR="00000000" w:rsidDel="00000000" w:rsidP="00000000" w:rsidRDefault="00000000" w:rsidRPr="00000000" w14:paraId="000002F2">
      <w:pPr>
        <w:pStyle w:val="Heading4"/>
        <w:keepNext w:val="0"/>
        <w:spacing w:after="40" w:before="240" w:lineRule="auto"/>
        <w:ind w:left="720" w:firstLine="0"/>
        <w:rPr>
          <w:i w:val="1"/>
          <w:iCs w:val="1"/>
          <w:sz w:val="24"/>
          <w:szCs w:val="24"/>
        </w:rPr>
      </w:pPr>
      <w:bookmarkStart w:colFirst="0" w:colLast="0" w:name="_8c72rbvk7xdv" w:id="13"/>
      <w:bookmarkEnd w:id="13"/>
      <w:r w:rsidDel="00000000" w:rsidR="00000000" w:rsidRPr="00000000">
        <w:rPr>
          <w:i w:val="1"/>
          <w:iCs w:val="1"/>
          <w:sz w:val="24"/>
          <w:szCs w:val="24"/>
          <w:rtl w:val="0"/>
        </w:rPr>
        <w:t xml:space="preserve">Creator</w:t>
      </w:r>
    </w:p>
    <w:p w:rsidR="00000000" w:rsidDel="00000000" w:rsidP="00000000" w:rsidRDefault="00000000" w:rsidRPr="00000000" w14:paraId="000002F3">
      <w:pPr>
        <w:spacing w:after="240" w:before="240" w:lineRule="auto"/>
        <w:ind w:left="720" w:firstLine="0"/>
        <w:jc w:val="both"/>
        <w:rPr>
          <w:sz w:val="24"/>
          <w:szCs w:val="24"/>
        </w:rPr>
      </w:pPr>
      <w:r w:rsidDel="00000000" w:rsidR="00000000" w:rsidRPr="00000000">
        <w:rPr>
          <w:sz w:val="24"/>
          <w:szCs w:val="24"/>
          <w:rtl w:val="0"/>
        </w:rPr>
        <w:t xml:space="preserve">Principio: Asignar la responsabilidad de crear un objeto a la clase que lo contiene, agrega o usa directamente.</w:t>
      </w:r>
    </w:p>
    <w:p w:rsidR="00000000" w:rsidDel="00000000" w:rsidP="00000000" w:rsidRDefault="00000000" w:rsidRPr="00000000" w14:paraId="000002F4">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Aplicación en </w:t>
      </w:r>
      <w:r w:rsidDel="00000000" w:rsidR="00000000" w:rsidRPr="00000000">
        <w:rPr>
          <w:b w:val="1"/>
          <w:bCs w:val="1"/>
          <w:sz w:val="24"/>
          <w:szCs w:val="24"/>
          <w:rtl w:val="0"/>
        </w:rPr>
        <w:t xml:space="preserve">RegistrarMedicionUseCase</w:t>
      </w: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b w:val="1"/>
          <w:bCs w:val="1"/>
          <w:color w:val="37474f"/>
          <w:sz w:val="24"/>
          <w:szCs w:val="24"/>
          <w:rtl w:val="0"/>
        </w:rPr>
        <w:t xml:space="preserve"></w:t>
      </w:r>
      <w:r w:rsidDel="00000000" w:rsidR="00000000" w:rsidRPr="00000000">
        <w:rPr>
          <w:rFonts w:ascii="Roboto Mono" w:cs="Roboto Mono" w:eastAsia="Roboto Mono" w:hAnsi="Roboto Mono"/>
          <w:color w:val="37474f"/>
          <w:rtl w:val="0"/>
        </w:rPr>
        <w:t xml:space="preserve">Medicion medicion = </w:t>
      </w:r>
      <w:r w:rsidDel="00000000" w:rsidR="00000000" w:rsidRPr="00000000">
        <w:rPr>
          <w:rFonts w:ascii="Roboto Mono" w:cs="Roboto Mono" w:eastAsia="Roboto Mono" w:hAnsi="Roboto Mono"/>
          <w:color w:val="1967d2"/>
          <w:rtl w:val="0"/>
        </w:rPr>
        <w:t xml:space="preserve">new </w:t>
      </w:r>
      <w:r w:rsidDel="00000000" w:rsidR="00000000" w:rsidRPr="00000000">
        <w:rPr>
          <w:rFonts w:ascii="Roboto Mono" w:cs="Roboto Mono" w:eastAsia="Roboto Mono" w:hAnsi="Roboto Mono"/>
          <w:color w:val="37474f"/>
          <w:rtl w:val="0"/>
        </w:rPr>
        <w:t xml:space="preserve">Medicion(variable, valor, fechaHora, estado, puntoMonitoreo);</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Alerta alerta = </w:t>
      </w:r>
      <w:r w:rsidDel="00000000" w:rsidR="00000000" w:rsidRPr="00000000">
        <w:rPr>
          <w:rFonts w:ascii="Roboto Mono" w:cs="Roboto Mono" w:eastAsia="Roboto Mono" w:hAnsi="Roboto Mono"/>
          <w:color w:val="1967d2"/>
          <w:rtl w:val="0"/>
        </w:rPr>
        <w:t xml:space="preserve">new </w:t>
      </w:r>
      <w:r w:rsidDel="00000000" w:rsidR="00000000" w:rsidRPr="00000000">
        <w:rPr>
          <w:rFonts w:ascii="Roboto Mono" w:cs="Roboto Mono" w:eastAsia="Roboto Mono" w:hAnsi="Roboto Mono"/>
          <w:color w:val="37474f"/>
          <w:rtl w:val="0"/>
        </w:rPr>
        <w:t xml:space="preserve">Alerta(variable, estado, valor,</w:t>
      </w:r>
    </w:p>
    <w:p w:rsidR="00000000" w:rsidDel="00000000" w:rsidP="00000000" w:rsidRDefault="00000000" w:rsidRPr="00000000" w14:paraId="000002F7">
      <w:pPr>
        <w:spacing w:after="40" w:lineRule="auto"/>
        <w:ind w:left="72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umbral.getMinAdvertencia(), umbral.getMaxAdvertencia(), puntoMonitoreo);</w:t>
      </w:r>
    </w:p>
    <w:p w:rsidR="00000000" w:rsidDel="00000000" w:rsidP="00000000" w:rsidRDefault="00000000" w:rsidRPr="00000000" w14:paraId="000002F8">
      <w:pPr>
        <w:spacing w:after="240" w:before="240" w:lineRule="auto"/>
        <w:ind w:left="720" w:firstLine="0"/>
        <w:jc w:val="both"/>
        <w:rPr>
          <w:b w:val="1"/>
          <w:bCs w:val="1"/>
          <w:sz w:val="24"/>
          <w:szCs w:val="24"/>
        </w:rPr>
      </w:pPr>
      <w:r w:rsidDel="00000000" w:rsidR="00000000" w:rsidRPr="00000000">
        <w:rPr>
          <w:b w:val="1"/>
          <w:bCs w:val="1"/>
          <w:color w:val="37474f"/>
          <w:sz w:val="24"/>
          <w:szCs w:val="24"/>
          <w:rtl w:val="0"/>
        </w:rPr>
        <w:t xml:space="preserve"></w:t>
      </w:r>
      <w:r w:rsidDel="00000000" w:rsidR="00000000" w:rsidRPr="00000000">
        <w:rPr>
          <w:sz w:val="24"/>
          <w:szCs w:val="24"/>
          <w:rtl w:val="0"/>
        </w:rPr>
        <w:t xml:space="preserve">RegistrarMedicionUseCase</w:t>
      </w:r>
      <w:r w:rsidDel="00000000" w:rsidR="00000000" w:rsidRPr="00000000">
        <w:rPr>
          <w:sz w:val="24"/>
          <w:szCs w:val="24"/>
          <w:rtl w:val="0"/>
        </w:rPr>
        <w:t xml:space="preserve"> crea tanto la </w:t>
      </w:r>
      <w:r w:rsidDel="00000000" w:rsidR="00000000" w:rsidRPr="00000000">
        <w:rPr>
          <w:sz w:val="24"/>
          <w:szCs w:val="24"/>
          <w:rtl w:val="0"/>
        </w:rPr>
        <w:t xml:space="preserve">Medicion</w:t>
      </w:r>
      <w:r w:rsidDel="00000000" w:rsidR="00000000" w:rsidRPr="00000000">
        <w:rPr>
          <w:sz w:val="24"/>
          <w:szCs w:val="24"/>
          <w:rtl w:val="0"/>
        </w:rPr>
        <w:t xml:space="preserve"> como la </w:t>
      </w:r>
      <w:r w:rsidDel="00000000" w:rsidR="00000000" w:rsidRPr="00000000">
        <w:rPr>
          <w:sz w:val="24"/>
          <w:szCs w:val="24"/>
          <w:rtl w:val="0"/>
        </w:rPr>
        <w:t xml:space="preserve">Alerta</w:t>
      </w:r>
      <w:r w:rsidDel="00000000" w:rsidR="00000000" w:rsidRPr="00000000">
        <w:rPr>
          <w:sz w:val="24"/>
          <w:szCs w:val="24"/>
          <w:rtl w:val="0"/>
        </w:rPr>
        <w:t xml:space="preserve"> porque es quien tiene todos los datos necesarios para construirlas (el valor validado, el estado evaluado, la variable resuelta y el punto de monitoreo). Ninguna otra clase tiene esa información completa en ese momento.</w:t>
      </w:r>
      <w:r w:rsidDel="00000000" w:rsidR="00000000" w:rsidRPr="00000000">
        <w:rPr>
          <w:rtl w:val="0"/>
        </w:rPr>
      </w:r>
    </w:p>
    <w:p w:rsidR="00000000" w:rsidDel="00000000" w:rsidP="00000000" w:rsidRDefault="00000000" w:rsidRPr="00000000" w14:paraId="000002F9">
      <w:pPr>
        <w:pStyle w:val="Heading4"/>
        <w:keepNext w:val="0"/>
        <w:spacing w:after="40" w:before="240" w:lineRule="auto"/>
        <w:ind w:left="720" w:firstLine="0"/>
        <w:rPr>
          <w:i w:val="1"/>
          <w:iCs w:val="1"/>
          <w:sz w:val="24"/>
          <w:szCs w:val="24"/>
        </w:rPr>
      </w:pPr>
      <w:bookmarkStart w:colFirst="0" w:colLast="0" w:name="_q19ukkes5x0x" w:id="14"/>
      <w:bookmarkEnd w:id="14"/>
      <w:r w:rsidDel="00000000" w:rsidR="00000000" w:rsidRPr="00000000">
        <w:rPr>
          <w:i w:val="1"/>
          <w:iCs w:val="1"/>
          <w:sz w:val="24"/>
          <w:szCs w:val="24"/>
          <w:rtl w:val="0"/>
        </w:rPr>
        <w:t xml:space="preserve">Low Coupling</w:t>
      </w:r>
    </w:p>
    <w:p w:rsidR="00000000" w:rsidDel="00000000" w:rsidP="00000000" w:rsidRDefault="00000000" w:rsidRPr="00000000" w14:paraId="000002FA">
      <w:pPr>
        <w:spacing w:after="240" w:before="240" w:lineRule="auto"/>
        <w:ind w:left="720" w:firstLine="0"/>
        <w:jc w:val="both"/>
        <w:rPr>
          <w:sz w:val="24"/>
          <w:szCs w:val="24"/>
        </w:rPr>
      </w:pPr>
      <w:r w:rsidDel="00000000" w:rsidR="00000000" w:rsidRPr="00000000">
        <w:rPr>
          <w:sz w:val="24"/>
          <w:szCs w:val="24"/>
          <w:rtl w:val="0"/>
        </w:rPr>
        <w:t xml:space="preserve">Principio: Reducir las dependencias entre clases para que los cambios en una no afecten a otras.</w:t>
      </w:r>
    </w:p>
    <w:p w:rsidR="00000000" w:rsidDel="00000000" w:rsidP="00000000" w:rsidRDefault="00000000" w:rsidRPr="00000000" w14:paraId="000002FB">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Aplicación en </w:t>
      </w:r>
      <w:r w:rsidDel="00000000" w:rsidR="00000000" w:rsidRPr="00000000">
        <w:rPr>
          <w:b w:val="1"/>
          <w:bCs w:val="1"/>
          <w:sz w:val="24"/>
          <w:szCs w:val="24"/>
          <w:rtl w:val="0"/>
        </w:rPr>
        <w:t xml:space="preserve">NotificacionService</w:t>
      </w: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b80672"/>
        </w:rPr>
      </w:pPr>
      <w:r w:rsidDel="00000000" w:rsidR="00000000" w:rsidRPr="00000000">
        <w:rPr>
          <w:b w:val="1"/>
          <w:bCs w:val="1"/>
          <w:color w:val="37474f"/>
          <w:sz w:val="24"/>
          <w:szCs w:val="24"/>
          <w:rtl w:val="0"/>
        </w:rPr>
        <w:t xml:space="preserve"></w:t>
      </w:r>
      <w:r w:rsidDel="00000000" w:rsidR="00000000" w:rsidRPr="00000000">
        <w:rPr>
          <w:rFonts w:ascii="Roboto Mono" w:cs="Roboto Mono" w:eastAsia="Roboto Mono" w:hAnsi="Roboto Mono"/>
          <w:color w:val="b80672"/>
          <w:rtl w:val="0"/>
        </w:rPr>
        <w:t xml:space="preserve">// Puerto — interfaz en usecases/ports/</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interface </w:t>
      </w:r>
      <w:r w:rsidDel="00000000" w:rsidR="00000000" w:rsidRPr="00000000">
        <w:rPr>
          <w:rFonts w:ascii="Roboto Mono" w:cs="Roboto Mono" w:eastAsia="Roboto Mono" w:hAnsi="Roboto Mono"/>
          <w:color w:val="37474f"/>
          <w:rtl w:val="0"/>
        </w:rPr>
        <w:t xml:space="preserve">NotificacionService {</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void </w:t>
      </w:r>
      <w:r w:rsidDel="00000000" w:rsidR="00000000" w:rsidRPr="00000000">
        <w:rPr>
          <w:rFonts w:ascii="Roboto Mono" w:cs="Roboto Mono" w:eastAsia="Roboto Mono" w:hAnsi="Roboto Mono"/>
          <w:color w:val="37474f"/>
          <w:rtl w:val="0"/>
        </w:rPr>
        <w:t xml:space="preserve">enviar(</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emailDestinatario,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asunto,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mensaje);</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Use case — solo conoce la interfaz</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private final </w:t>
      </w:r>
      <w:r w:rsidDel="00000000" w:rsidR="00000000" w:rsidRPr="00000000">
        <w:rPr>
          <w:rFonts w:ascii="Roboto Mono" w:cs="Roboto Mono" w:eastAsia="Roboto Mono" w:hAnsi="Roboto Mono"/>
          <w:color w:val="37474f"/>
          <w:rtl w:val="0"/>
        </w:rPr>
        <w:t xml:space="preserve">NotificacionService notificacion;</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Infraestructura — implementación concreta</w:t>
      </w:r>
    </w:p>
    <w:p w:rsidR="00000000" w:rsidDel="00000000" w:rsidP="00000000" w:rsidRDefault="00000000" w:rsidRPr="00000000" w14:paraId="00000305">
      <w:pPr>
        <w:spacing w:after="40" w:lineRule="auto"/>
        <w:ind w:left="72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class </w:t>
      </w:r>
      <w:r w:rsidDel="00000000" w:rsidR="00000000" w:rsidRPr="00000000">
        <w:rPr>
          <w:rFonts w:ascii="Roboto Mono" w:cs="Roboto Mono" w:eastAsia="Roboto Mono" w:hAnsi="Roboto Mono"/>
          <w:color w:val="37474f"/>
          <w:rtl w:val="0"/>
        </w:rPr>
        <w:t xml:space="preserve">ResendNotificacionService </w:t>
      </w:r>
      <w:r w:rsidDel="00000000" w:rsidR="00000000" w:rsidRPr="00000000">
        <w:rPr>
          <w:rFonts w:ascii="Roboto Mono" w:cs="Roboto Mono" w:eastAsia="Roboto Mono" w:hAnsi="Roboto Mono"/>
          <w:color w:val="1967d2"/>
          <w:rtl w:val="0"/>
        </w:rPr>
        <w:t xml:space="preserve">implements </w:t>
      </w:r>
      <w:r w:rsidDel="00000000" w:rsidR="00000000" w:rsidRPr="00000000">
        <w:rPr>
          <w:rFonts w:ascii="Roboto Mono" w:cs="Roboto Mono" w:eastAsia="Roboto Mono" w:hAnsi="Roboto Mono"/>
          <w:color w:val="37474f"/>
          <w:rtl w:val="0"/>
        </w:rPr>
        <w:t xml:space="preserve">NotificacionService { ... }</w:t>
      </w:r>
    </w:p>
    <w:p w:rsidR="00000000" w:rsidDel="00000000" w:rsidP="00000000" w:rsidRDefault="00000000" w:rsidRPr="00000000" w14:paraId="00000306">
      <w:pPr>
        <w:spacing w:after="240" w:before="240" w:lineRule="auto"/>
        <w:ind w:left="720" w:firstLine="0"/>
        <w:jc w:val="both"/>
        <w:rPr>
          <w:b w:val="1"/>
          <w:bCs w:val="1"/>
          <w:sz w:val="24"/>
          <w:szCs w:val="24"/>
        </w:rPr>
      </w:pPr>
      <w:r w:rsidDel="00000000" w:rsidR="00000000" w:rsidRPr="00000000">
        <w:rPr>
          <w:b w:val="1"/>
          <w:bCs w:val="1"/>
          <w:color w:val="37474f"/>
          <w:sz w:val="24"/>
          <w:szCs w:val="24"/>
          <w:rtl w:val="0"/>
        </w:rPr>
        <w:t xml:space="preserve"></w:t>
      </w:r>
      <w:r w:rsidDel="00000000" w:rsidR="00000000" w:rsidRPr="00000000">
        <w:rPr>
          <w:sz w:val="24"/>
          <w:szCs w:val="24"/>
          <w:rtl w:val="0"/>
        </w:rPr>
        <w:t xml:space="preserve">RegistrarMedicionUseCase</w:t>
      </w:r>
      <w:r w:rsidDel="00000000" w:rsidR="00000000" w:rsidRPr="00000000">
        <w:rPr>
          <w:sz w:val="24"/>
          <w:szCs w:val="24"/>
          <w:rtl w:val="0"/>
        </w:rPr>
        <w:t xml:space="preserve"> depende únicamente de la interfaz </w:t>
      </w:r>
      <w:r w:rsidDel="00000000" w:rsidR="00000000" w:rsidRPr="00000000">
        <w:rPr>
          <w:sz w:val="24"/>
          <w:szCs w:val="24"/>
          <w:rtl w:val="0"/>
        </w:rPr>
        <w:t xml:space="preserve">NotificacionService</w:t>
      </w:r>
      <w:r w:rsidDel="00000000" w:rsidR="00000000" w:rsidRPr="00000000">
        <w:rPr>
          <w:sz w:val="24"/>
          <w:szCs w:val="24"/>
          <w:rtl w:val="0"/>
        </w:rPr>
        <w:t xml:space="preserve">, nunca de </w:t>
      </w:r>
      <w:r w:rsidDel="00000000" w:rsidR="00000000" w:rsidRPr="00000000">
        <w:rPr>
          <w:sz w:val="24"/>
          <w:szCs w:val="24"/>
          <w:rtl w:val="0"/>
        </w:rPr>
        <w:t xml:space="preserve">ResendNotificacionService</w:t>
      </w:r>
      <w:r w:rsidDel="00000000" w:rsidR="00000000" w:rsidRPr="00000000">
        <w:rPr>
          <w:sz w:val="24"/>
          <w:szCs w:val="24"/>
          <w:rtl w:val="0"/>
        </w:rPr>
        <w:t xml:space="preserve"> directamente. Si se cambia el proveedor de correo, el use case no se toca. Lo mismo aplica para </w:t>
      </w:r>
      <w:r w:rsidDel="00000000" w:rsidR="00000000" w:rsidRPr="00000000">
        <w:rPr>
          <w:sz w:val="24"/>
          <w:szCs w:val="24"/>
          <w:rtl w:val="0"/>
        </w:rPr>
        <w:t xml:space="preserve">MedicionRepository</w:t>
      </w:r>
      <w:r w:rsidDel="00000000" w:rsidR="00000000" w:rsidRPr="00000000">
        <w:rPr>
          <w:sz w:val="24"/>
          <w:szCs w:val="24"/>
          <w:rtl w:val="0"/>
        </w:rPr>
        <w:t xml:space="preserve">, </w:t>
      </w:r>
      <w:r w:rsidDel="00000000" w:rsidR="00000000" w:rsidRPr="00000000">
        <w:rPr>
          <w:sz w:val="24"/>
          <w:szCs w:val="24"/>
          <w:rtl w:val="0"/>
        </w:rPr>
        <w:t xml:space="preserve">UmbralRepository</w:t>
      </w:r>
      <w:r w:rsidDel="00000000" w:rsidR="00000000" w:rsidRPr="00000000">
        <w:rPr>
          <w:sz w:val="24"/>
          <w:szCs w:val="24"/>
          <w:rtl w:val="0"/>
        </w:rPr>
        <w:t xml:space="preserve"> y </w:t>
      </w:r>
      <w:r w:rsidDel="00000000" w:rsidR="00000000" w:rsidRPr="00000000">
        <w:rPr>
          <w:sz w:val="24"/>
          <w:szCs w:val="24"/>
          <w:rtl w:val="0"/>
        </w:rPr>
        <w:t xml:space="preserve">ConfiguracionAlarmaRepository, </w:t>
      </w:r>
      <w:r w:rsidDel="00000000" w:rsidR="00000000" w:rsidRPr="00000000">
        <w:rPr>
          <w:sz w:val="24"/>
          <w:szCs w:val="24"/>
          <w:rtl w:val="0"/>
        </w:rPr>
        <w:t xml:space="preserve">el use case depende de interfaces, no de implementaciones PostgreSQL.</w:t>
      </w:r>
      <w:r w:rsidDel="00000000" w:rsidR="00000000" w:rsidRPr="00000000">
        <w:rPr>
          <w:rtl w:val="0"/>
        </w:rPr>
      </w:r>
    </w:p>
    <w:p w:rsidR="00000000" w:rsidDel="00000000" w:rsidP="00000000" w:rsidRDefault="00000000" w:rsidRPr="00000000" w14:paraId="00000307">
      <w:pPr>
        <w:pStyle w:val="Heading4"/>
        <w:keepNext w:val="0"/>
        <w:spacing w:after="40" w:before="240" w:lineRule="auto"/>
        <w:ind w:left="720" w:firstLine="0"/>
        <w:rPr>
          <w:i w:val="1"/>
          <w:iCs w:val="1"/>
          <w:sz w:val="24"/>
          <w:szCs w:val="24"/>
        </w:rPr>
      </w:pPr>
      <w:bookmarkStart w:colFirst="0" w:colLast="0" w:name="_wtfj7ekcklys" w:id="15"/>
      <w:bookmarkEnd w:id="15"/>
      <w:r w:rsidDel="00000000" w:rsidR="00000000" w:rsidRPr="00000000">
        <w:rPr>
          <w:i w:val="1"/>
          <w:iCs w:val="1"/>
          <w:sz w:val="24"/>
          <w:szCs w:val="24"/>
          <w:rtl w:val="0"/>
        </w:rPr>
        <w:t xml:space="preserve">High Cohesion</w:t>
      </w:r>
    </w:p>
    <w:p w:rsidR="00000000" w:rsidDel="00000000" w:rsidP="00000000" w:rsidRDefault="00000000" w:rsidRPr="00000000" w14:paraId="00000308">
      <w:pPr>
        <w:spacing w:after="240" w:before="240" w:lineRule="auto"/>
        <w:ind w:firstLine="720"/>
        <w:jc w:val="both"/>
        <w:rPr>
          <w:sz w:val="24"/>
          <w:szCs w:val="24"/>
        </w:rPr>
      </w:pPr>
      <w:r w:rsidDel="00000000" w:rsidR="00000000" w:rsidRPr="00000000">
        <w:rPr>
          <w:sz w:val="24"/>
          <w:szCs w:val="24"/>
          <w:rtl w:val="0"/>
        </w:rPr>
        <w:t xml:space="preserve">Principio: Cada clase debe tener responsabilidades estrechamente relacionadas entre sí.</w:t>
      </w:r>
    </w:p>
    <w:p w:rsidR="00000000" w:rsidDel="00000000" w:rsidP="00000000" w:rsidRDefault="00000000" w:rsidRPr="00000000" w14:paraId="00000309">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Aplicación en </w:t>
      </w:r>
      <w:r w:rsidDel="00000000" w:rsidR="00000000" w:rsidRPr="00000000">
        <w:rPr>
          <w:b w:val="1"/>
          <w:bCs w:val="1"/>
          <w:sz w:val="24"/>
          <w:szCs w:val="24"/>
          <w:rtl w:val="0"/>
        </w:rPr>
        <w:t xml:space="preserve">PdfReporteService</w:t>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b w:val="1"/>
          <w:bCs w:val="1"/>
          <w:color w:val="37474f"/>
          <w:sz w:val="24"/>
          <w:szCs w:val="24"/>
          <w:rtl w:val="0"/>
        </w:rPr>
        <w:t xml:space="preserve"></w:t>
      </w:r>
      <w:r w:rsidDel="00000000" w:rsidR="00000000" w:rsidRPr="00000000">
        <w:rPr>
          <w:rFonts w:ascii="Roboto Mono" w:cs="Roboto Mono" w:eastAsia="Roboto Mono" w:hAnsi="Roboto Mono"/>
          <w:color w:val="1967d2"/>
          <w:rtl w:val="0"/>
        </w:rPr>
        <w:t xml:space="preserve">public class </w:t>
      </w:r>
      <w:r w:rsidDel="00000000" w:rsidR="00000000" w:rsidRPr="00000000">
        <w:rPr>
          <w:rFonts w:ascii="Roboto Mono" w:cs="Roboto Mono" w:eastAsia="Roboto Mono" w:hAnsi="Roboto Mono"/>
          <w:color w:val="37474f"/>
          <w:rtl w:val="0"/>
        </w:rPr>
        <w:t xml:space="preserve">PdfReporteService </w:t>
      </w:r>
      <w:r w:rsidDel="00000000" w:rsidR="00000000" w:rsidRPr="00000000">
        <w:rPr>
          <w:rFonts w:ascii="Roboto Mono" w:cs="Roboto Mono" w:eastAsia="Roboto Mono" w:hAnsi="Roboto Mono"/>
          <w:color w:val="1967d2"/>
          <w:rtl w:val="0"/>
        </w:rPr>
        <w:t xml:space="preserve">implements </w:t>
      </w:r>
      <w:r w:rsidDel="00000000" w:rsidR="00000000" w:rsidRPr="00000000">
        <w:rPr>
          <w:rFonts w:ascii="Roboto Mono" w:cs="Roboto Mono" w:eastAsia="Roboto Mono" w:hAnsi="Roboto Mono"/>
          <w:color w:val="37474f"/>
          <w:rtl w:val="0"/>
        </w:rPr>
        <w:t xml:space="preserve">ReporteService {</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public void </w:t>
      </w:r>
      <w:r w:rsidDel="00000000" w:rsidR="00000000" w:rsidRPr="00000000">
        <w:rPr>
          <w:rFonts w:ascii="Roboto Mono" w:cs="Roboto Mono" w:eastAsia="Roboto Mono" w:hAnsi="Roboto Mono"/>
          <w:color w:val="37474f"/>
          <w:rtl w:val="0"/>
        </w:rPr>
        <w:t xml:space="preserve">generar(List&lt;MedicionDTO&gt; mediciones, File archivo) </w:t>
      </w:r>
      <w:r w:rsidDel="00000000" w:rsidR="00000000" w:rsidRPr="00000000">
        <w:rPr>
          <w:rFonts w:ascii="Roboto Mono" w:cs="Roboto Mono" w:eastAsia="Roboto Mono" w:hAnsi="Roboto Mono"/>
          <w:color w:val="1967d2"/>
          <w:rtl w:val="0"/>
        </w:rPr>
        <w:t xml:space="preserve">throws </w:t>
      </w:r>
      <w:r w:rsidDel="00000000" w:rsidR="00000000" w:rsidRPr="00000000">
        <w:rPr>
          <w:rFonts w:ascii="Roboto Mono" w:cs="Roboto Mono" w:eastAsia="Roboto Mono" w:hAnsi="Roboto Mono"/>
          <w:color w:val="37474f"/>
          <w:rtl w:val="0"/>
        </w:rPr>
        <w:t xml:space="preserve">Exception {</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Solo hace una cosa: escribir un PDF con iText</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E">
      <w:pPr>
        <w:spacing w:after="40" w:lineRule="auto"/>
        <w:ind w:left="72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F">
      <w:pPr>
        <w:spacing w:after="240" w:before="240" w:lineRule="auto"/>
        <w:ind w:left="720" w:firstLine="0"/>
        <w:jc w:val="both"/>
        <w:rPr>
          <w:b w:val="1"/>
          <w:bCs w:val="1"/>
          <w:sz w:val="24"/>
          <w:szCs w:val="24"/>
        </w:rPr>
      </w:pPr>
      <w:r w:rsidDel="00000000" w:rsidR="00000000" w:rsidRPr="00000000">
        <w:rPr>
          <w:b w:val="1"/>
          <w:bCs w:val="1"/>
          <w:color w:val="37474f"/>
          <w:sz w:val="24"/>
          <w:szCs w:val="24"/>
          <w:rtl w:val="0"/>
        </w:rPr>
        <w:t xml:space="preserve"></w:t>
      </w:r>
      <w:r w:rsidDel="00000000" w:rsidR="00000000" w:rsidRPr="00000000">
        <w:rPr>
          <w:sz w:val="24"/>
          <w:szCs w:val="24"/>
          <w:rtl w:val="0"/>
        </w:rPr>
        <w:t xml:space="preserve">PdfReporteService</w:t>
      </w:r>
      <w:r w:rsidDel="00000000" w:rsidR="00000000" w:rsidRPr="00000000">
        <w:rPr>
          <w:sz w:val="24"/>
          <w:szCs w:val="24"/>
          <w:rtl w:val="0"/>
        </w:rPr>
        <w:t xml:space="preserve"> tiene una única responsabilidad: generar el archivo PDF. No valida datos, no consulta la BD, no envía correos. De la misma forma </w:t>
      </w:r>
      <w:r w:rsidDel="00000000" w:rsidR="00000000" w:rsidRPr="00000000">
        <w:rPr>
          <w:sz w:val="24"/>
          <w:szCs w:val="24"/>
          <w:rtl w:val="0"/>
        </w:rPr>
        <w:t xml:space="preserve">ResendNotificacionService</w:t>
      </w:r>
      <w:r w:rsidDel="00000000" w:rsidR="00000000" w:rsidRPr="00000000">
        <w:rPr>
          <w:sz w:val="24"/>
          <w:szCs w:val="24"/>
          <w:rtl w:val="0"/>
        </w:rPr>
        <w:t xml:space="preserve"> solo envía correos, </w:t>
      </w:r>
      <w:r w:rsidDel="00000000" w:rsidR="00000000" w:rsidRPr="00000000">
        <w:rPr>
          <w:sz w:val="24"/>
          <w:szCs w:val="24"/>
          <w:rtl w:val="0"/>
        </w:rPr>
        <w:t xml:space="preserve">PostgresMedicionRepository</w:t>
      </w:r>
      <w:r w:rsidDel="00000000" w:rsidR="00000000" w:rsidRPr="00000000">
        <w:rPr>
          <w:sz w:val="24"/>
          <w:szCs w:val="24"/>
          <w:rtl w:val="0"/>
        </w:rPr>
        <w:t xml:space="preserve"> solo accede a la tabla de mediciones. Cada clase hace exactamente una cosa.</w:t>
      </w:r>
      <w:r w:rsidDel="00000000" w:rsidR="00000000" w:rsidRPr="00000000">
        <w:rPr>
          <w:rtl w:val="0"/>
        </w:rPr>
      </w:r>
    </w:p>
    <w:p w:rsidR="00000000" w:rsidDel="00000000" w:rsidP="00000000" w:rsidRDefault="00000000" w:rsidRPr="00000000" w14:paraId="00000310">
      <w:pPr>
        <w:pStyle w:val="Heading4"/>
        <w:keepNext w:val="0"/>
        <w:spacing w:after="40" w:before="240" w:lineRule="auto"/>
        <w:ind w:left="720" w:firstLine="0"/>
        <w:rPr>
          <w:i w:val="1"/>
          <w:iCs w:val="1"/>
          <w:sz w:val="24"/>
          <w:szCs w:val="24"/>
        </w:rPr>
      </w:pPr>
      <w:bookmarkStart w:colFirst="0" w:colLast="0" w:name="_au6trrc0yneu" w:id="16"/>
      <w:bookmarkEnd w:id="16"/>
      <w:r w:rsidDel="00000000" w:rsidR="00000000" w:rsidRPr="00000000">
        <w:rPr>
          <w:i w:val="1"/>
          <w:iCs w:val="1"/>
          <w:sz w:val="24"/>
          <w:szCs w:val="24"/>
          <w:rtl w:val="0"/>
        </w:rPr>
        <w:t xml:space="preserve">Controller</w:t>
      </w:r>
    </w:p>
    <w:p w:rsidR="00000000" w:rsidDel="00000000" w:rsidP="00000000" w:rsidRDefault="00000000" w:rsidRPr="00000000" w14:paraId="00000311">
      <w:pPr>
        <w:spacing w:after="240" w:before="240" w:lineRule="auto"/>
        <w:ind w:left="720" w:firstLine="0"/>
        <w:jc w:val="both"/>
        <w:rPr>
          <w:sz w:val="24"/>
          <w:szCs w:val="24"/>
        </w:rPr>
      </w:pPr>
      <w:r w:rsidDel="00000000" w:rsidR="00000000" w:rsidRPr="00000000">
        <w:rPr>
          <w:sz w:val="24"/>
          <w:szCs w:val="24"/>
          <w:rtl w:val="0"/>
        </w:rPr>
        <w:t xml:space="preserve">Principio: Asignar el manejo de eventos del sistema a una clase controladora que no sea de interfaz de usuario ni de dominio.</w:t>
      </w:r>
    </w:p>
    <w:p w:rsidR="00000000" w:rsidDel="00000000" w:rsidP="00000000" w:rsidRDefault="00000000" w:rsidRPr="00000000" w14:paraId="00000312">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Aplicación en </w:t>
      </w:r>
      <w:r w:rsidDel="00000000" w:rsidR="00000000" w:rsidRPr="00000000">
        <w:rPr>
          <w:b w:val="1"/>
          <w:bCs w:val="1"/>
          <w:sz w:val="24"/>
          <w:szCs w:val="24"/>
          <w:rtl w:val="0"/>
        </w:rPr>
        <w:t xml:space="preserve">MedicionRestController</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b w:val="1"/>
          <w:bCs w:val="1"/>
          <w:color w:val="37474f"/>
          <w:sz w:val="24"/>
          <w:szCs w:val="24"/>
          <w:rtl w:val="0"/>
        </w:rPr>
        <w:t xml:space="preserve"></w:t>
      </w:r>
      <w:r w:rsidDel="00000000" w:rsidR="00000000" w:rsidRPr="00000000">
        <w:rPr>
          <w:rFonts w:ascii="Roboto Mono" w:cs="Roboto Mono" w:eastAsia="Roboto Mono" w:hAnsi="Roboto Mono"/>
          <w:color w:val="37474f"/>
          <w:rtl w:val="0"/>
        </w:rPr>
        <w:t xml:space="preserve">@PostMapping(</w:t>
      </w:r>
      <w:r w:rsidDel="00000000" w:rsidR="00000000" w:rsidRPr="00000000">
        <w:rPr>
          <w:rFonts w:ascii="Roboto Mono" w:cs="Roboto Mono" w:eastAsia="Roboto Mono" w:hAnsi="Roboto Mono"/>
          <w:color w:val="188038"/>
          <w:rtl w:val="0"/>
        </w:rPr>
        <w:t xml:space="preserve">"/batch"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ResponseEntity&lt;</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&gt; batch(@RequestBody List&lt;MedicionRequest&gt; body) {</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(MedicionRequest req : body) {</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OperationResult&lt;Medicion&gt; r = registrarMedicion.ejecutar(</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req.valor(), req.variable(), req.puntoMonitoreo(), null);</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19">
      <w:pPr>
        <w:spacing w:after="40" w:lineRule="auto"/>
        <w:ind w:left="72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1A">
      <w:pPr>
        <w:spacing w:after="240" w:before="240" w:lineRule="auto"/>
        <w:ind w:left="720" w:firstLine="0"/>
        <w:jc w:val="both"/>
        <w:rPr>
          <w:b w:val="1"/>
          <w:bCs w:val="1"/>
          <w:sz w:val="24"/>
          <w:szCs w:val="24"/>
        </w:rPr>
      </w:pPr>
      <w:r w:rsidDel="00000000" w:rsidR="00000000" w:rsidRPr="00000000">
        <w:rPr>
          <w:b w:val="1"/>
          <w:bCs w:val="1"/>
          <w:color w:val="37474f"/>
          <w:sz w:val="24"/>
          <w:szCs w:val="24"/>
          <w:rtl w:val="0"/>
        </w:rPr>
        <w:t xml:space="preserve"></w:t>
      </w:r>
      <w:r w:rsidDel="00000000" w:rsidR="00000000" w:rsidRPr="00000000">
        <w:rPr>
          <w:sz w:val="24"/>
          <w:szCs w:val="24"/>
          <w:rtl w:val="0"/>
        </w:rPr>
        <w:t xml:space="preserve">MedicionRestController</w:t>
      </w:r>
      <w:r w:rsidDel="00000000" w:rsidR="00000000" w:rsidRPr="00000000">
        <w:rPr>
          <w:sz w:val="24"/>
          <w:szCs w:val="24"/>
          <w:rtl w:val="0"/>
        </w:rPr>
        <w:t xml:space="preserve"> recibe el evento externo  el POST del ESP32 y lo delega inmediatamente al </w:t>
      </w:r>
      <w:r w:rsidDel="00000000" w:rsidR="00000000" w:rsidRPr="00000000">
        <w:rPr>
          <w:sz w:val="24"/>
          <w:szCs w:val="24"/>
          <w:rtl w:val="0"/>
        </w:rPr>
        <w:t xml:space="preserve">RegistrarMedicionUseCase</w:t>
      </w:r>
      <w:r w:rsidDel="00000000" w:rsidR="00000000" w:rsidRPr="00000000">
        <w:rPr>
          <w:sz w:val="24"/>
          <w:szCs w:val="24"/>
          <w:rtl w:val="0"/>
        </w:rPr>
        <w:t xml:space="preserve">. No contiene lógica de negocio, no valida datos, no accede a la BD. Es un intermediario puro entre la entrada HTTP y la lógica del sistema.</w:t>
      </w:r>
      <w:r w:rsidDel="00000000" w:rsidR="00000000" w:rsidRPr="00000000">
        <w:rPr>
          <w:rtl w:val="0"/>
        </w:rPr>
      </w:r>
    </w:p>
    <w:p w:rsidR="00000000" w:rsidDel="00000000" w:rsidP="00000000" w:rsidRDefault="00000000" w:rsidRPr="00000000" w14:paraId="0000031B">
      <w:pPr>
        <w:pStyle w:val="Heading4"/>
        <w:keepNext w:val="0"/>
        <w:spacing w:after="40" w:before="240" w:lineRule="auto"/>
        <w:ind w:left="720" w:firstLine="0"/>
        <w:rPr>
          <w:i w:val="1"/>
          <w:iCs w:val="1"/>
          <w:sz w:val="24"/>
          <w:szCs w:val="24"/>
        </w:rPr>
      </w:pPr>
      <w:bookmarkStart w:colFirst="0" w:colLast="0" w:name="_fifci1y2oii1" w:id="17"/>
      <w:bookmarkEnd w:id="17"/>
      <w:r w:rsidDel="00000000" w:rsidR="00000000" w:rsidRPr="00000000">
        <w:rPr>
          <w:i w:val="1"/>
          <w:iCs w:val="1"/>
          <w:sz w:val="24"/>
          <w:szCs w:val="24"/>
          <w:rtl w:val="0"/>
        </w:rPr>
        <w:t xml:space="preserve">Pure Fabrication</w:t>
      </w:r>
    </w:p>
    <w:p w:rsidR="00000000" w:rsidDel="00000000" w:rsidP="00000000" w:rsidRDefault="00000000" w:rsidRPr="00000000" w14:paraId="0000031C">
      <w:pPr>
        <w:spacing w:after="240" w:before="240" w:lineRule="auto"/>
        <w:ind w:left="720" w:firstLine="0"/>
        <w:jc w:val="both"/>
        <w:rPr>
          <w:sz w:val="24"/>
          <w:szCs w:val="24"/>
        </w:rPr>
      </w:pPr>
      <w:r w:rsidDel="00000000" w:rsidR="00000000" w:rsidRPr="00000000">
        <w:rPr>
          <w:sz w:val="24"/>
          <w:szCs w:val="24"/>
          <w:rtl w:val="0"/>
        </w:rPr>
        <w:t xml:space="preserve">Principio: Crear una clase que no representa un concepto del dominio real cuando es necesario para mantener bajo acoplamiento y alta cohesión.</w:t>
      </w:r>
    </w:p>
    <w:p w:rsidR="00000000" w:rsidDel="00000000" w:rsidP="00000000" w:rsidRDefault="00000000" w:rsidRPr="00000000" w14:paraId="0000031D">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Aplicación en OperationResult</w:t>
      </w:r>
    </w:p>
    <w:p w:rsidR="00000000" w:rsidDel="00000000" w:rsidP="00000000" w:rsidRDefault="00000000" w:rsidRPr="00000000" w14:paraId="0000031E">
      <w:pPr>
        <w:spacing w:after="240" w:before="240" w:lineRule="auto"/>
        <w:ind w:left="720" w:firstLine="0"/>
        <w:jc w:val="both"/>
        <w:rPr>
          <w:b w:val="1"/>
          <w:bCs w:val="1"/>
          <w:sz w:val="24"/>
          <w:szCs w:val="24"/>
        </w:rPr>
      </w:pPr>
      <w:r w:rsidDel="00000000" w:rsidR="00000000" w:rsidRPr="00000000">
        <w:rPr>
          <w:sz w:val="24"/>
          <w:szCs w:val="24"/>
          <w:rtl w:val="0"/>
        </w:rPr>
        <w:t xml:space="preserve">En el mundo real de la laguna existe un "resultado de operación". Es una clase inventada para encapsular el resultado de cualquier caso de uso de forma uniforme, ya sea éxito o error con mensaje. </w:t>
      </w:r>
      <w:r w:rsidDel="00000000" w:rsidR="00000000" w:rsidRPr="00000000">
        <w:rPr>
          <w:rtl w:val="0"/>
        </w:rPr>
      </w:r>
    </w:p>
    <w:p w:rsidR="00000000" w:rsidDel="00000000" w:rsidP="00000000" w:rsidRDefault="00000000" w:rsidRPr="00000000" w14:paraId="0000031F">
      <w:pPr>
        <w:pStyle w:val="Heading4"/>
        <w:keepNext w:val="0"/>
        <w:spacing w:after="40" w:before="240" w:lineRule="auto"/>
        <w:ind w:left="720" w:firstLine="0"/>
        <w:rPr>
          <w:i w:val="1"/>
          <w:iCs w:val="1"/>
          <w:sz w:val="24"/>
          <w:szCs w:val="24"/>
        </w:rPr>
      </w:pPr>
      <w:bookmarkStart w:colFirst="0" w:colLast="0" w:name="_ff5i6er1asnq" w:id="18"/>
      <w:bookmarkEnd w:id="18"/>
      <w:r w:rsidDel="00000000" w:rsidR="00000000" w:rsidRPr="00000000">
        <w:rPr>
          <w:i w:val="1"/>
          <w:iCs w:val="1"/>
          <w:sz w:val="24"/>
          <w:szCs w:val="24"/>
          <w:rtl w:val="0"/>
        </w:rPr>
        <w:t xml:space="preserve">Indirection</w:t>
      </w:r>
    </w:p>
    <w:p w:rsidR="00000000" w:rsidDel="00000000" w:rsidP="00000000" w:rsidRDefault="00000000" w:rsidRPr="00000000" w14:paraId="00000320">
      <w:pPr>
        <w:spacing w:after="240" w:before="240" w:lineRule="auto"/>
        <w:ind w:left="720" w:firstLine="0"/>
        <w:jc w:val="both"/>
        <w:rPr>
          <w:sz w:val="24"/>
          <w:szCs w:val="24"/>
        </w:rPr>
      </w:pPr>
      <w:r w:rsidDel="00000000" w:rsidR="00000000" w:rsidRPr="00000000">
        <w:rPr>
          <w:sz w:val="24"/>
          <w:szCs w:val="24"/>
          <w:rtl w:val="0"/>
        </w:rPr>
        <w:t xml:space="preserve">Principio: Introducir un objeto intermediario para desacoplar dos componentes que de otro modo dependerían directamente el uno del otro.</w:t>
      </w:r>
    </w:p>
    <w:p w:rsidR="00000000" w:rsidDel="00000000" w:rsidP="00000000" w:rsidRDefault="00000000" w:rsidRPr="00000000" w14:paraId="00000321">
      <w:pPr>
        <w:spacing w:after="240" w:before="240" w:lineRule="auto"/>
        <w:ind w:left="720" w:firstLine="0"/>
        <w:jc w:val="both"/>
        <w:rPr>
          <w:sz w:val="24"/>
          <w:szCs w:val="24"/>
        </w:rPr>
      </w:pPr>
      <w:r w:rsidDel="00000000" w:rsidR="00000000" w:rsidRPr="00000000">
        <w:rPr>
          <w:b w:val="1"/>
          <w:bCs w:val="1"/>
          <w:sz w:val="24"/>
          <w:szCs w:val="24"/>
          <w:rtl w:val="0"/>
        </w:rPr>
        <w:t xml:space="preserve">Aplicación en los puertos de usecases/ports/</w:t>
      </w:r>
      <w:r w:rsidDel="00000000" w:rsidR="00000000" w:rsidRPr="00000000">
        <w:rPr>
          <w:rtl w:val="0"/>
        </w:rPr>
      </w:r>
    </w:p>
    <w:p w:rsidR="00000000" w:rsidDel="00000000" w:rsidP="00000000" w:rsidRDefault="00000000" w:rsidRPr="00000000" w14:paraId="00000322">
      <w:pPr>
        <w:spacing w:after="240" w:before="240" w:lineRule="auto"/>
        <w:ind w:left="720" w:firstLine="0"/>
        <w:jc w:val="both"/>
        <w:rPr>
          <w:b w:val="1"/>
          <w:bCs w:val="1"/>
          <w:sz w:val="24"/>
          <w:szCs w:val="24"/>
        </w:rPr>
      </w:pPr>
      <w:r w:rsidDel="00000000" w:rsidR="00000000" w:rsidRPr="00000000">
        <w:rPr>
          <w:sz w:val="24"/>
          <w:szCs w:val="24"/>
          <w:rtl w:val="0"/>
        </w:rPr>
        <w:t xml:space="preserve">Los puertos </w:t>
      </w:r>
      <w:r w:rsidDel="00000000" w:rsidR="00000000" w:rsidRPr="00000000">
        <w:rPr>
          <w:sz w:val="24"/>
          <w:szCs w:val="24"/>
          <w:rtl w:val="0"/>
        </w:rPr>
        <w:t xml:space="preserve">MedicionRepository</w:t>
      </w:r>
      <w:r w:rsidDel="00000000" w:rsidR="00000000" w:rsidRPr="00000000">
        <w:rPr>
          <w:sz w:val="24"/>
          <w:szCs w:val="24"/>
          <w:rtl w:val="0"/>
        </w:rPr>
        <w:t xml:space="preserve">, </w:t>
      </w:r>
      <w:r w:rsidDel="00000000" w:rsidR="00000000" w:rsidRPr="00000000">
        <w:rPr>
          <w:sz w:val="24"/>
          <w:szCs w:val="24"/>
          <w:rtl w:val="0"/>
        </w:rPr>
        <w:t xml:space="preserve">UmbralRepository</w:t>
      </w:r>
      <w:r w:rsidDel="00000000" w:rsidR="00000000" w:rsidRPr="00000000">
        <w:rPr>
          <w:sz w:val="24"/>
          <w:szCs w:val="24"/>
          <w:rtl w:val="0"/>
        </w:rPr>
        <w:t xml:space="preserve">, </w:t>
      </w:r>
      <w:r w:rsidDel="00000000" w:rsidR="00000000" w:rsidRPr="00000000">
        <w:rPr>
          <w:sz w:val="24"/>
          <w:szCs w:val="24"/>
          <w:rtl w:val="0"/>
        </w:rPr>
        <w:t xml:space="preserve">NotificacionService</w:t>
      </w:r>
      <w:r w:rsidDel="00000000" w:rsidR="00000000" w:rsidRPr="00000000">
        <w:rPr>
          <w:sz w:val="24"/>
          <w:szCs w:val="24"/>
          <w:rtl w:val="0"/>
        </w:rPr>
        <w:t xml:space="preserve"> y </w:t>
      </w:r>
      <w:r w:rsidDel="00000000" w:rsidR="00000000" w:rsidRPr="00000000">
        <w:rPr>
          <w:sz w:val="24"/>
          <w:szCs w:val="24"/>
          <w:rtl w:val="0"/>
        </w:rPr>
        <w:t xml:space="preserve">ReporteService</w:t>
      </w:r>
      <w:r w:rsidDel="00000000" w:rsidR="00000000" w:rsidRPr="00000000">
        <w:rPr>
          <w:sz w:val="24"/>
          <w:szCs w:val="24"/>
          <w:rtl w:val="0"/>
        </w:rPr>
        <w:t xml:space="preserve"> actúan como intermediarios entre los casos de uso y las implementaciones concretas. Si mañana se cambia de Supabase a otro motor de BD, solo se reemplaza la implementación.</w:t>
      </w:r>
      <w:r w:rsidDel="00000000" w:rsidR="00000000" w:rsidRPr="00000000">
        <w:rPr>
          <w:rtl w:val="0"/>
        </w:rPr>
      </w:r>
    </w:p>
    <w:p w:rsidR="00000000" w:rsidDel="00000000" w:rsidP="00000000" w:rsidRDefault="00000000" w:rsidRPr="00000000" w14:paraId="00000323">
      <w:pPr>
        <w:pStyle w:val="Heading4"/>
        <w:keepNext w:val="0"/>
        <w:spacing w:after="40" w:before="240" w:lineRule="auto"/>
        <w:ind w:left="720" w:firstLine="0"/>
        <w:rPr>
          <w:i w:val="1"/>
          <w:iCs w:val="1"/>
          <w:sz w:val="24"/>
          <w:szCs w:val="24"/>
        </w:rPr>
      </w:pPr>
      <w:bookmarkStart w:colFirst="0" w:colLast="0" w:name="_xdkdubuwp28" w:id="19"/>
      <w:bookmarkEnd w:id="19"/>
      <w:r w:rsidDel="00000000" w:rsidR="00000000" w:rsidRPr="00000000">
        <w:rPr>
          <w:i w:val="1"/>
          <w:iCs w:val="1"/>
          <w:sz w:val="24"/>
          <w:szCs w:val="24"/>
          <w:rtl w:val="0"/>
        </w:rPr>
        <w:t xml:space="preserve">Protected Variations</w:t>
      </w:r>
    </w:p>
    <w:p w:rsidR="00000000" w:rsidDel="00000000" w:rsidP="00000000" w:rsidRDefault="00000000" w:rsidRPr="00000000" w14:paraId="00000324">
      <w:pPr>
        <w:spacing w:after="240" w:before="240" w:lineRule="auto"/>
        <w:ind w:left="720" w:firstLine="0"/>
        <w:jc w:val="both"/>
        <w:rPr>
          <w:sz w:val="24"/>
          <w:szCs w:val="24"/>
        </w:rPr>
      </w:pPr>
      <w:r w:rsidDel="00000000" w:rsidR="00000000" w:rsidRPr="00000000">
        <w:rPr>
          <w:sz w:val="24"/>
          <w:szCs w:val="24"/>
          <w:rtl w:val="0"/>
        </w:rPr>
        <w:t xml:space="preserve">Principio: Identificar los puntos de variación y crear una interfaz estable alrededor de ellos.</w:t>
      </w:r>
    </w:p>
    <w:p w:rsidR="00000000" w:rsidDel="00000000" w:rsidP="00000000" w:rsidRDefault="00000000" w:rsidRPr="00000000" w14:paraId="00000325">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Aplicación en </w:t>
      </w:r>
      <w:r w:rsidDel="00000000" w:rsidR="00000000" w:rsidRPr="00000000">
        <w:rPr>
          <w:b w:val="1"/>
          <w:bCs w:val="1"/>
          <w:sz w:val="24"/>
          <w:szCs w:val="24"/>
          <w:rtl w:val="0"/>
        </w:rPr>
        <w:t xml:space="preserve">BackendAppContext</w:t>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b w:val="1"/>
          <w:bCs w:val="1"/>
          <w:color w:val="37474f"/>
          <w:sz w:val="24"/>
          <w:szCs w:val="24"/>
          <w:rtl w:val="0"/>
        </w:rPr>
        <w:t xml:space="preserve"></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NotificacionService notificacionService() {</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resendKey = System.getenv(</w:t>
      </w:r>
      <w:r w:rsidDel="00000000" w:rsidR="00000000" w:rsidRPr="00000000">
        <w:rPr>
          <w:rFonts w:ascii="Roboto Mono" w:cs="Roboto Mono" w:eastAsia="Roboto Mono" w:hAnsi="Roboto Mono"/>
          <w:color w:val="188038"/>
          <w:rtl w:val="0"/>
        </w:rPr>
        <w:t xml:space="preserve">"RESEND_API_KEY"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(resendKey != null &amp;&amp; !resendKey.isEmpty()) {</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new </w:t>
      </w:r>
      <w:r w:rsidDel="00000000" w:rsidR="00000000" w:rsidRPr="00000000">
        <w:rPr>
          <w:rFonts w:ascii="Roboto Mono" w:cs="Roboto Mono" w:eastAsia="Roboto Mono" w:hAnsi="Roboto Mono"/>
          <w:color w:val="37474f"/>
          <w:rtl w:val="0"/>
        </w:rPr>
        <w:t xml:space="preserve">ResendNotificacionService();</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new </w:t>
      </w:r>
      <w:r w:rsidDel="00000000" w:rsidR="00000000" w:rsidRPr="00000000">
        <w:rPr>
          <w:rFonts w:ascii="Roboto Mono" w:cs="Roboto Mono" w:eastAsia="Roboto Mono" w:hAnsi="Roboto Mono"/>
          <w:color w:val="37474f"/>
          <w:rtl w:val="0"/>
        </w:rPr>
        <w:t xml:space="preserve">GmailNotificacionService();</w:t>
      </w:r>
    </w:p>
    <w:p w:rsidR="00000000" w:rsidDel="00000000" w:rsidP="00000000" w:rsidRDefault="00000000" w:rsidRPr="00000000" w14:paraId="0000032C">
      <w:pPr>
        <w:spacing w:after="40" w:lineRule="auto"/>
        <w:ind w:left="72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2D">
      <w:pPr>
        <w:spacing w:after="240" w:before="240" w:lineRule="auto"/>
        <w:ind w:left="720" w:firstLine="0"/>
        <w:jc w:val="both"/>
        <w:rPr>
          <w:sz w:val="24"/>
          <w:szCs w:val="24"/>
        </w:rPr>
      </w:pPr>
      <w:r w:rsidDel="00000000" w:rsidR="00000000" w:rsidRPr="00000000">
        <w:rPr>
          <w:b w:val="1"/>
          <w:bCs w:val="1"/>
          <w:color w:val="37474f"/>
          <w:sz w:val="24"/>
          <w:szCs w:val="24"/>
          <w:rtl w:val="0"/>
        </w:rPr>
        <w:t xml:space="preserve"></w:t>
      </w:r>
      <w:r w:rsidDel="00000000" w:rsidR="00000000" w:rsidRPr="00000000">
        <w:rPr>
          <w:sz w:val="24"/>
          <w:szCs w:val="24"/>
          <w:rtl w:val="0"/>
        </w:rPr>
        <w:t xml:space="preserve">El punto de variación identificado es el proveedor de notificaciones, puede cambiar de Resend a Gmail, SendGrid o Telegram. La interfaz </w:t>
      </w:r>
      <w:r w:rsidDel="00000000" w:rsidR="00000000" w:rsidRPr="00000000">
        <w:rPr>
          <w:sz w:val="24"/>
          <w:szCs w:val="24"/>
          <w:rtl w:val="0"/>
        </w:rPr>
        <w:t xml:space="preserve">NotificacionService</w:t>
      </w:r>
      <w:r w:rsidDel="00000000" w:rsidR="00000000" w:rsidRPr="00000000">
        <w:rPr>
          <w:sz w:val="24"/>
          <w:szCs w:val="24"/>
          <w:rtl w:val="0"/>
        </w:rPr>
        <w:t xml:space="preserve"> protege al resto del sistema de ese cambio. Agregar un nuevo canal de notificación requiere únicamente crear una nueva clase en </w:t>
      </w:r>
      <w:r w:rsidDel="00000000" w:rsidR="00000000" w:rsidRPr="00000000">
        <w:rPr>
          <w:sz w:val="24"/>
          <w:szCs w:val="24"/>
          <w:rtl w:val="0"/>
        </w:rPr>
        <w:t xml:space="preserve">infrastructure/services/</w:t>
      </w:r>
      <w:r w:rsidDel="00000000" w:rsidR="00000000" w:rsidRPr="00000000">
        <w:rPr>
          <w:sz w:val="24"/>
          <w:szCs w:val="24"/>
          <w:rtl w:val="0"/>
        </w:rPr>
        <w:t xml:space="preserve"> y modificar esta línea en </w:t>
      </w:r>
      <w:r w:rsidDel="00000000" w:rsidR="00000000" w:rsidRPr="00000000">
        <w:rPr>
          <w:sz w:val="24"/>
          <w:szCs w:val="24"/>
          <w:rtl w:val="0"/>
        </w:rPr>
        <w:t xml:space="preserve">BackendAppContext</w:t>
      </w:r>
      <w:r w:rsidDel="00000000" w:rsidR="00000000" w:rsidRPr="00000000">
        <w:rPr>
          <w:sz w:val="24"/>
          <w:szCs w:val="24"/>
          <w:rtl w:val="0"/>
        </w:rPr>
        <w:t xml:space="preserve">. Ninguna otra clase del sistema se toca.</w:t>
      </w:r>
    </w:p>
    <w:p w:rsidR="00000000" w:rsidDel="00000000" w:rsidP="00000000" w:rsidRDefault="00000000" w:rsidRPr="00000000" w14:paraId="0000032E">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7.2 Principios SOLID</w:t>
      </w:r>
    </w:p>
    <w:p w:rsidR="00000000" w:rsidDel="00000000" w:rsidP="00000000" w:rsidRDefault="00000000" w:rsidRPr="00000000" w14:paraId="0000032F">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S - Single Responsibility Principle</w:t>
      </w:r>
    </w:p>
    <w:p w:rsidR="00000000" w:rsidDel="00000000" w:rsidP="00000000" w:rsidRDefault="00000000" w:rsidRPr="00000000" w14:paraId="00000330">
      <w:pPr>
        <w:spacing w:after="240" w:before="240" w:lineRule="auto"/>
        <w:ind w:left="720" w:firstLine="0"/>
        <w:jc w:val="both"/>
        <w:rPr>
          <w:sz w:val="24"/>
          <w:szCs w:val="24"/>
        </w:rPr>
      </w:pPr>
      <w:r w:rsidDel="00000000" w:rsidR="00000000" w:rsidRPr="00000000">
        <w:rPr>
          <w:sz w:val="24"/>
          <w:szCs w:val="24"/>
          <w:rtl w:val="0"/>
        </w:rPr>
        <w:t xml:space="preserve">Cada clase tiene una única razón para cambiar.</w:t>
      </w:r>
    </w:p>
    <w:p w:rsidR="00000000" w:rsidDel="00000000" w:rsidP="00000000" w:rsidRDefault="00000000" w:rsidRPr="00000000" w14:paraId="00000331">
      <w:pPr>
        <w:spacing w:after="240" w:before="240" w:lineRule="auto"/>
        <w:ind w:left="720" w:firstLine="0"/>
        <w:jc w:val="both"/>
        <w:rPr>
          <w:sz w:val="24"/>
          <w:szCs w:val="24"/>
        </w:rPr>
      </w:pPr>
      <w:r w:rsidDel="00000000" w:rsidR="00000000" w:rsidRPr="00000000">
        <w:rPr>
          <w:sz w:val="24"/>
          <w:szCs w:val="24"/>
          <w:rtl w:val="0"/>
        </w:rPr>
        <w:t xml:space="preserve">ResendNotificacionService cambia solo si cambia el proveedor de correo. PostgresMedicionRepository cambia solo si cambia el esquema de la tabla medicion. PdfReporteService cambia solo si cambia el formato del reporte. Umbral cambia solo si cambia la lógica de evaluación de criticidad. Ninguna de estas clases tiene más de una razón para modificarse.</w:t>
      </w:r>
    </w:p>
    <w:p w:rsidR="00000000" w:rsidDel="00000000" w:rsidP="00000000" w:rsidRDefault="00000000" w:rsidRPr="00000000" w14:paraId="00000332">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O - Open/Closed Principle</w:t>
      </w:r>
    </w:p>
    <w:p w:rsidR="00000000" w:rsidDel="00000000" w:rsidP="00000000" w:rsidRDefault="00000000" w:rsidRPr="00000000" w14:paraId="00000333">
      <w:pPr>
        <w:spacing w:after="240" w:before="240" w:lineRule="auto"/>
        <w:ind w:left="720" w:firstLine="0"/>
        <w:jc w:val="both"/>
        <w:rPr>
          <w:sz w:val="24"/>
          <w:szCs w:val="24"/>
        </w:rPr>
      </w:pPr>
      <w:r w:rsidDel="00000000" w:rsidR="00000000" w:rsidRPr="00000000">
        <w:rPr>
          <w:sz w:val="24"/>
          <w:szCs w:val="24"/>
          <w:rtl w:val="0"/>
        </w:rPr>
        <w:t xml:space="preserve">Las clases deben estar abiertas para extensión y cerradas para modificación.</w:t>
      </w:r>
    </w:p>
    <w:p w:rsidR="00000000" w:rsidDel="00000000" w:rsidP="00000000" w:rsidRDefault="00000000" w:rsidRPr="00000000" w14:paraId="00000334">
      <w:pPr>
        <w:spacing w:after="240" w:before="240" w:lineRule="auto"/>
        <w:ind w:left="720" w:firstLine="0"/>
        <w:jc w:val="both"/>
        <w:rPr>
          <w:sz w:val="24"/>
          <w:szCs w:val="24"/>
        </w:rPr>
      </w:pPr>
      <w:r w:rsidDel="00000000" w:rsidR="00000000" w:rsidRPr="00000000">
        <w:rPr>
          <w:sz w:val="24"/>
          <w:szCs w:val="24"/>
          <w:rtl w:val="0"/>
        </w:rPr>
        <w:t xml:space="preserve">Para agregar una nueva variable fisicoquímica como temperatura u oxígeno disuelto basta con agregar Variable.temperatura() en la clase Variable y un registro de umbral en la BD. No se modifica Medicion, Umbral, RegistrarMedicionUseCase ni ningún repositorio existente, el sistema está abierto para extensión sin necesidad de modificar lo que ya funciona.</w:t>
      </w:r>
    </w:p>
    <w:p w:rsidR="00000000" w:rsidDel="00000000" w:rsidP="00000000" w:rsidRDefault="00000000" w:rsidRPr="00000000" w14:paraId="00000335">
      <w:pPr>
        <w:spacing w:after="240" w:before="240" w:lineRule="auto"/>
        <w:ind w:left="720" w:firstLine="0"/>
        <w:jc w:val="both"/>
        <w:rPr>
          <w:sz w:val="24"/>
          <w:szCs w:val="24"/>
        </w:rPr>
      </w:pPr>
      <w:r w:rsidDel="00000000" w:rsidR="00000000" w:rsidRPr="00000000">
        <w:rPr>
          <w:sz w:val="24"/>
          <w:szCs w:val="24"/>
          <w:rtl w:val="0"/>
        </w:rPr>
        <w:t xml:space="preserve">Para agregar un nuevo canal de notificación como Telegram, basta con crear TelegramNotificacionService implements NotificacionService. El use case no se toca.</w:t>
      </w:r>
    </w:p>
    <w:p w:rsidR="00000000" w:rsidDel="00000000" w:rsidP="00000000" w:rsidRDefault="00000000" w:rsidRPr="00000000" w14:paraId="00000336">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L - Liskov Substitution Principle</w:t>
      </w:r>
    </w:p>
    <w:p w:rsidR="00000000" w:rsidDel="00000000" w:rsidP="00000000" w:rsidRDefault="00000000" w:rsidRPr="00000000" w14:paraId="00000337">
      <w:pPr>
        <w:spacing w:after="240" w:before="240" w:lineRule="auto"/>
        <w:ind w:left="720" w:firstLine="0"/>
        <w:jc w:val="both"/>
        <w:rPr>
          <w:sz w:val="24"/>
          <w:szCs w:val="24"/>
        </w:rPr>
      </w:pPr>
      <w:r w:rsidDel="00000000" w:rsidR="00000000" w:rsidRPr="00000000">
        <w:rPr>
          <w:sz w:val="24"/>
          <w:szCs w:val="24"/>
          <w:rtl w:val="0"/>
        </w:rPr>
        <w:t xml:space="preserve">Las implementaciones deben poder sustituirse por sus interfaces sin alterar el comportamiento.</w:t>
      </w:r>
    </w:p>
    <w:p w:rsidR="00000000" w:rsidDel="00000000" w:rsidP="00000000" w:rsidRDefault="00000000" w:rsidRPr="00000000" w14:paraId="00000338">
      <w:pPr>
        <w:spacing w:after="240" w:before="240" w:lineRule="auto"/>
        <w:ind w:left="720" w:firstLine="0"/>
        <w:jc w:val="both"/>
        <w:rPr>
          <w:sz w:val="24"/>
          <w:szCs w:val="24"/>
        </w:rPr>
      </w:pPr>
      <w:r w:rsidDel="00000000" w:rsidR="00000000" w:rsidRPr="00000000">
        <w:rPr>
          <w:sz w:val="24"/>
          <w:szCs w:val="24"/>
          <w:rtl w:val="0"/>
        </w:rPr>
        <w:t xml:space="preserve">PostgresMedicionRepository puede sustituirse por cualquier otra implementación de MedicionRepository, por ejemplo InMemoryMedicionRepository, sin que RegistrarMedicionUseCase note la diferencia. Lo mismo aplica para ResendNotificacionService respecto a NotificacionService.</w:t>
      </w:r>
    </w:p>
    <w:p w:rsidR="00000000" w:rsidDel="00000000" w:rsidP="00000000" w:rsidRDefault="00000000" w:rsidRPr="00000000" w14:paraId="00000339">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I - Interface Segregation Principle</w:t>
      </w:r>
    </w:p>
    <w:p w:rsidR="00000000" w:rsidDel="00000000" w:rsidP="00000000" w:rsidRDefault="00000000" w:rsidRPr="00000000" w14:paraId="0000033A">
      <w:pPr>
        <w:spacing w:after="240" w:before="240" w:lineRule="auto"/>
        <w:ind w:left="720" w:firstLine="0"/>
        <w:jc w:val="both"/>
        <w:rPr>
          <w:sz w:val="24"/>
          <w:szCs w:val="24"/>
        </w:rPr>
      </w:pPr>
      <w:r w:rsidDel="00000000" w:rsidR="00000000" w:rsidRPr="00000000">
        <w:rPr>
          <w:sz w:val="24"/>
          <w:szCs w:val="24"/>
          <w:rtl w:val="0"/>
        </w:rPr>
        <w:t xml:space="preserve">Las interfaces deben ser específicas, no generales.</w:t>
      </w:r>
    </w:p>
    <w:p w:rsidR="00000000" w:rsidDel="00000000" w:rsidP="00000000" w:rsidRDefault="00000000" w:rsidRPr="00000000" w14:paraId="0000033B">
      <w:pPr>
        <w:spacing w:after="240" w:before="240" w:lineRule="auto"/>
        <w:ind w:left="720" w:firstLine="0"/>
        <w:jc w:val="both"/>
        <w:rPr>
          <w:sz w:val="24"/>
          <w:szCs w:val="24"/>
        </w:rPr>
      </w:pPr>
      <w:r w:rsidDel="00000000" w:rsidR="00000000" w:rsidRPr="00000000">
        <w:rPr>
          <w:sz w:val="24"/>
          <w:szCs w:val="24"/>
          <w:rtl w:val="0"/>
        </w:rPr>
        <w:t xml:space="preserve">Cada puerto tiene exactamente los métodos que su cliente necesita. MedicionRepository tiene guardar, obtenerUltimaPorPunto, obtenerPorRango y obtenerUltimoMes. NotificacionService tiene un único método enviar. ReporteService tiene un único método generar. Ningún cliente está forzado a depender de métodos que no usa.</w:t>
      </w:r>
    </w:p>
    <w:p w:rsidR="00000000" w:rsidDel="00000000" w:rsidP="00000000" w:rsidRDefault="00000000" w:rsidRPr="00000000" w14:paraId="0000033C">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D - Dependency Inversion Principle</w:t>
      </w:r>
    </w:p>
    <w:p w:rsidR="00000000" w:rsidDel="00000000" w:rsidP="00000000" w:rsidRDefault="00000000" w:rsidRPr="00000000" w14:paraId="0000033D">
      <w:pPr>
        <w:spacing w:after="240" w:before="240" w:lineRule="auto"/>
        <w:ind w:left="720" w:firstLine="0"/>
        <w:jc w:val="both"/>
        <w:rPr>
          <w:sz w:val="24"/>
          <w:szCs w:val="24"/>
        </w:rPr>
      </w:pPr>
      <w:r w:rsidDel="00000000" w:rsidR="00000000" w:rsidRPr="00000000">
        <w:rPr>
          <w:sz w:val="24"/>
          <w:szCs w:val="24"/>
          <w:rtl w:val="0"/>
        </w:rPr>
        <w:t xml:space="preserve">Los módulos de alto nivel no deben depender de módulos de bajo nivel. Ambos deben depender de abstracciones.</w:t>
      </w:r>
    </w:p>
    <w:p w:rsidR="00000000" w:rsidDel="00000000" w:rsidP="00000000" w:rsidRDefault="00000000" w:rsidRPr="00000000" w14:paraId="0000033E">
      <w:pPr>
        <w:spacing w:after="240" w:before="240" w:lineRule="auto"/>
        <w:ind w:left="720" w:firstLine="0"/>
        <w:jc w:val="both"/>
        <w:rPr>
          <w:sz w:val="24"/>
          <w:szCs w:val="24"/>
        </w:rPr>
      </w:pPr>
      <w:r w:rsidDel="00000000" w:rsidR="00000000" w:rsidRPr="00000000">
        <w:rPr>
          <w:sz w:val="24"/>
          <w:szCs w:val="24"/>
          <w:rtl w:val="0"/>
        </w:rPr>
        <w:t xml:space="preserve">RegistrarMedicionUseCase (alto nivel) no depende de PostgresMedicionRepository (bajo nivel). Depende de MedicionRepository (abstracción). PostgresMedicionRepository también depende de esa misma abstracción al implementarla. El ensamblaje concreto ocurre únicamente en BackendAppContext, que es el único lugar del sistema donde se nombran las clases de infraestructura.</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8. GitHub</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8.1 Repositorio</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URL: https://github.com/cataaap24/LaVenturosa</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Pr>
        <w:drawing>
          <wp:inline distB="114300" distT="114300" distL="114300" distR="114300">
            <wp:extent cx="6182588" cy="3235399"/>
            <wp:effectExtent b="0" l="0" r="0" t="0"/>
            <wp:docPr id="16"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6182588" cy="3235399"/>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pacing w:after="160" w:line="276" w:lineRule="auto"/>
        <w:rPr>
          <w:sz w:val="24"/>
          <w:szCs w:val="24"/>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26. </w:t>
      </w:r>
      <w:r w:rsidDel="00000000" w:rsidR="00000000" w:rsidRPr="00000000">
        <w:rPr>
          <w:sz w:val="22"/>
          <w:szCs w:val="22"/>
          <w:rtl w:val="0"/>
        </w:rPr>
        <w:t xml:space="preserve">Organización general de carpetas en GitHub.</w:t>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8.2 Ramas</w:t>
      </w:r>
    </w:p>
    <w:p w:rsidR="00000000" w:rsidDel="00000000" w:rsidP="00000000" w:rsidRDefault="00000000" w:rsidRPr="00000000" w14:paraId="00000345">
      <w:pPr>
        <w:spacing w:after="160" w:line="276" w:lineRule="auto"/>
        <w:jc w:val="center"/>
        <w:rPr>
          <w:sz w:val="22"/>
          <w:szCs w:val="22"/>
        </w:rPr>
      </w:pPr>
      <w:r w:rsidDel="00000000" w:rsidR="00000000" w:rsidRPr="00000000">
        <w:rPr>
          <w:sz w:val="22"/>
          <w:szCs w:val="22"/>
        </w:rPr>
        <w:drawing>
          <wp:inline distB="114300" distT="114300" distL="114300" distR="114300">
            <wp:extent cx="3910013" cy="2706932"/>
            <wp:effectExtent b="0" l="0" r="0" t="0"/>
            <wp:docPr id="31"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3910013" cy="2706932"/>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after="160" w:line="276" w:lineRule="auto"/>
        <w:rPr>
          <w:b w:val="1"/>
          <w:bCs w:val="1"/>
          <w:sz w:val="24"/>
          <w:szCs w:val="24"/>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27. </w:t>
      </w:r>
      <w:r w:rsidDel="00000000" w:rsidR="00000000" w:rsidRPr="00000000">
        <w:rPr>
          <w:sz w:val="22"/>
          <w:szCs w:val="22"/>
          <w:rtl w:val="0"/>
        </w:rPr>
        <w:t xml:space="preserve">Evidencia Pull Request, revisión y Merge.</w:t>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8.3 Tablero Kanban</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sz w:val="24"/>
          <w:szCs w:val="24"/>
          <w:rtl w:val="0"/>
        </w:rPr>
        <w:t xml:space="preserve">El tablero Kanban implementado mediante GitHub Projects se organizó de manera que cada tarea estuviera asociada a los casos de uso identificados y a actividades complementarias del proceso de ingeniería de software, tales como el desarrollo de documentación y pruebas. Esta organización permitió visualizar el estado de avance de cada actividad, facilitar la priorización de tareas y mantener un seguimiento continuo del progreso del proyecto.</w:t>
      </w: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Pr>
        <w:drawing>
          <wp:inline distB="114300" distT="114300" distL="114300" distR="114300">
            <wp:extent cx="6332400" cy="2590800"/>
            <wp:effectExtent b="0" l="0" r="0" t="0"/>
            <wp:docPr id="2"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6332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after="16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28. </w:t>
      </w:r>
      <w:r w:rsidDel="00000000" w:rsidR="00000000" w:rsidRPr="00000000">
        <w:rPr>
          <w:sz w:val="22"/>
          <w:szCs w:val="22"/>
          <w:rtl w:val="0"/>
        </w:rPr>
        <w:t xml:space="preserve">Tablero Kanban del proyecto. </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 Testing</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9.1 Pruebas Unitarias de Clases Entidad</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A continuación se presentan algunas de las pruebas unitarias desarrolladas para testear el comportamiento de las clases entidad.</w:t>
      </w:r>
    </w:p>
    <w:p w:rsidR="00000000" w:rsidDel="00000000" w:rsidP="00000000" w:rsidRDefault="00000000" w:rsidRPr="00000000" w14:paraId="0000034E">
      <w:pPr>
        <w:rPr/>
      </w:pPr>
      <w:r w:rsidDel="00000000" w:rsidR="00000000" w:rsidRPr="00000000">
        <w:rPr>
          <w:rtl w:val="0"/>
        </w:rPr>
        <w:tab/>
      </w:r>
      <w:r w:rsidDel="00000000" w:rsidR="00000000" w:rsidRPr="00000000">
        <w:rPr>
          <w:rtl w:val="0"/>
        </w:rPr>
      </w:r>
    </w:p>
    <w:tbl>
      <w:tblPr>
        <w:tblStyle w:val="Table13"/>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800"/>
        <w:gridCol w:w="2200"/>
        <w:gridCol w:w="2400"/>
        <w:tblGridChange w:id="0">
          <w:tblGrid>
            <w:gridCol w:w="1600"/>
            <w:gridCol w:w="2800"/>
            <w:gridCol w:w="2200"/>
            <w:gridCol w:w="2400"/>
          </w:tblGrid>
        </w:tblGridChange>
      </w:tblGrid>
      <w:tr>
        <w:trPr>
          <w:cantSplit w:val="0"/>
          <w:tblHeader w:val="0"/>
        </w:trPr>
        <w:tc>
          <w:tcPr>
            <w:shd w:fill="1c4587" w:val="clear"/>
          </w:tcPr>
          <w:p w:rsidR="00000000" w:rsidDel="00000000" w:rsidP="00000000" w:rsidRDefault="00000000" w:rsidRPr="00000000" w14:paraId="0000034F">
            <w:pPr>
              <w:spacing w:line="240" w:lineRule="auto"/>
              <w:jc w:val="center"/>
              <w:rPr/>
            </w:pPr>
            <w:r w:rsidDel="00000000" w:rsidR="00000000" w:rsidRPr="00000000">
              <w:rPr>
                <w:b w:val="1"/>
                <w:bCs w:val="1"/>
                <w:color w:val="ffffff"/>
                <w:sz w:val="22"/>
                <w:szCs w:val="22"/>
                <w:rtl w:val="0"/>
              </w:rPr>
              <w:t xml:space="preserve">Clase</w:t>
            </w:r>
            <w:r w:rsidDel="00000000" w:rsidR="00000000" w:rsidRPr="00000000">
              <w:rPr>
                <w:rtl w:val="0"/>
              </w:rPr>
            </w:r>
          </w:p>
        </w:tc>
        <w:tc>
          <w:tcPr>
            <w:shd w:fill="1c4587" w:val="clear"/>
          </w:tcPr>
          <w:p w:rsidR="00000000" w:rsidDel="00000000" w:rsidP="00000000" w:rsidRDefault="00000000" w:rsidRPr="00000000" w14:paraId="00000350">
            <w:pPr>
              <w:spacing w:line="240" w:lineRule="auto"/>
              <w:jc w:val="center"/>
              <w:rPr/>
            </w:pPr>
            <w:r w:rsidDel="00000000" w:rsidR="00000000" w:rsidRPr="00000000">
              <w:rPr>
                <w:b w:val="1"/>
                <w:bCs w:val="1"/>
                <w:color w:val="ffffff"/>
                <w:sz w:val="22"/>
                <w:szCs w:val="22"/>
                <w:rtl w:val="0"/>
              </w:rPr>
              <w:t xml:space="preserve">Prueba</w:t>
            </w:r>
            <w:r w:rsidDel="00000000" w:rsidR="00000000" w:rsidRPr="00000000">
              <w:rPr>
                <w:rtl w:val="0"/>
              </w:rPr>
            </w:r>
          </w:p>
        </w:tc>
        <w:tc>
          <w:tcPr>
            <w:shd w:fill="1c4587" w:val="clear"/>
          </w:tcPr>
          <w:p w:rsidR="00000000" w:rsidDel="00000000" w:rsidP="00000000" w:rsidRDefault="00000000" w:rsidRPr="00000000" w14:paraId="00000351">
            <w:pPr>
              <w:spacing w:line="240" w:lineRule="auto"/>
              <w:jc w:val="center"/>
              <w:rPr/>
            </w:pPr>
            <w:r w:rsidDel="00000000" w:rsidR="00000000" w:rsidRPr="00000000">
              <w:rPr>
                <w:b w:val="1"/>
                <w:bCs w:val="1"/>
                <w:color w:val="ffffff"/>
                <w:sz w:val="22"/>
                <w:szCs w:val="22"/>
                <w:rtl w:val="0"/>
              </w:rPr>
              <w:t xml:space="preserve">Entrada de Datos</w:t>
            </w:r>
            <w:r w:rsidDel="00000000" w:rsidR="00000000" w:rsidRPr="00000000">
              <w:rPr>
                <w:rtl w:val="0"/>
              </w:rPr>
            </w:r>
          </w:p>
        </w:tc>
        <w:tc>
          <w:tcPr>
            <w:shd w:fill="1c4587" w:val="clear"/>
          </w:tcPr>
          <w:p w:rsidR="00000000" w:rsidDel="00000000" w:rsidP="00000000" w:rsidRDefault="00000000" w:rsidRPr="00000000" w14:paraId="00000352">
            <w:pPr>
              <w:spacing w:line="240" w:lineRule="auto"/>
              <w:jc w:val="center"/>
              <w:rPr/>
            </w:pPr>
            <w:r w:rsidDel="00000000" w:rsidR="00000000" w:rsidRPr="00000000">
              <w:rPr>
                <w:b w:val="1"/>
                <w:bCs w:val="1"/>
                <w:color w:val="ffffff"/>
                <w:sz w:val="22"/>
                <w:szCs w:val="22"/>
                <w:rtl w:val="0"/>
              </w:rPr>
              <w:t xml:space="preserve">Resultado Esperado</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353">
            <w:pPr>
              <w:spacing w:line="240" w:lineRule="auto"/>
              <w:rPr>
                <w:sz w:val="22"/>
                <w:szCs w:val="22"/>
              </w:rPr>
            </w:pPr>
            <w:r w:rsidDel="00000000" w:rsidR="00000000" w:rsidRPr="00000000">
              <w:rPr>
                <w:sz w:val="22"/>
                <w:szCs w:val="22"/>
                <w:rtl w:val="0"/>
              </w:rPr>
              <w:t xml:space="preserve">Variable</w:t>
            </w:r>
          </w:p>
        </w:tc>
        <w:tc>
          <w:tcPr/>
          <w:p w:rsidR="00000000" w:rsidDel="00000000" w:rsidP="00000000" w:rsidRDefault="00000000" w:rsidRPr="00000000" w14:paraId="00000354">
            <w:pPr>
              <w:spacing w:line="240" w:lineRule="auto"/>
              <w:rPr>
                <w:sz w:val="22"/>
                <w:szCs w:val="22"/>
              </w:rPr>
            </w:pPr>
            <w:r w:rsidDel="00000000" w:rsidR="00000000" w:rsidRPr="00000000">
              <w:rPr>
                <w:sz w:val="22"/>
                <w:szCs w:val="22"/>
                <w:rtl w:val="0"/>
              </w:rPr>
              <w:t xml:space="preserve">Creación exitosa desde nombre</w:t>
            </w:r>
          </w:p>
        </w:tc>
        <w:tc>
          <w:tcPr/>
          <w:p w:rsidR="00000000" w:rsidDel="00000000" w:rsidP="00000000" w:rsidRDefault="00000000" w:rsidRPr="00000000" w14:paraId="00000355">
            <w:pPr>
              <w:spacing w:line="240" w:lineRule="auto"/>
              <w:rPr>
                <w:sz w:val="22"/>
                <w:szCs w:val="22"/>
              </w:rPr>
            </w:pPr>
            <w:r w:rsidDel="00000000" w:rsidR="00000000" w:rsidRPr="00000000">
              <w:rPr>
                <w:sz w:val="22"/>
                <w:szCs w:val="22"/>
                <w:rtl w:val="0"/>
              </w:rPr>
              <w:t xml:space="preserve">"pH"</w:t>
            </w:r>
          </w:p>
        </w:tc>
        <w:tc>
          <w:tcPr/>
          <w:p w:rsidR="00000000" w:rsidDel="00000000" w:rsidP="00000000" w:rsidRDefault="00000000" w:rsidRPr="00000000" w14:paraId="00000356">
            <w:pPr>
              <w:spacing w:line="240" w:lineRule="auto"/>
              <w:rPr>
                <w:sz w:val="22"/>
                <w:szCs w:val="22"/>
              </w:rPr>
            </w:pPr>
            <w:r w:rsidDel="00000000" w:rsidR="00000000" w:rsidRPr="00000000">
              <w:rPr>
                <w:sz w:val="22"/>
                <w:szCs w:val="22"/>
                <w:rtl w:val="0"/>
              </w:rPr>
              <w:t xml:space="preserve">Objeto válido: min 0.0, max 14.0</w:t>
            </w:r>
          </w:p>
        </w:tc>
      </w:tr>
      <w:tr>
        <w:trPr>
          <w:cantSplit w:val="0"/>
          <w:tblHeader w:val="0"/>
        </w:trPr>
        <w:tc>
          <w:tcPr>
            <w:vMerge w:val="continue"/>
          </w:tcPr>
          <w:p w:rsidR="00000000" w:rsidDel="00000000" w:rsidP="00000000" w:rsidRDefault="00000000" w:rsidRPr="00000000" w14:paraId="00000357">
            <w:pPr>
              <w:rPr>
                <w:sz w:val="22"/>
                <w:szCs w:val="22"/>
              </w:rPr>
            </w:pPr>
            <w:r w:rsidDel="00000000" w:rsidR="00000000" w:rsidRPr="00000000">
              <w:rPr>
                <w:rtl w:val="0"/>
              </w:rPr>
            </w:r>
          </w:p>
        </w:tc>
        <w:tc>
          <w:tcPr/>
          <w:p w:rsidR="00000000" w:rsidDel="00000000" w:rsidP="00000000" w:rsidRDefault="00000000" w:rsidRPr="00000000" w14:paraId="00000358">
            <w:pPr>
              <w:spacing w:line="240" w:lineRule="auto"/>
              <w:rPr>
                <w:sz w:val="22"/>
                <w:szCs w:val="22"/>
              </w:rPr>
            </w:pPr>
            <w:r w:rsidDel="00000000" w:rsidR="00000000" w:rsidRPr="00000000">
              <w:rPr>
                <w:sz w:val="22"/>
                <w:szCs w:val="22"/>
                <w:rtl w:val="0"/>
              </w:rPr>
              <w:t xml:space="preserve">Intento con nombre inexistente</w:t>
            </w:r>
          </w:p>
        </w:tc>
        <w:tc>
          <w:tcPr/>
          <w:p w:rsidR="00000000" w:rsidDel="00000000" w:rsidP="00000000" w:rsidRDefault="00000000" w:rsidRPr="00000000" w14:paraId="00000359">
            <w:pPr>
              <w:spacing w:line="240" w:lineRule="auto"/>
              <w:rPr>
                <w:sz w:val="22"/>
                <w:szCs w:val="22"/>
              </w:rPr>
            </w:pPr>
            <w:r w:rsidDel="00000000" w:rsidR="00000000" w:rsidRPr="00000000">
              <w:rPr>
                <w:sz w:val="22"/>
                <w:szCs w:val="22"/>
                <w:rtl w:val="0"/>
              </w:rPr>
              <w:t xml:space="preserve">"VariableInexistente"</w:t>
            </w:r>
          </w:p>
        </w:tc>
        <w:tc>
          <w:tcPr/>
          <w:p w:rsidR="00000000" w:rsidDel="00000000" w:rsidP="00000000" w:rsidRDefault="00000000" w:rsidRPr="00000000" w14:paraId="0000035A">
            <w:pPr>
              <w:spacing w:line="240" w:lineRule="auto"/>
              <w:rPr>
                <w:sz w:val="22"/>
                <w:szCs w:val="22"/>
              </w:rPr>
            </w:pPr>
            <w:r w:rsidDel="00000000" w:rsidR="00000000" w:rsidRPr="00000000">
              <w:rPr>
                <w:sz w:val="22"/>
                <w:szCs w:val="22"/>
                <w:rtl w:val="0"/>
              </w:rPr>
              <w:t xml:space="preserve">Lanza IllegalArgumentException</w:t>
            </w:r>
          </w:p>
        </w:tc>
      </w:tr>
      <w:tr>
        <w:trPr>
          <w:cantSplit w:val="0"/>
          <w:tblHeader w:val="0"/>
        </w:trPr>
        <w:tc>
          <w:tcPr>
            <w:vMerge w:val="continue"/>
          </w:tcPr>
          <w:p w:rsidR="00000000" w:rsidDel="00000000" w:rsidP="00000000" w:rsidRDefault="00000000" w:rsidRPr="00000000" w14:paraId="0000035B">
            <w:pPr>
              <w:rPr>
                <w:sz w:val="22"/>
                <w:szCs w:val="22"/>
              </w:rPr>
            </w:pPr>
            <w:r w:rsidDel="00000000" w:rsidR="00000000" w:rsidRPr="00000000">
              <w:rPr>
                <w:rtl w:val="0"/>
              </w:rPr>
            </w:r>
          </w:p>
        </w:tc>
        <w:tc>
          <w:tcPr/>
          <w:p w:rsidR="00000000" w:rsidDel="00000000" w:rsidP="00000000" w:rsidRDefault="00000000" w:rsidRPr="00000000" w14:paraId="0000035C">
            <w:pPr>
              <w:spacing w:line="240" w:lineRule="auto"/>
              <w:rPr>
                <w:sz w:val="22"/>
                <w:szCs w:val="22"/>
              </w:rPr>
            </w:pPr>
            <w:r w:rsidDel="00000000" w:rsidR="00000000" w:rsidRPr="00000000">
              <w:rPr>
                <w:sz w:val="22"/>
                <w:szCs w:val="22"/>
                <w:rtl w:val="0"/>
              </w:rPr>
              <w:t xml:space="preserve">Validación de límites físicos</w:t>
            </w:r>
          </w:p>
        </w:tc>
        <w:tc>
          <w:tcPr/>
          <w:p w:rsidR="00000000" w:rsidDel="00000000" w:rsidP="00000000" w:rsidRDefault="00000000" w:rsidRPr="00000000" w14:paraId="0000035D">
            <w:pPr>
              <w:spacing w:line="240" w:lineRule="auto"/>
              <w:rPr>
                <w:sz w:val="22"/>
                <w:szCs w:val="22"/>
              </w:rPr>
            </w:pPr>
            <w:r w:rsidDel="00000000" w:rsidR="00000000" w:rsidRPr="00000000">
              <w:rPr>
                <w:sz w:val="22"/>
                <w:szCs w:val="22"/>
                <w:rtl w:val="0"/>
              </w:rPr>
              <w:t xml:space="preserve">7.0, 0.0, 14.0</w:t>
            </w:r>
          </w:p>
        </w:tc>
        <w:tc>
          <w:tcPr/>
          <w:p w:rsidR="00000000" w:rsidDel="00000000" w:rsidP="00000000" w:rsidRDefault="00000000" w:rsidRPr="00000000" w14:paraId="0000035E">
            <w:pPr>
              <w:spacing w:line="240" w:lineRule="auto"/>
              <w:rPr>
                <w:sz w:val="22"/>
                <w:szCs w:val="22"/>
              </w:rPr>
            </w:pPr>
            <w:r w:rsidDel="00000000" w:rsidR="00000000" w:rsidRPr="00000000">
              <w:rPr>
                <w:sz w:val="22"/>
                <w:szCs w:val="22"/>
                <w:rtl w:val="0"/>
              </w:rPr>
              <w:t xml:space="preserve">Retorna true (Valores válidos)</w:t>
            </w:r>
          </w:p>
        </w:tc>
      </w:tr>
      <w:tr>
        <w:trPr>
          <w:cantSplit w:val="0"/>
          <w:tblHeader w:val="0"/>
        </w:trPr>
        <w:tc>
          <w:tcPr>
            <w:vMerge w:val="continue"/>
          </w:tcPr>
          <w:p w:rsidR="00000000" w:rsidDel="00000000" w:rsidP="00000000" w:rsidRDefault="00000000" w:rsidRPr="00000000" w14:paraId="0000035F">
            <w:pPr>
              <w:rPr>
                <w:sz w:val="22"/>
                <w:szCs w:val="22"/>
              </w:rPr>
            </w:pPr>
            <w:r w:rsidDel="00000000" w:rsidR="00000000" w:rsidRPr="00000000">
              <w:rPr>
                <w:rtl w:val="0"/>
              </w:rPr>
            </w:r>
          </w:p>
        </w:tc>
        <w:tc>
          <w:tcPr/>
          <w:p w:rsidR="00000000" w:rsidDel="00000000" w:rsidP="00000000" w:rsidRDefault="00000000" w:rsidRPr="00000000" w14:paraId="00000360">
            <w:pPr>
              <w:spacing w:line="240" w:lineRule="auto"/>
              <w:rPr>
                <w:sz w:val="22"/>
                <w:szCs w:val="22"/>
              </w:rPr>
            </w:pPr>
            <w:r w:rsidDel="00000000" w:rsidR="00000000" w:rsidRPr="00000000">
              <w:rPr>
                <w:sz w:val="22"/>
                <w:szCs w:val="22"/>
                <w:rtl w:val="0"/>
              </w:rPr>
              <w:t xml:space="preserve">Validación fuera de límites</w:t>
            </w:r>
          </w:p>
        </w:tc>
        <w:tc>
          <w:tcPr/>
          <w:p w:rsidR="00000000" w:rsidDel="00000000" w:rsidP="00000000" w:rsidRDefault="00000000" w:rsidRPr="00000000" w14:paraId="00000361">
            <w:pPr>
              <w:spacing w:line="240" w:lineRule="auto"/>
              <w:rPr>
                <w:sz w:val="22"/>
                <w:szCs w:val="22"/>
              </w:rPr>
            </w:pPr>
            <w:r w:rsidDel="00000000" w:rsidR="00000000" w:rsidRPr="00000000">
              <w:rPr>
                <w:sz w:val="22"/>
                <w:szCs w:val="22"/>
                <w:rtl w:val="0"/>
              </w:rPr>
              <w:t xml:space="preserve">-0.5, 14.1</w:t>
            </w:r>
          </w:p>
        </w:tc>
        <w:tc>
          <w:tcPr/>
          <w:p w:rsidR="00000000" w:rsidDel="00000000" w:rsidP="00000000" w:rsidRDefault="00000000" w:rsidRPr="00000000" w14:paraId="00000362">
            <w:pPr>
              <w:spacing w:line="240" w:lineRule="auto"/>
              <w:rPr>
                <w:sz w:val="22"/>
                <w:szCs w:val="22"/>
              </w:rPr>
            </w:pPr>
            <w:r w:rsidDel="00000000" w:rsidR="00000000" w:rsidRPr="00000000">
              <w:rPr>
                <w:sz w:val="22"/>
                <w:szCs w:val="22"/>
                <w:rtl w:val="0"/>
              </w:rPr>
              <w:t xml:space="preserve">Retorna false (Valores inválidos)</w:t>
            </w:r>
          </w:p>
        </w:tc>
      </w:tr>
      <w:tr>
        <w:trPr>
          <w:cantSplit w:val="0"/>
          <w:tblHeader w:val="0"/>
        </w:trPr>
        <w:tc>
          <w:tcPr>
            <w:vMerge w:val="restart"/>
          </w:tcPr>
          <w:p w:rsidR="00000000" w:rsidDel="00000000" w:rsidP="00000000" w:rsidRDefault="00000000" w:rsidRPr="00000000" w14:paraId="00000363">
            <w:pPr>
              <w:spacing w:line="240" w:lineRule="auto"/>
              <w:rPr>
                <w:sz w:val="22"/>
                <w:szCs w:val="22"/>
              </w:rPr>
            </w:pPr>
            <w:r w:rsidDel="00000000" w:rsidR="00000000" w:rsidRPr="00000000">
              <w:rPr>
                <w:sz w:val="22"/>
                <w:szCs w:val="22"/>
                <w:rtl w:val="0"/>
              </w:rPr>
              <w:t xml:space="preserve">ConfiguracionAlarma</w:t>
            </w:r>
          </w:p>
        </w:tc>
        <w:tc>
          <w:tcPr/>
          <w:p w:rsidR="00000000" w:rsidDel="00000000" w:rsidP="00000000" w:rsidRDefault="00000000" w:rsidRPr="00000000" w14:paraId="00000364">
            <w:pPr>
              <w:spacing w:line="240" w:lineRule="auto"/>
              <w:rPr>
                <w:sz w:val="22"/>
                <w:szCs w:val="22"/>
              </w:rPr>
            </w:pPr>
            <w:r w:rsidDel="00000000" w:rsidR="00000000" w:rsidRPr="00000000">
              <w:rPr>
                <w:sz w:val="22"/>
                <w:szCs w:val="22"/>
                <w:rtl w:val="0"/>
              </w:rPr>
              <w:t xml:space="preserve">Alarma inactiva</w:t>
            </w:r>
          </w:p>
        </w:tc>
        <w:tc>
          <w:tcPr/>
          <w:p w:rsidR="00000000" w:rsidDel="00000000" w:rsidP="00000000" w:rsidRDefault="00000000" w:rsidRPr="00000000" w14:paraId="00000365">
            <w:pPr>
              <w:spacing w:line="240" w:lineRule="auto"/>
              <w:rPr>
                <w:sz w:val="22"/>
                <w:szCs w:val="22"/>
              </w:rPr>
            </w:pPr>
            <w:r w:rsidDel="00000000" w:rsidR="00000000" w:rsidRPr="00000000">
              <w:rPr>
                <w:sz w:val="22"/>
                <w:szCs w:val="22"/>
                <w:rtl w:val="0"/>
              </w:rPr>
              <w:t xml:space="preserve">Estado: false, Criticidad: CRITICO</w:t>
            </w:r>
          </w:p>
        </w:tc>
        <w:tc>
          <w:tcPr/>
          <w:p w:rsidR="00000000" w:rsidDel="00000000" w:rsidP="00000000" w:rsidRDefault="00000000" w:rsidRPr="00000000" w14:paraId="00000366">
            <w:pPr>
              <w:spacing w:line="240" w:lineRule="auto"/>
              <w:rPr>
                <w:sz w:val="22"/>
                <w:szCs w:val="22"/>
              </w:rPr>
            </w:pPr>
            <w:r w:rsidDel="00000000" w:rsidR="00000000" w:rsidRPr="00000000">
              <w:rPr>
                <w:sz w:val="22"/>
                <w:szCs w:val="22"/>
                <w:rtl w:val="0"/>
              </w:rPr>
              <w:t xml:space="preserve">Retorna false (No notifica)</w:t>
            </w:r>
          </w:p>
        </w:tc>
      </w:tr>
      <w:tr>
        <w:trPr>
          <w:cantSplit w:val="0"/>
          <w:tblHeader w:val="0"/>
        </w:trPr>
        <w:tc>
          <w:tcPr>
            <w:vMerge w:val="continue"/>
          </w:tcPr>
          <w:p w:rsidR="00000000" w:rsidDel="00000000" w:rsidP="00000000" w:rsidRDefault="00000000" w:rsidRPr="00000000" w14:paraId="00000367">
            <w:pPr>
              <w:rPr>
                <w:sz w:val="22"/>
                <w:szCs w:val="22"/>
              </w:rPr>
            </w:pPr>
            <w:r w:rsidDel="00000000" w:rsidR="00000000" w:rsidRPr="00000000">
              <w:rPr>
                <w:rtl w:val="0"/>
              </w:rPr>
            </w:r>
          </w:p>
        </w:tc>
        <w:tc>
          <w:tcPr/>
          <w:p w:rsidR="00000000" w:rsidDel="00000000" w:rsidP="00000000" w:rsidRDefault="00000000" w:rsidRPr="00000000" w14:paraId="00000368">
            <w:pPr>
              <w:spacing w:line="240" w:lineRule="auto"/>
              <w:rPr>
                <w:sz w:val="22"/>
                <w:szCs w:val="22"/>
              </w:rPr>
            </w:pPr>
            <w:r w:rsidDel="00000000" w:rsidR="00000000" w:rsidRPr="00000000">
              <w:rPr>
                <w:sz w:val="22"/>
                <w:szCs w:val="22"/>
                <w:rtl w:val="0"/>
              </w:rPr>
              <w:t xml:space="preserve">Alarma activa - Nivel restringido</w:t>
            </w:r>
          </w:p>
        </w:tc>
        <w:tc>
          <w:tcPr/>
          <w:p w:rsidR="00000000" w:rsidDel="00000000" w:rsidP="00000000" w:rsidRDefault="00000000" w:rsidRPr="00000000" w14:paraId="00000369">
            <w:pPr>
              <w:spacing w:line="240" w:lineRule="auto"/>
              <w:rPr>
                <w:sz w:val="22"/>
                <w:szCs w:val="22"/>
              </w:rPr>
            </w:pPr>
            <w:r w:rsidDel="00000000" w:rsidR="00000000" w:rsidRPr="00000000">
              <w:rPr>
                <w:sz w:val="22"/>
                <w:szCs w:val="22"/>
                <w:rtl w:val="0"/>
              </w:rPr>
              <w:t xml:space="preserve">Filtro: SOLO_CRITICO, Evaluando: ADVERTENCIA</w:t>
            </w:r>
          </w:p>
        </w:tc>
        <w:tc>
          <w:tcPr/>
          <w:p w:rsidR="00000000" w:rsidDel="00000000" w:rsidP="00000000" w:rsidRDefault="00000000" w:rsidRPr="00000000" w14:paraId="0000036A">
            <w:pPr>
              <w:spacing w:line="240" w:lineRule="auto"/>
              <w:rPr>
                <w:sz w:val="22"/>
                <w:szCs w:val="22"/>
              </w:rPr>
            </w:pPr>
            <w:r w:rsidDel="00000000" w:rsidR="00000000" w:rsidRPr="00000000">
              <w:rPr>
                <w:sz w:val="22"/>
                <w:szCs w:val="22"/>
                <w:rtl w:val="0"/>
              </w:rPr>
              <w:t xml:space="preserve">Retorna false (No notifica)</w:t>
            </w:r>
          </w:p>
        </w:tc>
      </w:tr>
      <w:tr>
        <w:trPr>
          <w:cantSplit w:val="0"/>
          <w:tblHeader w:val="0"/>
        </w:trPr>
        <w:tc>
          <w:tcPr>
            <w:vMerge w:val="continue"/>
          </w:tcPr>
          <w:p w:rsidR="00000000" w:rsidDel="00000000" w:rsidP="00000000" w:rsidRDefault="00000000" w:rsidRPr="00000000" w14:paraId="0000036B">
            <w:pPr>
              <w:rPr>
                <w:sz w:val="22"/>
                <w:szCs w:val="22"/>
              </w:rPr>
            </w:pPr>
            <w:r w:rsidDel="00000000" w:rsidR="00000000" w:rsidRPr="00000000">
              <w:rPr>
                <w:rtl w:val="0"/>
              </w:rPr>
            </w:r>
          </w:p>
        </w:tc>
        <w:tc>
          <w:tcPr/>
          <w:p w:rsidR="00000000" w:rsidDel="00000000" w:rsidP="00000000" w:rsidRDefault="00000000" w:rsidRPr="00000000" w14:paraId="0000036C">
            <w:pPr>
              <w:spacing w:line="240" w:lineRule="auto"/>
              <w:rPr>
                <w:sz w:val="22"/>
                <w:szCs w:val="22"/>
              </w:rPr>
            </w:pPr>
            <w:r w:rsidDel="00000000" w:rsidR="00000000" w:rsidRPr="00000000">
              <w:rPr>
                <w:sz w:val="22"/>
                <w:szCs w:val="22"/>
                <w:rtl w:val="0"/>
              </w:rPr>
              <w:t xml:space="preserve">Alarma activa - Nivel alcanzado</w:t>
            </w:r>
          </w:p>
        </w:tc>
        <w:tc>
          <w:tcPr/>
          <w:p w:rsidR="00000000" w:rsidDel="00000000" w:rsidP="00000000" w:rsidRDefault="00000000" w:rsidRPr="00000000" w14:paraId="0000036D">
            <w:pPr>
              <w:spacing w:line="240" w:lineRule="auto"/>
              <w:rPr>
                <w:sz w:val="22"/>
                <w:szCs w:val="22"/>
              </w:rPr>
            </w:pPr>
            <w:r w:rsidDel="00000000" w:rsidR="00000000" w:rsidRPr="00000000">
              <w:rPr>
                <w:sz w:val="22"/>
                <w:szCs w:val="22"/>
                <w:rtl w:val="0"/>
              </w:rPr>
              <w:t xml:space="preserve">Filtro: ADVERTENCIA_Y_CRITICO, Evaluando: ADVERTENCIA</w:t>
            </w:r>
          </w:p>
        </w:tc>
        <w:tc>
          <w:tcPr/>
          <w:p w:rsidR="00000000" w:rsidDel="00000000" w:rsidP="00000000" w:rsidRDefault="00000000" w:rsidRPr="00000000" w14:paraId="0000036E">
            <w:pPr>
              <w:spacing w:line="240" w:lineRule="auto"/>
              <w:rPr>
                <w:sz w:val="22"/>
                <w:szCs w:val="22"/>
              </w:rPr>
            </w:pPr>
            <w:r w:rsidDel="00000000" w:rsidR="00000000" w:rsidRPr="00000000">
              <w:rPr>
                <w:sz w:val="22"/>
                <w:szCs w:val="22"/>
                <w:rtl w:val="0"/>
              </w:rPr>
              <w:t xml:space="preserve">Retorna true (Envía notificación)</w:t>
            </w:r>
          </w:p>
        </w:tc>
      </w:tr>
      <w:tr>
        <w:trPr>
          <w:cantSplit w:val="0"/>
          <w:tblHeader w:val="0"/>
        </w:trPr>
        <w:tc>
          <w:tcPr>
            <w:vMerge w:val="restart"/>
          </w:tcPr>
          <w:p w:rsidR="00000000" w:rsidDel="00000000" w:rsidP="00000000" w:rsidRDefault="00000000" w:rsidRPr="00000000" w14:paraId="0000036F">
            <w:pPr>
              <w:spacing w:line="240" w:lineRule="auto"/>
              <w:rPr>
                <w:sz w:val="22"/>
                <w:szCs w:val="22"/>
              </w:rPr>
            </w:pPr>
            <w:r w:rsidDel="00000000" w:rsidR="00000000" w:rsidRPr="00000000">
              <w:rPr>
                <w:sz w:val="22"/>
                <w:szCs w:val="22"/>
                <w:rtl w:val="0"/>
              </w:rPr>
              <w:t xml:space="preserve">Umbral</w:t>
            </w:r>
          </w:p>
        </w:tc>
        <w:tc>
          <w:tcPr/>
          <w:p w:rsidR="00000000" w:rsidDel="00000000" w:rsidP="00000000" w:rsidRDefault="00000000" w:rsidRPr="00000000" w14:paraId="00000370">
            <w:pPr>
              <w:spacing w:line="240" w:lineRule="auto"/>
              <w:rPr>
                <w:sz w:val="22"/>
                <w:szCs w:val="22"/>
              </w:rPr>
            </w:pPr>
            <w:r w:rsidDel="00000000" w:rsidR="00000000" w:rsidRPr="00000000">
              <w:rPr>
                <w:sz w:val="22"/>
                <w:szCs w:val="22"/>
                <w:rtl w:val="0"/>
              </w:rPr>
              <w:t xml:space="preserve">Evaluación de rango óptimo</w:t>
            </w:r>
          </w:p>
        </w:tc>
        <w:tc>
          <w:tcPr/>
          <w:p w:rsidR="00000000" w:rsidDel="00000000" w:rsidP="00000000" w:rsidRDefault="00000000" w:rsidRPr="00000000" w14:paraId="00000371">
            <w:pPr>
              <w:spacing w:line="240" w:lineRule="auto"/>
              <w:rPr>
                <w:sz w:val="22"/>
                <w:szCs w:val="22"/>
              </w:rPr>
            </w:pPr>
            <w:r w:rsidDel="00000000" w:rsidR="00000000" w:rsidRPr="00000000">
              <w:rPr>
                <w:sz w:val="22"/>
                <w:szCs w:val="22"/>
                <w:rtl w:val="0"/>
              </w:rPr>
              <w:t xml:space="preserve">Valor: 7.0 (Dentro de [5.5 - 8.5])</w:t>
            </w:r>
          </w:p>
        </w:tc>
        <w:tc>
          <w:tcPr/>
          <w:p w:rsidR="00000000" w:rsidDel="00000000" w:rsidP="00000000" w:rsidRDefault="00000000" w:rsidRPr="00000000" w14:paraId="00000372">
            <w:pPr>
              <w:spacing w:line="240" w:lineRule="auto"/>
              <w:rPr>
                <w:sz w:val="22"/>
                <w:szCs w:val="22"/>
              </w:rPr>
            </w:pPr>
            <w:r w:rsidDel="00000000" w:rsidR="00000000" w:rsidRPr="00000000">
              <w:rPr>
                <w:sz w:val="22"/>
                <w:szCs w:val="22"/>
                <w:rtl w:val="0"/>
              </w:rPr>
              <w:t xml:space="preserve">Retorna EstadoCriticidad.NORMAL</w:t>
            </w:r>
          </w:p>
        </w:tc>
      </w:tr>
      <w:tr>
        <w:trPr>
          <w:cantSplit w:val="0"/>
          <w:tblHeader w:val="0"/>
        </w:trPr>
        <w:tc>
          <w:tcPr>
            <w:vMerge w:val="continue"/>
          </w:tcPr>
          <w:p w:rsidR="00000000" w:rsidDel="00000000" w:rsidP="00000000" w:rsidRDefault="00000000" w:rsidRPr="00000000" w14:paraId="00000373">
            <w:pPr>
              <w:rPr>
                <w:sz w:val="22"/>
                <w:szCs w:val="22"/>
              </w:rPr>
            </w:pPr>
            <w:r w:rsidDel="00000000" w:rsidR="00000000" w:rsidRPr="00000000">
              <w:rPr>
                <w:rtl w:val="0"/>
              </w:rPr>
            </w:r>
          </w:p>
        </w:tc>
        <w:tc>
          <w:tcPr/>
          <w:p w:rsidR="00000000" w:rsidDel="00000000" w:rsidP="00000000" w:rsidRDefault="00000000" w:rsidRPr="00000000" w14:paraId="00000374">
            <w:pPr>
              <w:spacing w:line="240" w:lineRule="auto"/>
              <w:rPr>
                <w:sz w:val="22"/>
                <w:szCs w:val="22"/>
              </w:rPr>
            </w:pPr>
            <w:r w:rsidDel="00000000" w:rsidR="00000000" w:rsidRPr="00000000">
              <w:rPr>
                <w:sz w:val="22"/>
                <w:szCs w:val="22"/>
                <w:rtl w:val="0"/>
              </w:rPr>
              <w:t xml:space="preserve">Evaluación de rango preventivo</w:t>
            </w:r>
          </w:p>
        </w:tc>
        <w:tc>
          <w:tcPr/>
          <w:p w:rsidR="00000000" w:rsidDel="00000000" w:rsidP="00000000" w:rsidRDefault="00000000" w:rsidRPr="00000000" w14:paraId="00000375">
            <w:pPr>
              <w:spacing w:line="240" w:lineRule="auto"/>
              <w:rPr>
                <w:sz w:val="22"/>
                <w:szCs w:val="22"/>
              </w:rPr>
            </w:pPr>
            <w:r w:rsidDel="00000000" w:rsidR="00000000" w:rsidRPr="00000000">
              <w:rPr>
                <w:sz w:val="22"/>
                <w:szCs w:val="22"/>
                <w:rtl w:val="0"/>
              </w:rPr>
              <w:t xml:space="preserve">Valor: 5.0 (Dentro de [4.0 - 5.5))</w:t>
            </w:r>
          </w:p>
        </w:tc>
        <w:tc>
          <w:tcPr/>
          <w:p w:rsidR="00000000" w:rsidDel="00000000" w:rsidP="00000000" w:rsidRDefault="00000000" w:rsidRPr="00000000" w14:paraId="00000376">
            <w:pPr>
              <w:spacing w:line="240" w:lineRule="auto"/>
              <w:rPr>
                <w:sz w:val="22"/>
                <w:szCs w:val="22"/>
              </w:rPr>
            </w:pPr>
            <w:r w:rsidDel="00000000" w:rsidR="00000000" w:rsidRPr="00000000">
              <w:rPr>
                <w:sz w:val="22"/>
                <w:szCs w:val="22"/>
                <w:rtl w:val="0"/>
              </w:rPr>
              <w:t xml:space="preserve">Retorna EstadoCriticidad.ADVERTENCIA</w:t>
            </w:r>
          </w:p>
        </w:tc>
      </w:tr>
      <w:tr>
        <w:trPr>
          <w:cantSplit w:val="0"/>
          <w:tblHeader w:val="0"/>
        </w:trPr>
        <w:tc>
          <w:tcPr>
            <w:vMerge w:val="continue"/>
          </w:tcPr>
          <w:p w:rsidR="00000000" w:rsidDel="00000000" w:rsidP="00000000" w:rsidRDefault="00000000" w:rsidRPr="00000000" w14:paraId="00000377">
            <w:pPr>
              <w:rPr>
                <w:sz w:val="22"/>
                <w:szCs w:val="22"/>
              </w:rPr>
            </w:pPr>
            <w:r w:rsidDel="00000000" w:rsidR="00000000" w:rsidRPr="00000000">
              <w:rPr>
                <w:rtl w:val="0"/>
              </w:rPr>
            </w:r>
          </w:p>
        </w:tc>
        <w:tc>
          <w:tcPr/>
          <w:p w:rsidR="00000000" w:rsidDel="00000000" w:rsidP="00000000" w:rsidRDefault="00000000" w:rsidRPr="00000000" w14:paraId="00000378">
            <w:pPr>
              <w:spacing w:line="240" w:lineRule="auto"/>
              <w:rPr>
                <w:sz w:val="22"/>
                <w:szCs w:val="22"/>
              </w:rPr>
            </w:pPr>
            <w:r w:rsidDel="00000000" w:rsidR="00000000" w:rsidRPr="00000000">
              <w:rPr>
                <w:sz w:val="22"/>
                <w:szCs w:val="22"/>
                <w:rtl w:val="0"/>
              </w:rPr>
              <w:t xml:space="preserve">Evaluación de anomalía severa</w:t>
            </w:r>
          </w:p>
        </w:tc>
        <w:tc>
          <w:tcPr/>
          <w:p w:rsidR="00000000" w:rsidDel="00000000" w:rsidP="00000000" w:rsidRDefault="00000000" w:rsidRPr="00000000" w14:paraId="00000379">
            <w:pPr>
              <w:spacing w:line="240" w:lineRule="auto"/>
              <w:rPr>
                <w:sz w:val="22"/>
                <w:szCs w:val="22"/>
              </w:rPr>
            </w:pPr>
            <w:r w:rsidDel="00000000" w:rsidR="00000000" w:rsidRPr="00000000">
              <w:rPr>
                <w:sz w:val="22"/>
                <w:szCs w:val="22"/>
                <w:rtl w:val="0"/>
              </w:rPr>
              <w:t xml:space="preserve">Valor: 3.5 (Menor que 4.0)</w:t>
            </w:r>
          </w:p>
        </w:tc>
        <w:tc>
          <w:tcPr/>
          <w:p w:rsidR="00000000" w:rsidDel="00000000" w:rsidP="00000000" w:rsidRDefault="00000000" w:rsidRPr="00000000" w14:paraId="0000037A">
            <w:pPr>
              <w:spacing w:line="240" w:lineRule="auto"/>
              <w:rPr>
                <w:sz w:val="22"/>
                <w:szCs w:val="22"/>
              </w:rPr>
            </w:pPr>
            <w:r w:rsidDel="00000000" w:rsidR="00000000" w:rsidRPr="00000000">
              <w:rPr>
                <w:sz w:val="22"/>
                <w:szCs w:val="22"/>
                <w:rtl w:val="0"/>
              </w:rPr>
              <w:t xml:space="preserve">Retorna EstadoCriticidad.CRITICO</w:t>
            </w:r>
          </w:p>
        </w:tc>
      </w:tr>
      <w:tr>
        <w:trPr>
          <w:cantSplit w:val="0"/>
          <w:tblHeader w:val="0"/>
        </w:trPr>
        <w:tc>
          <w:tcPr>
            <w:vMerge w:val="continue"/>
          </w:tcPr>
          <w:p w:rsidR="00000000" w:rsidDel="00000000" w:rsidP="00000000" w:rsidRDefault="00000000" w:rsidRPr="00000000" w14:paraId="0000037B">
            <w:pPr>
              <w:rPr>
                <w:sz w:val="22"/>
                <w:szCs w:val="22"/>
              </w:rPr>
            </w:pPr>
            <w:r w:rsidDel="00000000" w:rsidR="00000000" w:rsidRPr="00000000">
              <w:rPr>
                <w:rtl w:val="0"/>
              </w:rPr>
            </w:r>
          </w:p>
        </w:tc>
        <w:tc>
          <w:tcPr/>
          <w:p w:rsidR="00000000" w:rsidDel="00000000" w:rsidP="00000000" w:rsidRDefault="00000000" w:rsidRPr="00000000" w14:paraId="0000037C">
            <w:pPr>
              <w:spacing w:line="240" w:lineRule="auto"/>
              <w:rPr>
                <w:sz w:val="22"/>
                <w:szCs w:val="22"/>
              </w:rPr>
            </w:pPr>
            <w:r w:rsidDel="00000000" w:rsidR="00000000" w:rsidRPr="00000000">
              <w:rPr>
                <w:sz w:val="22"/>
                <w:szCs w:val="22"/>
                <w:rtl w:val="0"/>
              </w:rPr>
              <w:t xml:space="preserve">Validación de orden de límites</w:t>
            </w:r>
          </w:p>
        </w:tc>
        <w:tc>
          <w:tcPr/>
          <w:p w:rsidR="00000000" w:rsidDel="00000000" w:rsidP="00000000" w:rsidRDefault="00000000" w:rsidRPr="00000000" w14:paraId="0000037D">
            <w:pPr>
              <w:spacing w:line="240" w:lineRule="auto"/>
              <w:rPr>
                <w:sz w:val="22"/>
                <w:szCs w:val="22"/>
              </w:rPr>
            </w:pPr>
            <w:r w:rsidDel="00000000" w:rsidR="00000000" w:rsidRPr="00000000">
              <w:rPr>
                <w:sz w:val="22"/>
                <w:szCs w:val="22"/>
                <w:rtl w:val="0"/>
              </w:rPr>
              <w:t xml:space="preserve">Límite minCritico (6.0) &gt; minAdvertencia (5.0)</w:t>
            </w:r>
          </w:p>
        </w:tc>
        <w:tc>
          <w:tcPr/>
          <w:p w:rsidR="00000000" w:rsidDel="00000000" w:rsidP="00000000" w:rsidRDefault="00000000" w:rsidRPr="00000000" w14:paraId="0000037E">
            <w:pPr>
              <w:spacing w:line="240" w:lineRule="auto"/>
              <w:rPr>
                <w:sz w:val="22"/>
                <w:szCs w:val="22"/>
              </w:rPr>
            </w:pPr>
            <w:r w:rsidDel="00000000" w:rsidR="00000000" w:rsidRPr="00000000">
              <w:rPr>
                <w:sz w:val="22"/>
                <w:szCs w:val="22"/>
                <w:rtl w:val="0"/>
              </w:rPr>
              <w:t xml:space="preserve">Lanza IllegalArgumentException</w:t>
            </w:r>
          </w:p>
        </w:tc>
      </w:tr>
      <w:tr>
        <w:trPr>
          <w:cantSplit w:val="0"/>
          <w:tblHeader w:val="0"/>
        </w:trPr>
        <w:tc>
          <w:tcPr>
            <w:vMerge w:val="continue"/>
          </w:tcPr>
          <w:p w:rsidR="00000000" w:rsidDel="00000000" w:rsidP="00000000" w:rsidRDefault="00000000" w:rsidRPr="00000000" w14:paraId="0000037F">
            <w:pPr>
              <w:rPr>
                <w:sz w:val="22"/>
                <w:szCs w:val="22"/>
              </w:rPr>
            </w:pPr>
            <w:r w:rsidDel="00000000" w:rsidR="00000000" w:rsidRPr="00000000">
              <w:rPr>
                <w:rtl w:val="0"/>
              </w:rPr>
            </w:r>
          </w:p>
        </w:tc>
        <w:tc>
          <w:tcPr/>
          <w:p w:rsidR="00000000" w:rsidDel="00000000" w:rsidP="00000000" w:rsidRDefault="00000000" w:rsidRPr="00000000" w14:paraId="00000380">
            <w:pPr>
              <w:spacing w:line="240" w:lineRule="auto"/>
              <w:rPr>
                <w:sz w:val="22"/>
                <w:szCs w:val="22"/>
              </w:rPr>
            </w:pPr>
            <w:r w:rsidDel="00000000" w:rsidR="00000000" w:rsidRPr="00000000">
              <w:rPr>
                <w:sz w:val="22"/>
                <w:szCs w:val="22"/>
                <w:rtl w:val="0"/>
              </w:rPr>
              <w:t xml:space="preserve">Validación contra límite físico</w:t>
            </w:r>
          </w:p>
        </w:tc>
        <w:tc>
          <w:tcPr/>
          <w:p w:rsidR="00000000" w:rsidDel="00000000" w:rsidP="00000000" w:rsidRDefault="00000000" w:rsidRPr="00000000" w14:paraId="00000381">
            <w:pPr>
              <w:spacing w:line="240" w:lineRule="auto"/>
              <w:rPr>
                <w:sz w:val="22"/>
                <w:szCs w:val="22"/>
              </w:rPr>
            </w:pPr>
            <w:r w:rsidDel="00000000" w:rsidR="00000000" w:rsidRPr="00000000">
              <w:rPr>
                <w:sz w:val="22"/>
                <w:szCs w:val="22"/>
                <w:rtl w:val="0"/>
              </w:rPr>
              <w:t xml:space="preserve">Límite minCritico (-1.0) fuera de variable (0.0)</w:t>
            </w:r>
          </w:p>
        </w:tc>
        <w:tc>
          <w:tcPr/>
          <w:p w:rsidR="00000000" w:rsidDel="00000000" w:rsidP="00000000" w:rsidRDefault="00000000" w:rsidRPr="00000000" w14:paraId="00000382">
            <w:pPr>
              <w:spacing w:line="240" w:lineRule="auto"/>
              <w:rPr>
                <w:sz w:val="22"/>
                <w:szCs w:val="22"/>
              </w:rPr>
            </w:pPr>
            <w:r w:rsidDel="00000000" w:rsidR="00000000" w:rsidRPr="00000000">
              <w:rPr>
                <w:sz w:val="22"/>
                <w:szCs w:val="22"/>
                <w:rtl w:val="0"/>
              </w:rPr>
              <w:t xml:space="preserve">Lanza IllegalArgumentException</w:t>
            </w:r>
          </w:p>
        </w:tc>
      </w:tr>
    </w:tbl>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Pr>
        <w:drawing>
          <wp:inline distB="114300" distT="114300" distL="114300" distR="114300">
            <wp:extent cx="6068288" cy="1788548"/>
            <wp:effectExtent b="0" l="0" r="0" t="0"/>
            <wp:docPr id="26"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6068288" cy="1788548"/>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spacing w:after="160" w:line="276" w:lineRule="auto"/>
        <w:rPr>
          <w:b w:val="1"/>
          <w:bCs w:val="1"/>
          <w:sz w:val="24"/>
          <w:szCs w:val="24"/>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29. </w:t>
      </w:r>
      <w:r w:rsidDel="00000000" w:rsidR="00000000" w:rsidRPr="00000000">
        <w:rPr>
          <w:sz w:val="22"/>
          <w:szCs w:val="22"/>
          <w:rtl w:val="0"/>
        </w:rPr>
        <w:t xml:space="preserve">Evidencia de pruebas unitarias exitosas para la clase ConfiguracionAlarma. </w:t>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center"/>
        <w:rPr>
          <w:b w:val="1"/>
          <w:bCs w:val="1"/>
          <w:sz w:val="24"/>
          <w:szCs w:val="24"/>
        </w:rPr>
      </w:pPr>
      <w:r w:rsidDel="00000000" w:rsidR="00000000" w:rsidRPr="00000000">
        <w:rPr>
          <w:b w:val="1"/>
          <w:bCs w:val="1"/>
          <w:sz w:val="24"/>
          <w:szCs w:val="24"/>
        </w:rPr>
        <w:drawing>
          <wp:inline distB="114300" distT="114300" distL="114300" distR="114300">
            <wp:extent cx="4743450" cy="2856004"/>
            <wp:effectExtent b="0" l="0" r="0" t="0"/>
            <wp:docPr id="5"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4743450" cy="2856004"/>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spacing w:after="160" w:line="276" w:lineRule="auto"/>
        <w:rPr>
          <w:b w:val="1"/>
          <w:bCs w:val="1"/>
          <w:sz w:val="24"/>
          <w:szCs w:val="24"/>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30. </w:t>
      </w:r>
      <w:r w:rsidDel="00000000" w:rsidR="00000000" w:rsidRPr="00000000">
        <w:rPr>
          <w:sz w:val="22"/>
          <w:szCs w:val="22"/>
          <w:rtl w:val="0"/>
        </w:rPr>
        <w:t xml:space="preserve">Evidencia de pruebas unitarias exitosas para la clase Alerta.</w:t>
      </w: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9.2 Pruebas Unitarias  de Casos de Uso</w:t>
      </w:r>
    </w:p>
    <w:p w:rsidR="00000000" w:rsidDel="00000000" w:rsidP="00000000" w:rsidRDefault="00000000" w:rsidRPr="00000000" w14:paraId="0000038A">
      <w:pPr>
        <w:spacing w:after="40" w:lineRule="auto"/>
        <w:ind w:left="720" w:firstLine="0"/>
        <w:jc w:val="both"/>
        <w:rPr>
          <w:b w:val="1"/>
          <w:bCs w:val="1"/>
          <w:sz w:val="24"/>
          <w:szCs w:val="24"/>
        </w:rPr>
      </w:pPr>
      <w:r w:rsidDel="00000000" w:rsidR="00000000" w:rsidRPr="00000000">
        <w:rPr>
          <w:sz w:val="24"/>
          <w:szCs w:val="24"/>
          <w:rtl w:val="0"/>
        </w:rPr>
        <w:t xml:space="preserve">A continuación se presentan algunas de las pruebas unitarias desarrolladas para testear el comportamiento de los casos de uso</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tbl>
      <w:tblPr>
        <w:tblStyle w:val="Table14"/>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800"/>
        <w:gridCol w:w="2200"/>
        <w:gridCol w:w="2400"/>
        <w:tblGridChange w:id="0">
          <w:tblGrid>
            <w:gridCol w:w="1600"/>
            <w:gridCol w:w="2800"/>
            <w:gridCol w:w="2200"/>
            <w:gridCol w:w="2400"/>
          </w:tblGrid>
        </w:tblGridChange>
      </w:tblGrid>
      <w:tr>
        <w:trPr>
          <w:cantSplit w:val="0"/>
          <w:tblHeader w:val="0"/>
        </w:trPr>
        <w:tc>
          <w:tcPr>
            <w:shd w:fill="1c4587" w:val="clear"/>
          </w:tcPr>
          <w:p w:rsidR="00000000" w:rsidDel="00000000" w:rsidP="00000000" w:rsidRDefault="00000000" w:rsidRPr="00000000" w14:paraId="0000038C">
            <w:pPr>
              <w:jc w:val="center"/>
              <w:rPr/>
            </w:pPr>
            <w:r w:rsidDel="00000000" w:rsidR="00000000" w:rsidRPr="00000000">
              <w:rPr>
                <w:b w:val="1"/>
                <w:bCs w:val="1"/>
                <w:color w:val="ffffff"/>
                <w:sz w:val="22"/>
                <w:szCs w:val="22"/>
                <w:rtl w:val="0"/>
              </w:rPr>
              <w:t xml:space="preserve">Clase</w:t>
            </w:r>
            <w:r w:rsidDel="00000000" w:rsidR="00000000" w:rsidRPr="00000000">
              <w:rPr>
                <w:rtl w:val="0"/>
              </w:rPr>
            </w:r>
          </w:p>
        </w:tc>
        <w:tc>
          <w:tcPr>
            <w:shd w:fill="1c4587" w:val="clear"/>
          </w:tcPr>
          <w:p w:rsidR="00000000" w:rsidDel="00000000" w:rsidP="00000000" w:rsidRDefault="00000000" w:rsidRPr="00000000" w14:paraId="0000038D">
            <w:pPr>
              <w:jc w:val="center"/>
              <w:rPr/>
            </w:pPr>
            <w:r w:rsidDel="00000000" w:rsidR="00000000" w:rsidRPr="00000000">
              <w:rPr>
                <w:b w:val="1"/>
                <w:bCs w:val="1"/>
                <w:color w:val="ffffff"/>
                <w:sz w:val="22"/>
                <w:szCs w:val="22"/>
                <w:rtl w:val="0"/>
              </w:rPr>
              <w:t xml:space="preserve">Prueba</w:t>
            </w:r>
            <w:r w:rsidDel="00000000" w:rsidR="00000000" w:rsidRPr="00000000">
              <w:rPr>
                <w:rtl w:val="0"/>
              </w:rPr>
            </w:r>
          </w:p>
        </w:tc>
        <w:tc>
          <w:tcPr>
            <w:shd w:fill="1c4587" w:val="clear"/>
          </w:tcPr>
          <w:p w:rsidR="00000000" w:rsidDel="00000000" w:rsidP="00000000" w:rsidRDefault="00000000" w:rsidRPr="00000000" w14:paraId="0000038E">
            <w:pPr>
              <w:jc w:val="center"/>
              <w:rPr/>
            </w:pPr>
            <w:r w:rsidDel="00000000" w:rsidR="00000000" w:rsidRPr="00000000">
              <w:rPr>
                <w:b w:val="1"/>
                <w:bCs w:val="1"/>
                <w:color w:val="ffffff"/>
                <w:sz w:val="22"/>
                <w:szCs w:val="22"/>
                <w:rtl w:val="0"/>
              </w:rPr>
              <w:t xml:space="preserve">Entrada de Datos</w:t>
            </w:r>
            <w:r w:rsidDel="00000000" w:rsidR="00000000" w:rsidRPr="00000000">
              <w:rPr>
                <w:rtl w:val="0"/>
              </w:rPr>
            </w:r>
          </w:p>
        </w:tc>
        <w:tc>
          <w:tcPr>
            <w:shd w:fill="1c4587" w:val="clear"/>
          </w:tcPr>
          <w:p w:rsidR="00000000" w:rsidDel="00000000" w:rsidP="00000000" w:rsidRDefault="00000000" w:rsidRPr="00000000" w14:paraId="0000038F">
            <w:pPr>
              <w:jc w:val="center"/>
              <w:rPr/>
            </w:pPr>
            <w:r w:rsidDel="00000000" w:rsidR="00000000" w:rsidRPr="00000000">
              <w:rPr>
                <w:b w:val="1"/>
                <w:bCs w:val="1"/>
                <w:color w:val="ffffff"/>
                <w:sz w:val="22"/>
                <w:szCs w:val="22"/>
                <w:rtl w:val="0"/>
              </w:rPr>
              <w:t xml:space="preserve">Resultado Esperado</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390">
            <w:pPr>
              <w:rPr>
                <w:sz w:val="22"/>
                <w:szCs w:val="22"/>
              </w:rPr>
            </w:pPr>
            <w:r w:rsidDel="00000000" w:rsidR="00000000" w:rsidRPr="00000000">
              <w:rPr>
                <w:sz w:val="22"/>
                <w:szCs w:val="22"/>
                <w:rtl w:val="0"/>
              </w:rPr>
              <w:t xml:space="preserve">VisualizarEstadoLagunaUseCase</w:t>
            </w:r>
          </w:p>
        </w:tc>
        <w:tc>
          <w:tcPr/>
          <w:p w:rsidR="00000000" w:rsidDel="00000000" w:rsidP="00000000" w:rsidRDefault="00000000" w:rsidRPr="00000000" w14:paraId="00000391">
            <w:pPr>
              <w:rPr>
                <w:sz w:val="22"/>
                <w:szCs w:val="22"/>
              </w:rPr>
            </w:pPr>
            <w:r w:rsidDel="00000000" w:rsidR="00000000" w:rsidRPr="00000000">
              <w:rPr>
                <w:sz w:val="22"/>
                <w:szCs w:val="22"/>
                <w:rtl w:val="0"/>
              </w:rPr>
              <w:t xml:space="preserve">No hay mediciones en las últimas 72 horas</w:t>
            </w:r>
          </w:p>
        </w:tc>
        <w:tc>
          <w:tcPr/>
          <w:p w:rsidR="00000000" w:rsidDel="00000000" w:rsidP="00000000" w:rsidRDefault="00000000" w:rsidRPr="00000000" w14:paraId="00000392">
            <w:pPr>
              <w:rPr>
                <w:sz w:val="22"/>
                <w:szCs w:val="22"/>
              </w:rPr>
            </w:pPr>
            <w:r w:rsidDel="00000000" w:rsidR="00000000" w:rsidRPr="00000000">
              <w:rPr>
                <w:sz w:val="22"/>
                <w:szCs w:val="22"/>
                <w:rtl w:val="0"/>
              </w:rPr>
              <w:t xml:space="preserve">"Laguna_Centro" </w:t>
            </w:r>
          </w:p>
        </w:tc>
        <w:tc>
          <w:tcPr/>
          <w:p w:rsidR="00000000" w:rsidDel="00000000" w:rsidP="00000000" w:rsidRDefault="00000000" w:rsidRPr="00000000" w14:paraId="00000393">
            <w:pPr>
              <w:rPr>
                <w:sz w:val="22"/>
                <w:szCs w:val="22"/>
              </w:rPr>
            </w:pPr>
            <w:r w:rsidDel="00000000" w:rsidR="00000000" w:rsidRPr="00000000">
              <w:rPr>
                <w:sz w:val="22"/>
                <w:szCs w:val="22"/>
                <w:rtl w:val="0"/>
              </w:rPr>
              <w:t xml:space="preserve">MedicionRepository.obtenerUltimaPorPunto</w:t>
            </w:r>
            <w:r w:rsidDel="00000000" w:rsidR="00000000" w:rsidRPr="00000000">
              <w:rPr>
                <w:sz w:val="22"/>
                <w:szCs w:val="22"/>
                <w:rtl w:val="0"/>
              </w:rPr>
              <w:t xml:space="preserve"> (Retorna </w:t>
            </w:r>
            <w:r w:rsidDel="00000000" w:rsidR="00000000" w:rsidRPr="00000000">
              <w:rPr>
                <w:sz w:val="22"/>
                <w:szCs w:val="22"/>
                <w:rtl w:val="0"/>
              </w:rPr>
              <w:t xml:space="preserve">Optional.empty()</w:t>
            </w:r>
            <w:r w:rsidDel="00000000" w:rsidR="00000000" w:rsidRPr="00000000">
              <w:rPr>
                <w:sz w:val="22"/>
                <w:szCs w:val="22"/>
                <w:rtl w:val="0"/>
              </w:rPr>
              <w:t xml:space="preserve">). Fail: “No hay datos de mediciones disponibles” </w:t>
            </w:r>
          </w:p>
        </w:tc>
      </w:tr>
      <w:tr>
        <w:trPr>
          <w:cantSplit w:val="0"/>
          <w:tblHeader w:val="0"/>
        </w:trPr>
        <w:tc>
          <w:tcPr>
            <w:vMerge w:val="continue"/>
          </w:tcPr>
          <w:p w:rsidR="00000000" w:rsidDel="00000000" w:rsidP="00000000" w:rsidRDefault="00000000" w:rsidRPr="00000000" w14:paraId="00000394">
            <w:pPr>
              <w:rPr>
                <w:sz w:val="22"/>
                <w:szCs w:val="22"/>
              </w:rPr>
            </w:pPr>
            <w:r w:rsidDel="00000000" w:rsidR="00000000" w:rsidRPr="00000000">
              <w:rPr>
                <w:rtl w:val="0"/>
              </w:rPr>
            </w:r>
          </w:p>
        </w:tc>
        <w:tc>
          <w:tcPr/>
          <w:p w:rsidR="00000000" w:rsidDel="00000000" w:rsidP="00000000" w:rsidRDefault="00000000" w:rsidRPr="00000000" w14:paraId="00000395">
            <w:pPr>
              <w:rPr>
                <w:sz w:val="22"/>
                <w:szCs w:val="22"/>
              </w:rPr>
            </w:pPr>
            <w:r w:rsidDel="00000000" w:rsidR="00000000" w:rsidRPr="00000000">
              <w:rPr>
                <w:sz w:val="22"/>
                <w:szCs w:val="22"/>
                <w:rtl w:val="0"/>
              </w:rPr>
              <w:t xml:space="preserve">Historial con 5 registros</w:t>
            </w:r>
          </w:p>
        </w:tc>
        <w:tc>
          <w:tcPr/>
          <w:p w:rsidR="00000000" w:rsidDel="00000000" w:rsidP="00000000" w:rsidRDefault="00000000" w:rsidRPr="00000000" w14:paraId="00000396">
            <w:pPr>
              <w:rPr>
                <w:sz w:val="22"/>
                <w:szCs w:val="22"/>
              </w:rPr>
            </w:pPr>
            <w:r w:rsidDel="00000000" w:rsidR="00000000" w:rsidRPr="00000000">
              <w:rPr>
                <w:sz w:val="22"/>
                <w:szCs w:val="22"/>
                <w:rtl w:val="0"/>
              </w:rPr>
              <w:t xml:space="preserve">List&lt;Medicion&gt; historialSimulado</w:t>
            </w:r>
          </w:p>
        </w:tc>
        <w:tc>
          <w:tcPr/>
          <w:p w:rsidR="00000000" w:rsidDel="00000000" w:rsidP="00000000" w:rsidRDefault="00000000" w:rsidRPr="00000000" w14:paraId="00000397">
            <w:pPr>
              <w:rPr>
                <w:sz w:val="22"/>
                <w:szCs w:val="22"/>
              </w:rPr>
            </w:pPr>
            <w:r w:rsidDel="00000000" w:rsidR="00000000" w:rsidRPr="00000000">
              <w:rPr>
                <w:sz w:val="22"/>
                <w:szCs w:val="22"/>
                <w:rtl w:val="0"/>
              </w:rPr>
              <w:t xml:space="preserve">Ok: Flujo exitoso</w:t>
            </w:r>
          </w:p>
        </w:tc>
      </w:tr>
      <w:tr>
        <w:trPr>
          <w:cantSplit w:val="0"/>
          <w:trHeight w:val="420" w:hRule="atLeast"/>
          <w:tblHeader w:val="0"/>
        </w:trPr>
        <w:tc>
          <w:tcPr>
            <w:vMerge w:val="restart"/>
          </w:tcPr>
          <w:p w:rsidR="00000000" w:rsidDel="00000000" w:rsidP="00000000" w:rsidRDefault="00000000" w:rsidRPr="00000000" w14:paraId="00000398">
            <w:pPr>
              <w:rPr>
                <w:sz w:val="22"/>
                <w:szCs w:val="22"/>
              </w:rPr>
            </w:pPr>
            <w:r w:rsidDel="00000000" w:rsidR="00000000" w:rsidRPr="00000000">
              <w:rPr>
                <w:sz w:val="22"/>
                <w:szCs w:val="22"/>
                <w:rtl w:val="0"/>
              </w:rPr>
              <w:t xml:space="preserve">Consultar Historial</w:t>
            </w:r>
          </w:p>
        </w:tc>
        <w:tc>
          <w:tcPr/>
          <w:p w:rsidR="00000000" w:rsidDel="00000000" w:rsidP="00000000" w:rsidRDefault="00000000" w:rsidRPr="00000000" w14:paraId="00000399">
            <w:pPr>
              <w:rPr>
                <w:sz w:val="22"/>
                <w:szCs w:val="22"/>
              </w:rPr>
            </w:pPr>
            <w:r w:rsidDel="00000000" w:rsidR="00000000" w:rsidRPr="00000000">
              <w:rPr>
                <w:sz w:val="22"/>
                <w:szCs w:val="22"/>
                <w:rtl w:val="0"/>
              </w:rPr>
              <w:t xml:space="preserve">Solicitud de registros sin llenar los campos de fecha en la interfaz gráfica</w:t>
            </w:r>
          </w:p>
        </w:tc>
        <w:tc>
          <w:tcPr/>
          <w:p w:rsidR="00000000" w:rsidDel="00000000" w:rsidP="00000000" w:rsidRDefault="00000000" w:rsidRPr="00000000" w14:paraId="0000039A">
            <w:pPr>
              <w:rPr>
                <w:sz w:val="22"/>
                <w:szCs w:val="22"/>
              </w:rPr>
            </w:pPr>
            <w:r w:rsidDel="00000000" w:rsidR="00000000" w:rsidRPr="00000000">
              <w:rPr>
                <w:sz w:val="22"/>
                <w:szCs w:val="22"/>
                <w:rtl w:val="0"/>
              </w:rPr>
              <w:t xml:space="preserve">desde == null &amp;&amp; hasta == null</w:t>
            </w:r>
          </w:p>
        </w:tc>
        <w:tc>
          <w:tcPr/>
          <w:p w:rsidR="00000000" w:rsidDel="00000000" w:rsidP="00000000" w:rsidRDefault="00000000" w:rsidRPr="00000000" w14:paraId="0000039B">
            <w:pPr>
              <w:rPr>
                <w:sz w:val="22"/>
                <w:szCs w:val="22"/>
              </w:rPr>
            </w:pPr>
            <w:r w:rsidDel="00000000" w:rsidR="00000000" w:rsidRPr="00000000">
              <w:rPr>
                <w:sz w:val="22"/>
                <w:szCs w:val="22"/>
                <w:rtl w:val="0"/>
              </w:rPr>
              <w:t xml:space="preserve">Fail: "Las fechas no pueden ser nulas" (obtenerPorRango nunca se invoca)</w:t>
            </w:r>
          </w:p>
        </w:tc>
      </w:tr>
      <w:tr>
        <w:trPr>
          <w:cantSplit w:val="0"/>
          <w:trHeight w:val="420" w:hRule="atLeast"/>
          <w:tblHeader w:val="0"/>
        </w:trPr>
        <w:tc>
          <w:tcPr>
            <w:vMerge w:val="continue"/>
          </w:tcPr>
          <w:p w:rsidR="00000000" w:rsidDel="00000000" w:rsidP="00000000" w:rsidRDefault="00000000" w:rsidRPr="00000000" w14:paraId="0000039C">
            <w:pPr>
              <w:spacing w:after="0" w:before="0" w:line="240" w:lineRule="auto"/>
              <w:ind w:left="0" w:firstLine="0"/>
              <w:rPr>
                <w:sz w:val="22"/>
                <w:szCs w:val="22"/>
              </w:rPr>
            </w:pPr>
            <w:r w:rsidDel="00000000" w:rsidR="00000000" w:rsidRPr="00000000">
              <w:rPr>
                <w:rtl w:val="0"/>
              </w:rPr>
            </w:r>
          </w:p>
        </w:tc>
        <w:tc>
          <w:tcPr/>
          <w:p w:rsidR="00000000" w:rsidDel="00000000" w:rsidP="00000000" w:rsidRDefault="00000000" w:rsidRPr="00000000" w14:paraId="0000039D">
            <w:pPr>
              <w:rPr>
                <w:sz w:val="22"/>
                <w:szCs w:val="22"/>
              </w:rPr>
            </w:pPr>
            <w:r w:rsidDel="00000000" w:rsidR="00000000" w:rsidRPr="00000000">
              <w:rPr>
                <w:sz w:val="22"/>
                <w:szCs w:val="22"/>
                <w:rtl w:val="0"/>
              </w:rPr>
              <w:t xml:space="preserve">Fecha inicial es cronológicamente posterior a la fecha final</w:t>
            </w:r>
          </w:p>
        </w:tc>
        <w:tc>
          <w:tcPr/>
          <w:p w:rsidR="00000000" w:rsidDel="00000000" w:rsidP="00000000" w:rsidRDefault="00000000" w:rsidRPr="00000000" w14:paraId="0000039E">
            <w:pPr>
              <w:rPr>
                <w:sz w:val="22"/>
                <w:szCs w:val="22"/>
              </w:rPr>
            </w:pPr>
            <w:r w:rsidDel="00000000" w:rsidR="00000000" w:rsidRPr="00000000">
              <w:rPr>
                <w:sz w:val="22"/>
                <w:szCs w:val="22"/>
                <w:rtl w:val="0"/>
              </w:rPr>
              <w:t xml:space="preserve">desde = 2026-05-31, hasta = 2026-05-01</w:t>
            </w:r>
            <w:r w:rsidDel="00000000" w:rsidR="00000000" w:rsidRPr="00000000">
              <w:rPr>
                <w:sz w:val="22"/>
                <w:szCs w:val="22"/>
                <w:rtl w:val="0"/>
              </w:rPr>
              <w:t xml:space="preserve"> </w:t>
            </w:r>
          </w:p>
        </w:tc>
        <w:tc>
          <w:tcPr/>
          <w:p w:rsidR="00000000" w:rsidDel="00000000" w:rsidP="00000000" w:rsidRDefault="00000000" w:rsidRPr="00000000" w14:paraId="0000039F">
            <w:pPr>
              <w:rPr>
                <w:sz w:val="22"/>
                <w:szCs w:val="22"/>
              </w:rPr>
            </w:pPr>
            <w:r w:rsidDel="00000000" w:rsidR="00000000" w:rsidRPr="00000000">
              <w:rPr>
                <w:sz w:val="22"/>
                <w:szCs w:val="22"/>
                <w:rtl w:val="0"/>
              </w:rPr>
              <w:t xml:space="preserve">Fail: "La fecha de inicio debe ser anterior..." (obtenerPorRango nunca se invoca)</w:t>
            </w:r>
          </w:p>
        </w:tc>
      </w:tr>
      <w:tr>
        <w:trPr>
          <w:cantSplit w:val="0"/>
          <w:trHeight w:val="420" w:hRule="atLeast"/>
          <w:tblHeader w:val="0"/>
        </w:trPr>
        <w:tc>
          <w:tcPr>
            <w:vMerge w:val="continue"/>
          </w:tcPr>
          <w:p w:rsidR="00000000" w:rsidDel="00000000" w:rsidP="00000000" w:rsidRDefault="00000000" w:rsidRPr="00000000" w14:paraId="000003A0">
            <w:pPr>
              <w:spacing w:after="0" w:before="0" w:line="240" w:lineRule="auto"/>
              <w:ind w:left="0" w:firstLine="0"/>
              <w:rPr>
                <w:sz w:val="22"/>
                <w:szCs w:val="22"/>
              </w:rPr>
            </w:pPr>
            <w:r w:rsidDel="00000000" w:rsidR="00000000" w:rsidRPr="00000000">
              <w:rPr>
                <w:rtl w:val="0"/>
              </w:rPr>
            </w:r>
          </w:p>
        </w:tc>
        <w:tc>
          <w:tcPr/>
          <w:p w:rsidR="00000000" w:rsidDel="00000000" w:rsidP="00000000" w:rsidRDefault="00000000" w:rsidRPr="00000000" w14:paraId="000003A1">
            <w:pPr>
              <w:rPr>
                <w:sz w:val="22"/>
                <w:szCs w:val="22"/>
              </w:rPr>
            </w:pPr>
            <w:r w:rsidDel="00000000" w:rsidR="00000000" w:rsidRPr="00000000">
              <w:rPr>
                <w:sz w:val="22"/>
                <w:szCs w:val="22"/>
                <w:rtl w:val="0"/>
              </w:rPr>
              <w:t xml:space="preserve">Extracción correcta de registros </w:t>
            </w:r>
          </w:p>
        </w:tc>
        <w:tc>
          <w:tcPr/>
          <w:p w:rsidR="00000000" w:rsidDel="00000000" w:rsidP="00000000" w:rsidRDefault="00000000" w:rsidRPr="00000000" w14:paraId="000003A2">
            <w:pPr>
              <w:rPr>
                <w:sz w:val="22"/>
                <w:szCs w:val="22"/>
              </w:rPr>
            </w:pPr>
            <w:r w:rsidDel="00000000" w:rsidR="00000000" w:rsidRPr="00000000">
              <w:rPr>
                <w:sz w:val="22"/>
                <w:szCs w:val="22"/>
                <w:rtl w:val="0"/>
              </w:rPr>
              <w:t xml:space="preserve">Intervalo de 3 días válidos y con mediciones existentes</w:t>
            </w:r>
          </w:p>
        </w:tc>
        <w:tc>
          <w:tcPr/>
          <w:p w:rsidR="00000000" w:rsidDel="00000000" w:rsidP="00000000" w:rsidRDefault="00000000" w:rsidRPr="00000000" w14:paraId="000003A3">
            <w:pPr>
              <w:rPr>
                <w:sz w:val="22"/>
                <w:szCs w:val="22"/>
              </w:rPr>
            </w:pPr>
            <w:r w:rsidDel="00000000" w:rsidR="00000000" w:rsidRPr="00000000">
              <w:rPr>
                <w:sz w:val="22"/>
                <w:szCs w:val="22"/>
                <w:rtl w:val="0"/>
              </w:rPr>
              <w:t xml:space="preserve">Ok: “Se encontraron x registros” (obtenerPorRango retorna lista con los x registros encontrados)</w:t>
            </w:r>
          </w:p>
        </w:tc>
      </w:tr>
      <w:tr>
        <w:trPr>
          <w:cantSplit w:val="0"/>
          <w:trHeight w:val="420" w:hRule="atLeast"/>
          <w:tblHeader w:val="0"/>
        </w:trPr>
        <w:tc>
          <w:tcPr>
            <w:vMerge w:val="continue"/>
          </w:tcPr>
          <w:p w:rsidR="00000000" w:rsidDel="00000000" w:rsidP="00000000" w:rsidRDefault="00000000" w:rsidRPr="00000000" w14:paraId="000003A4">
            <w:pPr>
              <w:spacing w:after="0" w:before="0" w:line="240" w:lineRule="auto"/>
              <w:ind w:left="0" w:firstLine="0"/>
              <w:rPr>
                <w:sz w:val="22"/>
                <w:szCs w:val="22"/>
              </w:rPr>
            </w:pPr>
            <w:r w:rsidDel="00000000" w:rsidR="00000000" w:rsidRPr="00000000">
              <w:rPr>
                <w:rtl w:val="0"/>
              </w:rPr>
            </w:r>
          </w:p>
        </w:tc>
        <w:tc>
          <w:tcPr/>
          <w:p w:rsidR="00000000" w:rsidDel="00000000" w:rsidP="00000000" w:rsidRDefault="00000000" w:rsidRPr="00000000" w14:paraId="000003A5">
            <w:pPr>
              <w:rPr>
                <w:sz w:val="22"/>
                <w:szCs w:val="22"/>
              </w:rPr>
            </w:pPr>
            <w:r w:rsidDel="00000000" w:rsidR="00000000" w:rsidRPr="00000000">
              <w:rPr>
                <w:sz w:val="22"/>
                <w:szCs w:val="22"/>
                <w:rtl w:val="0"/>
              </w:rPr>
              <w:t xml:space="preserve">Fechas válidas pero no hay registros</w:t>
            </w:r>
          </w:p>
        </w:tc>
        <w:tc>
          <w:tcPr/>
          <w:p w:rsidR="00000000" w:rsidDel="00000000" w:rsidP="00000000" w:rsidRDefault="00000000" w:rsidRPr="00000000" w14:paraId="000003A6">
            <w:pPr>
              <w:rPr>
                <w:sz w:val="22"/>
                <w:szCs w:val="22"/>
              </w:rPr>
            </w:pPr>
            <w:r w:rsidDel="00000000" w:rsidR="00000000" w:rsidRPr="00000000">
              <w:rPr>
                <w:sz w:val="22"/>
                <w:szCs w:val="22"/>
                <w:rtl w:val="0"/>
              </w:rPr>
              <w:t xml:space="preserve">Intervalo de fechas válido pero no existen datos</w:t>
            </w:r>
          </w:p>
        </w:tc>
        <w:tc>
          <w:tcPr/>
          <w:p w:rsidR="00000000" w:rsidDel="00000000" w:rsidP="00000000" w:rsidRDefault="00000000" w:rsidRPr="00000000" w14:paraId="000003A7">
            <w:pPr>
              <w:rPr>
                <w:sz w:val="22"/>
                <w:szCs w:val="22"/>
              </w:rPr>
            </w:pPr>
            <w:r w:rsidDel="00000000" w:rsidR="00000000" w:rsidRPr="00000000">
              <w:rPr>
                <w:sz w:val="22"/>
                <w:szCs w:val="22"/>
                <w:rtl w:val="0"/>
              </w:rPr>
              <w:t xml:space="preserve">Ok: "Se encontraron 0 registros" (Lista vacía). </w:t>
            </w:r>
          </w:p>
        </w:tc>
      </w:tr>
      <w:tr>
        <w:trPr>
          <w:cantSplit w:val="0"/>
          <w:tblHeader w:val="0"/>
        </w:trPr>
        <w:tc>
          <w:tcPr>
            <w:vMerge w:val="restart"/>
          </w:tcPr>
          <w:p w:rsidR="00000000" w:rsidDel="00000000" w:rsidP="00000000" w:rsidRDefault="00000000" w:rsidRPr="00000000" w14:paraId="000003A8">
            <w:pPr>
              <w:rPr>
                <w:sz w:val="22"/>
                <w:szCs w:val="22"/>
              </w:rPr>
            </w:pPr>
            <w:r w:rsidDel="00000000" w:rsidR="00000000" w:rsidRPr="00000000">
              <w:rPr>
                <w:sz w:val="22"/>
                <w:szCs w:val="22"/>
                <w:rtl w:val="0"/>
              </w:rPr>
              <w:t xml:space="preserve">Configurar Umbrales</w:t>
            </w:r>
          </w:p>
        </w:tc>
        <w:tc>
          <w:tcPr/>
          <w:p w:rsidR="00000000" w:rsidDel="00000000" w:rsidP="00000000" w:rsidRDefault="00000000" w:rsidRPr="00000000" w14:paraId="000003A9">
            <w:pPr>
              <w:rPr>
                <w:sz w:val="22"/>
                <w:szCs w:val="22"/>
              </w:rPr>
            </w:pPr>
            <w:r w:rsidDel="00000000" w:rsidR="00000000" w:rsidRPr="00000000">
              <w:rPr>
                <w:sz w:val="22"/>
                <w:szCs w:val="22"/>
                <w:rtl w:val="0"/>
              </w:rPr>
              <w:t xml:space="preserve">Valores numéricos ingresados válidos para la variable pH</w:t>
            </w:r>
          </w:p>
        </w:tc>
        <w:tc>
          <w:tcPr/>
          <w:p w:rsidR="00000000" w:rsidDel="00000000" w:rsidP="00000000" w:rsidRDefault="00000000" w:rsidRPr="00000000" w14:paraId="000003AA">
            <w:pPr>
              <w:rPr>
                <w:sz w:val="22"/>
                <w:szCs w:val="22"/>
              </w:rPr>
            </w:pPr>
            <w:r w:rsidDel="00000000" w:rsidR="00000000" w:rsidRPr="00000000">
              <w:rPr>
                <w:sz w:val="22"/>
                <w:szCs w:val="22"/>
                <w:rtl w:val="0"/>
              </w:rPr>
              <w:t xml:space="preserve">minC = 6.0</w:t>
            </w:r>
            <w:r w:rsidDel="00000000" w:rsidR="00000000" w:rsidRPr="00000000">
              <w:rPr>
                <w:sz w:val="22"/>
                <w:szCs w:val="22"/>
                <w:rtl w:val="0"/>
              </w:rPr>
              <w:t xml:space="preserve">, </w:t>
            </w:r>
            <w:r w:rsidDel="00000000" w:rsidR="00000000" w:rsidRPr="00000000">
              <w:rPr>
                <w:sz w:val="22"/>
                <w:szCs w:val="22"/>
                <w:rtl w:val="0"/>
              </w:rPr>
              <w:t xml:space="preserve">minA = 6.5</w:t>
            </w:r>
            <w:r w:rsidDel="00000000" w:rsidR="00000000" w:rsidRPr="00000000">
              <w:rPr>
                <w:sz w:val="22"/>
                <w:szCs w:val="22"/>
                <w:rtl w:val="0"/>
              </w:rPr>
              <w:t xml:space="preserve">, </w:t>
            </w:r>
            <w:r w:rsidDel="00000000" w:rsidR="00000000" w:rsidRPr="00000000">
              <w:rPr>
                <w:sz w:val="22"/>
                <w:szCs w:val="22"/>
                <w:rtl w:val="0"/>
              </w:rPr>
              <w:t xml:space="preserve">maxA = 8.5</w:t>
            </w:r>
            <w:r w:rsidDel="00000000" w:rsidR="00000000" w:rsidRPr="00000000">
              <w:rPr>
                <w:sz w:val="22"/>
                <w:szCs w:val="22"/>
                <w:rtl w:val="0"/>
              </w:rPr>
              <w:t xml:space="preserve">, </w:t>
            </w:r>
            <w:r w:rsidDel="00000000" w:rsidR="00000000" w:rsidRPr="00000000">
              <w:rPr>
                <w:sz w:val="22"/>
                <w:szCs w:val="22"/>
                <w:rtl w:val="0"/>
              </w:rPr>
              <w:t xml:space="preserve">maxC = 9.0</w:t>
            </w:r>
            <w:r w:rsidDel="00000000" w:rsidR="00000000" w:rsidRPr="00000000">
              <w:rPr>
                <w:sz w:val="22"/>
                <w:szCs w:val="22"/>
                <w:rtl w:val="0"/>
              </w:rPr>
              <w:t xml:space="preserve"> </w:t>
            </w:r>
          </w:p>
        </w:tc>
        <w:tc>
          <w:tcPr/>
          <w:p w:rsidR="00000000" w:rsidDel="00000000" w:rsidP="00000000" w:rsidRDefault="00000000" w:rsidRPr="00000000" w14:paraId="000003AB">
            <w:pPr>
              <w:rPr>
                <w:sz w:val="22"/>
                <w:szCs w:val="22"/>
              </w:rPr>
            </w:pPr>
            <w:r w:rsidDel="00000000" w:rsidR="00000000" w:rsidRPr="00000000">
              <w:rPr>
                <w:sz w:val="22"/>
                <w:szCs w:val="22"/>
                <w:rtl w:val="0"/>
              </w:rPr>
              <w:t xml:space="preserve">Ok</w:t>
            </w:r>
            <w:r w:rsidDel="00000000" w:rsidR="00000000" w:rsidRPr="00000000">
              <w:rPr>
                <w:b w:val="1"/>
                <w:bCs w:val="1"/>
                <w:sz w:val="22"/>
                <w:szCs w:val="22"/>
                <w:rtl w:val="0"/>
              </w:rPr>
              <w:t xml:space="preserve">:</w:t>
            </w:r>
            <w:r w:rsidDel="00000000" w:rsidR="00000000" w:rsidRPr="00000000">
              <w:rPr>
                <w:sz w:val="22"/>
                <w:szCs w:val="22"/>
                <w:rtl w:val="0"/>
              </w:rPr>
              <w:t xml:space="preserve"> "Umbrales actualizados con éxito." </w:t>
            </w:r>
          </w:p>
        </w:tc>
      </w:tr>
      <w:tr>
        <w:trPr>
          <w:cantSplit w:val="0"/>
          <w:tblHeader w:val="0"/>
        </w:trPr>
        <w:tc>
          <w:tcPr>
            <w:vMerge w:val="continue"/>
          </w:tcPr>
          <w:p w:rsidR="00000000" w:rsidDel="00000000" w:rsidP="00000000" w:rsidRDefault="00000000" w:rsidRPr="00000000" w14:paraId="000003AC">
            <w:pPr>
              <w:rPr>
                <w:sz w:val="22"/>
                <w:szCs w:val="22"/>
              </w:rPr>
            </w:pPr>
            <w:r w:rsidDel="00000000" w:rsidR="00000000" w:rsidRPr="00000000">
              <w:rPr>
                <w:rtl w:val="0"/>
              </w:rPr>
            </w:r>
          </w:p>
        </w:tc>
        <w:tc>
          <w:tcPr/>
          <w:p w:rsidR="00000000" w:rsidDel="00000000" w:rsidP="00000000" w:rsidRDefault="00000000" w:rsidRPr="00000000" w14:paraId="000003AD">
            <w:pPr>
              <w:rPr>
                <w:sz w:val="22"/>
                <w:szCs w:val="22"/>
              </w:rPr>
            </w:pPr>
            <w:r w:rsidDel="00000000" w:rsidR="00000000" w:rsidRPr="00000000">
              <w:rPr>
                <w:sz w:val="22"/>
                <w:szCs w:val="22"/>
                <w:rtl w:val="0"/>
              </w:rPr>
              <w:t xml:space="preserve">Valores numéricos ingresados no coherentes</w:t>
            </w:r>
          </w:p>
        </w:tc>
        <w:tc>
          <w:tcPr/>
          <w:p w:rsidR="00000000" w:rsidDel="00000000" w:rsidP="00000000" w:rsidRDefault="00000000" w:rsidRPr="00000000" w14:paraId="000003AE">
            <w:pPr>
              <w:rPr>
                <w:sz w:val="22"/>
                <w:szCs w:val="22"/>
              </w:rPr>
            </w:pPr>
            <w:r w:rsidDel="00000000" w:rsidR="00000000" w:rsidRPr="00000000">
              <w:rPr>
                <w:sz w:val="22"/>
                <w:szCs w:val="22"/>
                <w:rtl w:val="0"/>
              </w:rPr>
              <w:t xml:space="preserve">minC = 7.0</w:t>
            </w:r>
            <w:r w:rsidDel="00000000" w:rsidR="00000000" w:rsidRPr="00000000">
              <w:rPr>
                <w:sz w:val="22"/>
                <w:szCs w:val="22"/>
                <w:rtl w:val="0"/>
              </w:rPr>
              <w:t xml:space="preserve">, </w:t>
            </w:r>
            <w:r w:rsidDel="00000000" w:rsidR="00000000" w:rsidRPr="00000000">
              <w:rPr>
                <w:sz w:val="22"/>
                <w:szCs w:val="22"/>
                <w:rtl w:val="0"/>
              </w:rPr>
              <w:t xml:space="preserve">minA = 6.5</w:t>
            </w:r>
            <w:r w:rsidDel="00000000" w:rsidR="00000000" w:rsidRPr="00000000">
              <w:rPr>
                <w:sz w:val="22"/>
                <w:szCs w:val="22"/>
                <w:rtl w:val="0"/>
              </w:rPr>
              <w:t xml:space="preserve"> (Incoherente) </w:t>
            </w:r>
          </w:p>
        </w:tc>
        <w:tc>
          <w:tcPr/>
          <w:p w:rsidR="00000000" w:rsidDel="00000000" w:rsidP="00000000" w:rsidRDefault="00000000" w:rsidRPr="00000000" w14:paraId="000003AF">
            <w:pPr>
              <w:rPr>
                <w:sz w:val="22"/>
                <w:szCs w:val="22"/>
              </w:rPr>
            </w:pPr>
            <w:r w:rsidDel="00000000" w:rsidR="00000000" w:rsidRPr="00000000">
              <w:rPr>
                <w:sz w:val="22"/>
                <w:szCs w:val="22"/>
                <w:rtl w:val="0"/>
              </w:rPr>
              <w:t xml:space="preserve">Fail: Contiene "Datos de configuración inválidos" </w:t>
            </w:r>
          </w:p>
        </w:tc>
      </w:tr>
    </w:tbl>
    <w:p w:rsidR="00000000" w:rsidDel="00000000" w:rsidP="00000000" w:rsidRDefault="00000000" w:rsidRPr="00000000" w14:paraId="000003B0">
      <w:pPr>
        <w:spacing w:after="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3B1">
      <w:pPr>
        <w:spacing w:after="40" w:lineRule="auto"/>
        <w:ind w:left="720" w:firstLine="0"/>
        <w:jc w:val="both"/>
        <w:rPr>
          <w:b w:val="1"/>
          <w:bCs w:val="1"/>
          <w:sz w:val="24"/>
          <w:szCs w:val="24"/>
        </w:rPr>
      </w:pPr>
      <w:r w:rsidDel="00000000" w:rsidR="00000000" w:rsidRPr="00000000">
        <w:rPr>
          <w:b w:val="1"/>
          <w:bCs w:val="1"/>
          <w:sz w:val="24"/>
          <w:szCs w:val="24"/>
        </w:rPr>
        <w:drawing>
          <wp:inline distB="114300" distT="114300" distL="114300" distR="114300">
            <wp:extent cx="5468213" cy="2841326"/>
            <wp:effectExtent b="0" l="0" r="0" t="0"/>
            <wp:docPr id="28"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468213" cy="2841326"/>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spacing w:after="16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30. </w:t>
      </w:r>
      <w:r w:rsidDel="00000000" w:rsidR="00000000" w:rsidRPr="00000000">
        <w:rPr>
          <w:sz w:val="22"/>
          <w:szCs w:val="22"/>
          <w:rtl w:val="0"/>
        </w:rPr>
        <w:t xml:space="preserve">Evidencia de pruebas unitarias exitosas para VisualizarEstadoLagunaUseCase.</w:t>
      </w:r>
    </w:p>
    <w:p w:rsidR="00000000" w:rsidDel="00000000" w:rsidP="00000000" w:rsidRDefault="00000000" w:rsidRPr="00000000" w14:paraId="000003B3">
      <w:pPr>
        <w:spacing w:after="160" w:line="276" w:lineRule="auto"/>
        <w:ind w:left="720" w:firstLine="0"/>
        <w:rPr>
          <w:sz w:val="22"/>
          <w:szCs w:val="22"/>
        </w:rPr>
      </w:pPr>
      <w:r w:rsidDel="00000000" w:rsidR="00000000" w:rsidRPr="00000000">
        <w:rPr>
          <w:sz w:val="22"/>
          <w:szCs w:val="22"/>
        </w:rPr>
        <w:drawing>
          <wp:inline distB="114300" distT="114300" distL="114300" distR="114300">
            <wp:extent cx="5487263" cy="1409736"/>
            <wp:effectExtent b="0" l="0" r="0" t="0"/>
            <wp:docPr id="3"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487263" cy="1409736"/>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spacing w:after="160" w:line="276" w:lineRule="auto"/>
        <w:rPr>
          <w:b w:val="1"/>
          <w:bCs w:val="1"/>
          <w:sz w:val="24"/>
          <w:szCs w:val="24"/>
        </w:rPr>
      </w:pPr>
      <w:r w:rsidDel="00000000" w:rsidR="00000000" w:rsidRPr="00000000">
        <w:rPr>
          <w:b w:val="1"/>
          <w:bCs w:val="1"/>
          <w:sz w:val="22"/>
          <w:szCs w:val="22"/>
          <w:rtl w:val="0"/>
        </w:rPr>
        <w:t xml:space="preserve">  </w:t>
        <w:tab/>
        <w:t xml:space="preserve">Figura 31. </w:t>
      </w:r>
      <w:r w:rsidDel="00000000" w:rsidR="00000000" w:rsidRPr="00000000">
        <w:rPr>
          <w:sz w:val="22"/>
          <w:szCs w:val="22"/>
          <w:rtl w:val="0"/>
        </w:rPr>
        <w:t xml:space="preserve">Evidencia de pruebas unitarias exitosas para VisualizarEstadoLagunaUseCase #2.</w:t>
      </w: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9.3 Pruebas de Aceptación</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Cada escenario fue ejecutado manualmente sobre el sistema desplegado (backend en Render, base de datos en Supabase, aplicación desktop JavaFX) y registrado en video como evidencia. </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rPr>
          <w:sz w:val="24"/>
          <w:szCs w:val="24"/>
        </w:rPr>
      </w:pPr>
      <w:r w:rsidDel="00000000" w:rsidR="00000000" w:rsidRPr="00000000">
        <w:rPr>
          <w:sz w:val="24"/>
          <w:szCs w:val="24"/>
          <w:rtl w:val="0"/>
        </w:rPr>
        <w:t xml:space="preserve">Los videos se encuentran alojados en: https://github.com/cataaap24/LaVenturosa/blob/main/docs/videos/VIDEOS.md</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9.3.1 Escenario 1 - Flujo completo normal</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Se verifica que el sistema procesa correctamente una medición de pH dentro del rango normal, la persiste en Supabase y refleja el estado actualizado en el desktop sin generar alertas.</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b w:val="1"/>
          <w:bCs w:val="1"/>
          <w:sz w:val="24"/>
          <w:szCs w:val="24"/>
          <w:rtl w:val="0"/>
        </w:rPr>
        <w:t xml:space="preserve">Precondiciones:</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Backend desplegado en Render y activo.</w:t>
      </w:r>
    </w:p>
    <w:p w:rsidR="00000000" w:rsidDel="00000000" w:rsidP="00000000" w:rsidRDefault="00000000" w:rsidRPr="00000000" w14:paraId="000003B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Umbrales de pH configurados: Normal [6.8, 7.2].</w:t>
      </w:r>
    </w:p>
    <w:p w:rsidR="00000000" w:rsidDel="00000000" w:rsidP="00000000" w:rsidRDefault="00000000" w:rsidRPr="00000000" w14:paraId="000003B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Al menos un destinatario configurado en el sistema de alarmas.</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Pasos ejecutados:</w:t>
      </w:r>
    </w:p>
    <w:p w:rsidR="00000000" w:rsidDel="00000000" w:rsidP="00000000" w:rsidRDefault="00000000" w:rsidRPr="00000000" w14:paraId="000003B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envía un POST al endpoint /api/mediciones/batch con pH=7.0 en Laguna-Entrada, pH=7.0 en Laguna-Produccion y pH=6.9 en Laguna-Caño.</w:t>
      </w:r>
    </w:p>
    <w:p w:rsidR="00000000" w:rsidDel="00000000" w:rsidP="00000000" w:rsidRDefault="00000000" w:rsidRPr="00000000" w14:paraId="000003C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verifica la respuesta HTTP 200 del backend.</w:t>
      </w:r>
    </w:p>
    <w:p w:rsidR="00000000" w:rsidDel="00000000" w:rsidP="00000000" w:rsidRDefault="00000000" w:rsidRPr="00000000" w14:paraId="000003C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abre la aplicación desktop y se navega a "Estado de la Laguna".</w:t>
      </w:r>
    </w:p>
    <w:p w:rsidR="00000000" w:rsidDel="00000000" w:rsidP="00000000" w:rsidRDefault="00000000" w:rsidRPr="00000000" w14:paraId="000003C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Se observan las tres tarjetas de sensor.</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Las tres tarjetas muestran badge verde "Normal" y los valores de pH correctos. No se recibe ningún email.</w:t>
      </w: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9.3.2 Escenario 2 - Medición crítica con notificación</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Se verifica que cuando una medición supera los umbrales críticos el sistema genera la alerta, la persiste, notifica al destinatario configurado por email (Resend), y el desktop refleja el estado crítico visualmente.</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w:t>
      </w:r>
    </w:p>
    <w:p w:rsidR="00000000" w:rsidDel="00000000" w:rsidP="00000000" w:rsidRDefault="00000000" w:rsidRPr="00000000" w14:paraId="000003C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Umbrales configurados: minCrítico=5.0, minAdvert=6.9, maxAdvert=7.2, maxCrítico=9.5.</w:t>
      </w:r>
    </w:p>
    <w:p w:rsidR="00000000" w:rsidDel="00000000" w:rsidP="00000000" w:rsidRDefault="00000000" w:rsidRPr="00000000" w14:paraId="000003C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Destinatario configurado con nivel "Advertencias y críticas", con email válido.</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b w:val="1"/>
          <w:bCs w:val="1"/>
          <w:sz w:val="24"/>
          <w:szCs w:val="24"/>
          <w:rtl w:val="0"/>
        </w:rPr>
        <w:t xml:space="preserve">Pasos ejecutados:</w:t>
      </w:r>
      <w:r w:rsidDel="00000000" w:rsidR="00000000" w:rsidRPr="00000000">
        <w:rPr>
          <w:rtl w:val="0"/>
        </w:rPr>
      </w:r>
    </w:p>
    <w:p w:rsidR="00000000" w:rsidDel="00000000" w:rsidP="00000000" w:rsidRDefault="00000000" w:rsidRPr="00000000" w14:paraId="000003CA">
      <w:pPr>
        <w:numPr>
          <w:ilvl w:val="0"/>
          <w:numId w:val="17"/>
        </w:numPr>
        <w:spacing w:after="0" w:afterAutospacing="0" w:lineRule="auto"/>
        <w:ind w:left="1440" w:hanging="360"/>
        <w:jc w:val="both"/>
        <w:rPr>
          <w:sz w:val="24"/>
          <w:szCs w:val="24"/>
        </w:rPr>
      </w:pPr>
      <w:r w:rsidDel="00000000" w:rsidR="00000000" w:rsidRPr="00000000">
        <w:rPr>
          <w:sz w:val="24"/>
          <w:szCs w:val="24"/>
          <w:rtl w:val="0"/>
        </w:rPr>
        <w:t xml:space="preserve">Se envía un POST al endpoint /api/mediciones/batch con pH=7.0 en Laguna-Entrada, pH=7.0 en Laguna-Produccion y pH=4.2 en Laguna-Caño.</w:t>
      </w:r>
    </w:p>
    <w:p w:rsidR="00000000" w:rsidDel="00000000" w:rsidP="00000000" w:rsidRDefault="00000000" w:rsidRPr="00000000" w14:paraId="000003C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verifica respuesta HTTP 200 del backend.</w:t>
      </w:r>
    </w:p>
    <w:p w:rsidR="00000000" w:rsidDel="00000000" w:rsidP="00000000" w:rsidRDefault="00000000" w:rsidRPr="00000000" w14:paraId="000003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abre el desktop y se navega a "Estado de la Laguna".</w:t>
      </w:r>
    </w:p>
    <w:p w:rsidR="00000000" w:rsidDel="00000000" w:rsidP="00000000" w:rsidRDefault="00000000" w:rsidRPr="00000000" w14:paraId="000003C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Se revisa el email del destinatario configurado.</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Tarjeta "Caño al río" en rojo con badge "Crítico" y pH=4.20. Email recibido con asunto "[La Venturosa] Alerta Crítico - pH".</w:t>
      </w: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9.3.3 Escenario 3 - Consultar historial</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Se verifica que el técnico puede filtrar y visualizar el historial de mediciones por rango de fechas, y que el sistema valida correctamente los parámetros ingresados.</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w:t>
      </w:r>
    </w:p>
    <w:p w:rsidR="00000000" w:rsidDel="00000000" w:rsidP="00000000" w:rsidRDefault="00000000" w:rsidRPr="00000000" w14:paraId="000003D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Existen mediciones registradas en Supabase para el rango de fechas a consultar.</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b w:val="1"/>
          <w:bCs w:val="1"/>
          <w:sz w:val="24"/>
          <w:szCs w:val="24"/>
          <w:rtl w:val="0"/>
        </w:rPr>
        <w:t xml:space="preserve">Pasos ejecutados:</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abre el desktop y se navega a "Historial".</w:t>
      </w:r>
    </w:p>
    <w:p w:rsidR="00000000" w:rsidDel="00000000" w:rsidP="00000000" w:rsidRDefault="00000000" w:rsidRPr="00000000" w14:paraId="000003D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intenta consultar con fecha inicio mayor que fecha fin - se verifica el mensaje de error.</w:t>
      </w:r>
    </w:p>
    <w:p w:rsidR="00000000" w:rsidDel="00000000" w:rsidP="00000000" w:rsidRDefault="00000000" w:rsidRPr="00000000" w14:paraId="000003D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ingresan fechas válidas con datos existentes y se presiona "Buscar".</w:t>
      </w:r>
    </w:p>
    <w:p w:rsidR="00000000" w:rsidDel="00000000" w:rsidP="00000000" w:rsidRDefault="00000000" w:rsidRPr="00000000" w14:paraId="000003D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verifica la tabla resultante.</w:t>
      </w:r>
    </w:p>
    <w:p w:rsidR="00000000" w:rsidDel="00000000" w:rsidP="00000000" w:rsidRDefault="00000000" w:rsidRPr="00000000" w14:paraId="000003D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Se ingresa un rango válido sin datos y se muestra la tabla vacía.</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Para fechas inválidas: mensaje de error claro y tabla vacía. Para rango con datos: tabla con columnas Fecha/Hora, Variable, Valor, Punto de monitoreo y Estado, con los registros del período. Para rango sin datos: tabla vacía.</w:t>
      </w: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9.3.4 Escenario 4 -  Generar reporte</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Se verifica que el sistema genera correctamente un reporte PDF con las mediciones del período seleccionado, incluyendo estadísticas por punto de monitoreo y coloreado por estado de criticidad.</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Precondiciones:</w:t>
      </w:r>
    </w:p>
    <w:p w:rsidR="00000000" w:rsidDel="00000000" w:rsidP="00000000" w:rsidRDefault="00000000" w:rsidRPr="00000000" w14:paraId="000003D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Existen mediciones registradas en Supabase en el último mes.</w:t>
      </w:r>
    </w:p>
    <w:p w:rsidR="00000000" w:rsidDel="00000000" w:rsidP="00000000" w:rsidRDefault="00000000" w:rsidRPr="00000000" w14:paraId="000003D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El técnico tiene permisos de escritura en la carpeta de destino.</w:t>
      </w: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Pasos ejecutados:</w:t>
      </w:r>
    </w:p>
    <w:p w:rsidR="00000000" w:rsidDel="00000000" w:rsidP="00000000" w:rsidRDefault="00000000" w:rsidRPr="00000000" w14:paraId="000003E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navega a "Generar reporte" en el desktop.</w:t>
      </w:r>
    </w:p>
    <w:p w:rsidR="00000000" w:rsidDel="00000000" w:rsidP="00000000" w:rsidRDefault="00000000" w:rsidRPr="00000000" w14:paraId="000003E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dejan las fechas vacías (por defecto último mes) y se presiona "Generar PDF".</w:t>
      </w:r>
    </w:p>
    <w:p w:rsidR="00000000" w:rsidDel="00000000" w:rsidP="00000000" w:rsidRDefault="00000000" w:rsidRPr="00000000" w14:paraId="000003E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selecciona la ubicación de descarga.</w:t>
      </w:r>
    </w:p>
    <w:p w:rsidR="00000000" w:rsidDel="00000000" w:rsidP="00000000" w:rsidRDefault="00000000" w:rsidRPr="00000000" w14:paraId="000003E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abre el PDF generado y se verifica su contenido.</w:t>
      </w:r>
    </w:p>
    <w:p w:rsidR="00000000" w:rsidDel="00000000" w:rsidP="00000000" w:rsidRDefault="00000000" w:rsidRPr="00000000" w14:paraId="000003E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Se repite el proceso para un rango de fechas específico.</w:t>
      </w: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PDF generado en la ubicación elegida. El documento contiene encabezado con nombre del sistema y período, estadísticas de promedio, mínimo y máximo por punto de monitoreo, y tabla de mediciones con filas coloreadas según el estado de la medición. Mensaje "Reporte generado correctamente" en la interfaz.</w:t>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9.3.5 Escenario 5 - Valor inválido rechazado</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Se verifica que el backend rechaza mediciones con valores fuera del rango físico posible para pH (0–14) y que no se persiste ningún dato en Supabase.</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Precondiciones:</w:t>
      </w:r>
    </w:p>
    <w:p w:rsidR="00000000" w:rsidDel="00000000" w:rsidP="00000000" w:rsidRDefault="00000000" w:rsidRPr="00000000" w14:paraId="000003E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Backend activo en Render.</w:t>
      </w: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b w:val="1"/>
          <w:bCs w:val="1"/>
          <w:sz w:val="24"/>
          <w:szCs w:val="24"/>
          <w:rtl w:val="0"/>
        </w:rPr>
        <w:t xml:space="preserve">Pasos ejecutados:</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envía POST con pH=15.5 en Laguna-Entrada.</w:t>
      </w:r>
    </w:p>
    <w:p w:rsidR="00000000" w:rsidDel="00000000" w:rsidP="00000000" w:rsidRDefault="00000000" w:rsidRPr="00000000" w14:paraId="000003E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verifica la respuesta del backend.</w:t>
      </w:r>
    </w:p>
    <w:p w:rsidR="00000000" w:rsidDel="00000000" w:rsidP="00000000" w:rsidRDefault="00000000" w:rsidRPr="00000000" w14:paraId="000003E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consulta en la base de datos para confirmar que no se guardó la medición.</w:t>
      </w:r>
    </w:p>
    <w:p w:rsidR="00000000" w:rsidDel="00000000" w:rsidP="00000000" w:rsidRDefault="00000000" w:rsidRPr="00000000" w14:paraId="000003E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Se envía POST con pH=-1.0 y se repite la verificación.</w:t>
      </w: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Respuesta HTTP 400 con mensaje "Valor X fuera del rango físico de pH". La medición no se almacena. No se genera alerta ni notificación.</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9.3.6 Escenario 6 - Gestión dinámica de umbrales</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Se verifica que el técnico puede configurar los umbrales de pH desde el desktop, que los cambios se persisten en Supabase y que las mediciones posteriores se evalúan con los nuevos umbrales.</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b w:val="1"/>
          <w:bCs w:val="1"/>
          <w:sz w:val="24"/>
          <w:szCs w:val="24"/>
          <w:rtl w:val="0"/>
        </w:rPr>
        <w:t xml:space="preserve">Precondiciones: </w:t>
      </w: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Ninguna configuración previa de umbrales (o umbrales existentes que se van a modificar).</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b w:val="1"/>
          <w:bCs w:val="1"/>
          <w:sz w:val="24"/>
          <w:szCs w:val="24"/>
          <w:rtl w:val="0"/>
        </w:rPr>
        <w:t xml:space="preserve">Pasos ejecutados:</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navega a "Configurar Umbrales" en el desktop.</w:t>
      </w:r>
    </w:p>
    <w:p w:rsidR="00000000" w:rsidDel="00000000" w:rsidP="00000000" w:rsidRDefault="00000000" w:rsidRPr="00000000" w14:paraId="000003F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selecciona la variable pH en el combo.</w:t>
      </w:r>
    </w:p>
    <w:p w:rsidR="00000000" w:rsidDel="00000000" w:rsidP="00000000" w:rsidRDefault="00000000" w:rsidRPr="00000000" w14:paraId="000003F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intentan guardar valores incoherentes (minAdv &gt; minCrítico) y se verifica el error.</w:t>
      </w:r>
    </w:p>
    <w:p w:rsidR="00000000" w:rsidDel="00000000" w:rsidP="00000000" w:rsidRDefault="00000000" w:rsidRPr="00000000" w14:paraId="000003F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ingresan valores válidos: minCrítico=5.0, minAdvert=6.5, maxAdvert=8.5, maxCrítico=9.5 y se presiona "Guardar".</w:t>
      </w:r>
    </w:p>
    <w:p w:rsidR="00000000" w:rsidDel="00000000" w:rsidP="00000000" w:rsidRDefault="00000000" w:rsidRPr="00000000" w14:paraId="000003F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verifica el mensaje de confirmación y la actualización del label de umbrales actuales.</w:t>
      </w:r>
    </w:p>
    <w:p w:rsidR="00000000" w:rsidDel="00000000" w:rsidP="00000000" w:rsidRDefault="00000000" w:rsidRPr="00000000" w14:paraId="000003F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Se envía una medición con pH=6.0 (ahora en zona advertencia con los nuevos umbrales) y se verifica el estado en el desktop.</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Para valores incoherentes: mensaje de validación. Para valores válidos: mensaje "Umbrales configurados correctamente" y label actualizado. La medición posterior con pH=6.0 aparece con estado ADVERTENCIA en el desktop.</w:t>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9.3.7 Escenario 7 - Configuración y desactivación de alarmas</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sz w:val="24"/>
          <w:szCs w:val="24"/>
          <w:rtl w:val="0"/>
        </w:rPr>
        <w:t xml:space="preserve">Se verifica que el técnico puede agregar destinatarios de alarma con diferentes niveles de notificación, que un destinatario configurado con "Solo críticas" no recibe notificaciones de advertencia, y que se puede eliminar una configuración existente.</w:t>
      </w: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Pasos ejecutados:</w:t>
      </w:r>
    </w:p>
    <w:p w:rsidR="00000000" w:rsidDel="00000000" w:rsidP="00000000" w:rsidRDefault="00000000" w:rsidRPr="00000000" w14:paraId="000003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navega a la sección "Sistema de alarmas" en el menú lateral de la aplicación de escritorio.</w:t>
      </w:r>
    </w:p>
    <w:p w:rsidR="00000000" w:rsidDel="00000000" w:rsidP="00000000" w:rsidRDefault="00000000" w:rsidRPr="00000000" w14:paraId="000004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intenta agregar un correo electrónico con formato inválido y se verifica que el sistema muestre el mensaje de error correspondiente.</w:t>
      </w:r>
    </w:p>
    <w:p w:rsidR="00000000" w:rsidDel="00000000" w:rsidP="00000000" w:rsidRDefault="00000000" w:rsidRPr="00000000" w14:paraId="000004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registra un destinatario con un correo válido configurado inicialmente con el nivel "Advertencias y críticas".</w:t>
      </w:r>
    </w:p>
    <w:p w:rsidR="00000000" w:rsidDel="00000000" w:rsidP="00000000" w:rsidRDefault="00000000" w:rsidRPr="00000000" w14:paraId="000004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envía una medición en estado ADVERTENCIA (pH=5.8) a través de Hoppscotch y se verifica que la notificación por correo llega exitosamente al buzón del destinatario.</w:t>
      </w:r>
    </w:p>
    <w:p w:rsidR="00000000" w:rsidDel="00000000" w:rsidP="00000000" w:rsidRDefault="00000000" w:rsidRPr="00000000" w14:paraId="000004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selecciona dicho destinatario en la tabla y se presiona el botón "Eliminar", verificando que la fila desaparece inmediatamente de la interfaz.</w:t>
      </w:r>
    </w:p>
    <w:p w:rsidR="00000000" w:rsidDel="00000000" w:rsidP="00000000" w:rsidRDefault="00000000" w:rsidRPr="00000000" w14:paraId="000004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vuelve a registrar el mismo correo electrónico válido, pero esta vez configurándolo estrictamente con el nivel "Solo críticas".</w:t>
      </w:r>
    </w:p>
    <w:p w:rsidR="00000000" w:rsidDel="00000000" w:rsidP="00000000" w:rsidRDefault="00000000" w:rsidRPr="00000000" w14:paraId="000004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envía nuevamente una medición en estado ADVERTENCIA (pH=5.8) y se confirma que no llega ninguna notificación al correo, cumpliendo con el filtro del umbral.</w:t>
      </w:r>
    </w:p>
    <w:p w:rsidR="00000000" w:rsidDel="00000000" w:rsidP="00000000" w:rsidRDefault="00000000" w:rsidRPr="00000000" w14:paraId="000004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Se envía una medición en estado CRÍTICO (pH=4.0) y se verifica que, en este caso, la notificación sí llega de inmediato al correo del destinatario.</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Email inválido rechazado con mensaje de error. Destinatario con "Solo críticas" no recibe email para ADVERTENCIA pero sí para CRÍTICO. Destinatario con "Advertencias y críticas" recibe notificación en ambos casos. Eliminación refleja el cambio inmediatamente en la tabla.</w:t>
      </w: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10. Conclusiones</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El desarrollo del sistema permitió implementar un flujo completo de monitoreo para la variable pH, desde la simulación de la medición en ESP32 hasta el almacenamiento en Supabase, la visualización en la aplicación desktop y el envío automático de alertas por correo. Con esto se logró demostrar que es posible construir un sistema funcional de monitoreo ambiental utilizando herramientas y servicios gratuitos.</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La arquitectura implementada facilitó separar claramente las responsabilidades entre backend, base de datos y aplicación de escritorio, haciendo el sistema más organizado y fácil de mantener. Además, el uso de interfaces y principios de diseño como GRASP y SOLID ayudó a reducir el acoplamiento entre componentes y permitió que el sistema pueda extenderse en el futuro con nuevas variables fisicoquímicas o nuevos canales de notificación.</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Las pruebas realizadas permitieron validar tanto el comportamiento de las entidades como el funcionamiento general del caso de uso principal, verificando escenarios normales y situaciones de error. Finalmente, aunque el sistema actualmente monitorea únicamente pH y utiliza simulación en Wokwi, la solución deja una base sólida para futuras mejoras como la integración de sensores reales, nuevas variables de monitoreo y módulos de autenticación.</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11. Referencias</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720"/>
        <w:jc w:val="both"/>
        <w:rPr>
          <w:sz w:val="24"/>
          <w:szCs w:val="24"/>
        </w:rPr>
      </w:pPr>
      <w:r w:rsidDel="00000000" w:rsidR="00000000" w:rsidRPr="00000000">
        <w:rPr>
          <w:sz w:val="24"/>
          <w:szCs w:val="24"/>
          <w:rtl w:val="0"/>
        </w:rPr>
        <w:t xml:space="preserve">Boyd, C. E. (2015). </w:t>
      </w:r>
      <w:r w:rsidDel="00000000" w:rsidR="00000000" w:rsidRPr="00000000">
        <w:rPr>
          <w:i w:val="1"/>
          <w:iCs w:val="1"/>
          <w:sz w:val="24"/>
          <w:szCs w:val="24"/>
          <w:rtl w:val="0"/>
        </w:rPr>
        <w:t xml:space="preserve">Water quality: An introduction</w:t>
      </w:r>
      <w:r w:rsidDel="00000000" w:rsidR="00000000" w:rsidRPr="00000000">
        <w:rPr>
          <w:sz w:val="24"/>
          <w:szCs w:val="24"/>
          <w:rtl w:val="0"/>
        </w:rPr>
        <w:t xml:space="preserve">. Springer. </w:t>
      </w:r>
      <w:r w:rsidDel="00000000" w:rsidR="00000000" w:rsidRPr="00000000">
        <w:rPr>
          <w:rtl w:val="0"/>
        </w:rPr>
      </w:r>
    </w:p>
    <w:sectPr>
      <w:headerReference r:id="rId40" w:type="default"/>
      <w:headerReference r:id="rId41" w:type="first"/>
      <w:headerReference r:id="rId42" w:type="even"/>
      <w:footerReference r:id="rId43" w:type="default"/>
      <w:footerReference r:id="rId44" w:type="first"/>
      <w:footerReference r:id="rId45" w:type="even"/>
      <w:pgSz w:h="15840" w:w="12240" w:orient="portrait"/>
      <w:pgMar w:bottom="1417.3228346456694" w:top="1417.3228346456694" w:left="1133.8582677165355" w:right="1133.8582677165355" w:header="720" w:footer="99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F">
    <w:pPr>
      <w:pageBreakBefore w:val="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pageBreakBefore w:val="0"/>
      <w:jc w:val="center"/>
      <w:rPr/>
    </w:pPr>
    <w:r w:rsidDel="00000000" w:rsidR="00000000" w:rsidRPr="00000000">
      <w:rPr>
        <w:rtl w:val="0"/>
      </w:rPr>
    </w:r>
  </w:p>
  <w:p w:rsidR="00000000" w:rsidDel="00000000" w:rsidP="00000000" w:rsidRDefault="00000000" w:rsidRPr="00000000" w14:paraId="0000040F">
    <w:pPr>
      <w:pageBreakBefore w:val="0"/>
      <w:rPr>
        <w:i w:val="1"/>
        <w:iCs w:val="1"/>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39896</wp:posOffset>
          </wp:positionV>
          <wp:extent cx="1155065" cy="1138555"/>
          <wp:effectExtent b="0" l="0" r="0" t="0"/>
          <wp:wrapNone/>
          <wp:docPr descr="http://jupiter.winkhosting.net/~magestas/moodle/imagenes_subidas/unillanos.png" id="30" name="image12.png"/>
          <a:graphic>
            <a:graphicData uri="http://schemas.openxmlformats.org/drawingml/2006/picture">
              <pic:pic>
                <pic:nvPicPr>
                  <pic:cNvPr descr="http://jupiter.winkhosting.net/~magestas/moodle/imagenes_subidas/unillanos.png" id="0" name="image12.png"/>
                  <pic:cNvPicPr preferRelativeResize="0"/>
                </pic:nvPicPr>
                <pic:blipFill>
                  <a:blip r:embed="rId1"/>
                  <a:srcRect b="0" l="0" r="0" t="0"/>
                  <a:stretch>
                    <a:fillRect/>
                  </a:stretch>
                </pic:blipFill>
                <pic:spPr>
                  <a:xfrm>
                    <a:off x="0" y="0"/>
                    <a:ext cx="1155065" cy="1138555"/>
                  </a:xfrm>
                  <a:prstGeom prst="rect"/>
                  <a:ln/>
                </pic:spPr>
              </pic:pic>
            </a:graphicData>
          </a:graphic>
        </wp:anchor>
      </w:drawing>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9261.0" w:type="dxa"/>
      <w:jc w:val="center"/>
      <w:tblLayout w:type="fixed"/>
      <w:tblLook w:val="0000"/>
    </w:tblPr>
    <w:tblGrid>
      <w:gridCol w:w="1346"/>
      <w:gridCol w:w="5245"/>
      <w:gridCol w:w="2670"/>
      <w:tblGridChange w:id="0">
        <w:tblGrid>
          <w:gridCol w:w="1346"/>
          <w:gridCol w:w="5245"/>
          <w:gridCol w:w="2670"/>
        </w:tblGrid>
      </w:tblGridChange>
    </w:tblGrid>
    <w:tr>
      <w:trPr>
        <w:cantSplit w:val="0"/>
        <w:tblHeader w:val="0"/>
      </w:trPr>
      <w:tc>
        <w:tcPr>
          <w:vAlign w:val="center"/>
        </w:tcPr>
        <w:p w:rsidR="00000000" w:rsidDel="00000000" w:rsidP="00000000" w:rsidRDefault="00000000" w:rsidRPr="00000000" w14:paraId="00000414">
          <w:pPr>
            <w:pageBreakBefore w:val="0"/>
            <w:jc w:val="center"/>
            <w:rPr>
              <w:sz w:val="22"/>
              <w:szCs w:val="22"/>
            </w:rPr>
          </w:pPr>
          <w:r w:rsidDel="00000000" w:rsidR="00000000" w:rsidRPr="00000000">
            <w:rPr>
              <w:rtl w:val="0"/>
            </w:rPr>
          </w:r>
        </w:p>
      </w:tc>
      <w:tc>
        <w:tcPr>
          <w:vAlign w:val="center"/>
        </w:tcPr>
        <w:p w:rsidR="00000000" w:rsidDel="00000000" w:rsidP="00000000" w:rsidRDefault="00000000" w:rsidRPr="00000000" w14:paraId="00000415">
          <w:pPr>
            <w:pageBreakBefore w:val="0"/>
            <w:ind w:left="709"/>
            <w:jc w:val="center"/>
            <w:rPr>
              <w:i w:val="1"/>
              <w:iCs w:val="1"/>
              <w:sz w:val="22"/>
              <w:szCs w:val="22"/>
            </w:rPr>
          </w:pPr>
          <w:r w:rsidDel="00000000" w:rsidR="00000000" w:rsidRPr="00000000">
            <w:rPr>
              <w:i w:val="1"/>
              <w:iCs w:val="1"/>
              <w:sz w:val="22"/>
              <w:szCs w:val="22"/>
              <w:rtl w:val="0"/>
            </w:rPr>
            <w:t xml:space="preserve">          UNIVERSIDAD DE LOS LLANOS</w:t>
          </w:r>
        </w:p>
        <w:p w:rsidR="00000000" w:rsidDel="00000000" w:rsidP="00000000" w:rsidRDefault="00000000" w:rsidRPr="00000000" w14:paraId="00000416">
          <w:pPr>
            <w:pageBreakBefore w:val="0"/>
            <w:ind w:left="709"/>
            <w:jc w:val="center"/>
            <w:rPr>
              <w:i w:val="1"/>
              <w:iCs w:val="1"/>
              <w:sz w:val="22"/>
              <w:szCs w:val="22"/>
            </w:rPr>
          </w:pPr>
          <w:r w:rsidDel="00000000" w:rsidR="00000000" w:rsidRPr="00000000">
            <w:rPr>
              <w:i w:val="1"/>
              <w:iCs w:val="1"/>
              <w:sz w:val="22"/>
              <w:szCs w:val="22"/>
              <w:rtl w:val="0"/>
            </w:rPr>
            <w:t xml:space="preserve">            Facultad de Ciencias básicas e ingenierías</w:t>
          </w:r>
        </w:p>
        <w:p w:rsidR="00000000" w:rsidDel="00000000" w:rsidP="00000000" w:rsidRDefault="00000000" w:rsidRPr="00000000" w14:paraId="00000417">
          <w:pPr>
            <w:pageBreakBefore w:val="0"/>
            <w:ind w:left="709"/>
            <w:jc w:val="center"/>
            <w:rPr>
              <w:i w:val="1"/>
              <w:iCs w:val="1"/>
              <w:sz w:val="22"/>
              <w:szCs w:val="22"/>
            </w:rPr>
          </w:pPr>
          <w:r w:rsidDel="00000000" w:rsidR="00000000" w:rsidRPr="00000000">
            <w:rPr>
              <w:i w:val="1"/>
              <w:iCs w:val="1"/>
              <w:sz w:val="22"/>
              <w:szCs w:val="22"/>
              <w:rtl w:val="0"/>
            </w:rPr>
            <w:t xml:space="preserve">         Programa de Ingeniería de Sistemas</w:t>
          </w:r>
        </w:p>
        <w:p w:rsidR="00000000" w:rsidDel="00000000" w:rsidP="00000000" w:rsidRDefault="00000000" w:rsidRPr="00000000" w14:paraId="00000418">
          <w:pPr>
            <w:pageBreakBefore w:val="0"/>
            <w:ind w:left="709"/>
            <w:jc w:val="center"/>
            <w:rPr>
              <w:i w:val="1"/>
              <w:iCs w:val="1"/>
              <w:sz w:val="22"/>
              <w:szCs w:val="22"/>
            </w:rPr>
          </w:pPr>
          <w:r w:rsidDel="00000000" w:rsidR="00000000" w:rsidRPr="00000000">
            <w:rPr>
              <w:rtl w:val="0"/>
            </w:rPr>
          </w:r>
        </w:p>
      </w:tc>
      <w:tc>
        <w:tcPr>
          <w:vAlign w:val="center"/>
        </w:tcPr>
        <w:p w:rsidR="00000000" w:rsidDel="00000000" w:rsidP="00000000" w:rsidRDefault="00000000" w:rsidRPr="00000000" w14:paraId="00000419">
          <w:pPr>
            <w:pageBreakBefore w:val="0"/>
            <w:jc w:val="center"/>
            <w:rPr>
              <w:sz w:val="22"/>
              <w:szCs w:val="22"/>
            </w:rPr>
          </w:pPr>
          <w:r w:rsidDel="00000000" w:rsidR="00000000" w:rsidRPr="00000000">
            <w:rPr>
              <w:i w:val="1"/>
              <w:iCs w:val="1"/>
              <w:sz w:val="22"/>
              <w:szCs w:val="22"/>
              <w:rtl w:val="0"/>
            </w:rPr>
            <w:t xml:space="preserve">Ingeniería de Software I</w:t>
          </w:r>
          <w:r w:rsidDel="00000000" w:rsidR="00000000" w:rsidRPr="00000000">
            <w:rPr>
              <w:rtl w:val="0"/>
            </w:rPr>
          </w:r>
        </w:p>
      </w:tc>
    </w:tr>
  </w:tbl>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spacing w:line="276"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rFonts w:ascii="Roboto" w:cs="Roboto" w:eastAsia="Roboto" w:hAnsi="Roboto"/>
        <w:b w:val="0"/>
        <w:bCs w:val="0"/>
        <w:i w:val="0"/>
        <w:iCs w:val="0"/>
        <w:smallCaps w:val="0"/>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decimal"/>
      <w:lvlText w:val="%1."/>
      <w:lvlJc w:val="left"/>
      <w:pPr>
        <w:ind w:left="720" w:hanging="360"/>
      </w:pPr>
      <w:rPr>
        <w:rFonts w:ascii="Roboto" w:cs="Roboto" w:eastAsia="Roboto" w:hAnsi="Roboto"/>
        <w:b w:val="0"/>
        <w:bCs w:val="0"/>
        <w:i w:val="0"/>
        <w:iCs w:val="0"/>
        <w:smallCaps w:val="0"/>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rFonts w:ascii="Roboto" w:cs="Roboto" w:eastAsia="Roboto" w:hAnsi="Roboto"/>
        <w:b w:val="0"/>
        <w:bCs w:val="0"/>
        <w:i w:val="0"/>
        <w:iCs w:val="0"/>
        <w:smallCaps w:val="0"/>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60" w:before="240" w:lineRule="auto"/>
    </w:pPr>
    <w:rPr>
      <w:rFonts w:ascii="Arial" w:cs="Arial" w:eastAsia="Arial" w:hAnsi="Arial"/>
      <w:b w:val="1"/>
      <w:bCs w:val="1"/>
      <w:sz w:val="28"/>
      <w:szCs w:val="28"/>
    </w:rPr>
  </w:style>
  <w:style w:type="paragraph" w:styleId="Heading2">
    <w:name w:val="heading 2"/>
    <w:basedOn w:val="Normal"/>
    <w:next w:val="Normal"/>
    <w:pPr>
      <w:keepNext w:val="1"/>
      <w:pageBreakBefore w:val="0"/>
      <w:spacing w:after="60" w:before="240" w:lineRule="auto"/>
    </w:pPr>
    <w:rPr>
      <w:rFonts w:ascii="Arial" w:cs="Arial" w:eastAsia="Arial" w:hAnsi="Arial"/>
      <w:b w:val="1"/>
      <w:bCs w:val="1"/>
      <w:i w:val="1"/>
      <w:iCs w:val="1"/>
      <w:sz w:val="24"/>
      <w:szCs w:val="24"/>
    </w:rPr>
  </w:style>
  <w:style w:type="paragraph" w:styleId="Heading3">
    <w:name w:val="heading 3"/>
    <w:basedOn w:val="Normal"/>
    <w:next w:val="Normal"/>
    <w:pPr>
      <w:keepNext w:val="1"/>
      <w:pageBreakBefore w:val="0"/>
      <w:jc w:val="center"/>
    </w:pPr>
    <w:rPr>
      <w:i w:val="1"/>
      <w:iCs w:val="1"/>
    </w:rPr>
  </w:style>
  <w:style w:type="paragraph" w:styleId="Heading4">
    <w:name w:val="heading 4"/>
    <w:basedOn w:val="Normal"/>
    <w:next w:val="Normal"/>
    <w:pPr>
      <w:keepNext w:val="1"/>
      <w:pageBreakBefore w:val="0"/>
      <w:jc w:val="both"/>
    </w:pPr>
    <w:rPr>
      <w:b w:val="1"/>
      <w:bCs w:val="1"/>
    </w:rPr>
  </w:style>
  <w:style w:type="paragraph" w:styleId="Heading5">
    <w:name w:val="heading 5"/>
    <w:basedOn w:val="Normal"/>
    <w:next w:val="Normal"/>
    <w:pPr>
      <w:keepNext w:val="1"/>
      <w:pageBreakBefore w:val="0"/>
      <w:tabs>
        <w:tab w:val="left" w:leader="none" w:pos="8800"/>
      </w:tabs>
      <w:ind w:right="40"/>
      <w:jc w:val="center"/>
    </w:pPr>
    <w:rPr>
      <w:b w:val="1"/>
      <w:bCs w:val="1"/>
    </w:rPr>
  </w:style>
  <w:style w:type="paragraph" w:styleId="Heading6">
    <w:name w:val="heading 6"/>
    <w:basedOn w:val="Normal"/>
    <w:next w:val="Normal"/>
    <w:pPr>
      <w:keepNext w:val="1"/>
      <w:pageBreakBefore w:val="0"/>
      <w:jc w:val="both"/>
    </w:pPr>
    <w:rPr>
      <w:b w:val="1"/>
      <w:bCs w:val="1"/>
      <w:sz w:val="16"/>
      <w:szCs w:val="16"/>
    </w:rPr>
  </w:style>
  <w:style w:type="paragraph" w:styleId="Title">
    <w:name w:val="Title"/>
    <w:basedOn w:val="Normal"/>
    <w:next w:val="Normal"/>
    <w:pPr>
      <w:pageBreakBefore w:val="0"/>
      <w:jc w:val="center"/>
    </w:pPr>
    <w:rPr>
      <w:b w:val="1"/>
      <w:bCs w:val="1"/>
      <w:sz w:val="24"/>
      <w:szCs w:val="24"/>
    </w:rPr>
  </w:style>
  <w:style w:type="paragraph" w:styleId="Subtitle">
    <w:name w:val="Subtitle"/>
    <w:basedOn w:val="Normal"/>
    <w:next w:val="Normal"/>
    <w:pPr>
      <w:pageBreakBefore w:val="0"/>
      <w:spacing w:after="60" w:lineRule="auto"/>
      <w:jc w:val="center"/>
    </w:pPr>
    <w:rPr>
      <w:rFonts w:ascii="Cambria" w:cs="Cambria" w:eastAsia="Cambria" w:hAnsi="Cambria"/>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27.png"/><Relationship Id="rId42" Type="http://schemas.openxmlformats.org/officeDocument/2006/relationships/header" Target="header3.xml"/><Relationship Id="rId41" Type="http://schemas.openxmlformats.org/officeDocument/2006/relationships/header" Target="header2.xml"/><Relationship Id="rId22" Type="http://schemas.openxmlformats.org/officeDocument/2006/relationships/image" Target="media/image19.png"/><Relationship Id="rId44" Type="http://schemas.openxmlformats.org/officeDocument/2006/relationships/footer" Target="footer1.xml"/><Relationship Id="rId21" Type="http://schemas.openxmlformats.org/officeDocument/2006/relationships/image" Target="media/image24.png"/><Relationship Id="rId43" Type="http://schemas.openxmlformats.org/officeDocument/2006/relationships/footer" Target="footer3.xml"/><Relationship Id="rId24" Type="http://schemas.openxmlformats.org/officeDocument/2006/relationships/hyperlink" Target="https://docs.google.com/document/d/1Erv46ygIEvzc6RPLdyN5dnh60hAH9bV6oE7iqbmIYMk/edit" TargetMode="External"/><Relationship Id="rId23" Type="http://schemas.openxmlformats.org/officeDocument/2006/relationships/hyperlink" Target="https://docs.google.com/document/d/1Erv46ygIEvzc6RPLdyN5dnh60hAH9bV6oE7iqbmIYMk/edit" TargetMode="External"/><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32.png"/><Relationship Id="rId25" Type="http://schemas.openxmlformats.org/officeDocument/2006/relationships/image" Target="media/image25.png"/><Relationship Id="rId28" Type="http://schemas.openxmlformats.org/officeDocument/2006/relationships/image" Target="media/image11.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34.png"/><Relationship Id="rId29"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28.png"/><Relationship Id="rId31" Type="http://schemas.openxmlformats.org/officeDocument/2006/relationships/image" Target="media/image9.png"/><Relationship Id="rId30" Type="http://schemas.openxmlformats.org/officeDocument/2006/relationships/image" Target="media/image6.png"/><Relationship Id="rId11" Type="http://schemas.openxmlformats.org/officeDocument/2006/relationships/image" Target="media/image14.png"/><Relationship Id="rId33" Type="http://schemas.openxmlformats.org/officeDocument/2006/relationships/image" Target="media/image4.png"/><Relationship Id="rId10" Type="http://schemas.openxmlformats.org/officeDocument/2006/relationships/image" Target="media/image20.png"/><Relationship Id="rId32" Type="http://schemas.openxmlformats.org/officeDocument/2006/relationships/image" Target="media/image13.png"/><Relationship Id="rId13" Type="http://schemas.openxmlformats.org/officeDocument/2006/relationships/image" Target="media/image33.png"/><Relationship Id="rId35" Type="http://schemas.openxmlformats.org/officeDocument/2006/relationships/image" Target="media/image7.png"/><Relationship Id="rId12" Type="http://schemas.openxmlformats.org/officeDocument/2006/relationships/image" Target="media/image8.png"/><Relationship Id="rId34" Type="http://schemas.openxmlformats.org/officeDocument/2006/relationships/image" Target="media/image22.png"/><Relationship Id="rId15" Type="http://schemas.openxmlformats.org/officeDocument/2006/relationships/image" Target="media/image31.png"/><Relationship Id="rId37" Type="http://schemas.openxmlformats.org/officeDocument/2006/relationships/image" Target="media/image10.png"/><Relationship Id="rId14" Type="http://schemas.openxmlformats.org/officeDocument/2006/relationships/image" Target="media/image30.png"/><Relationship Id="rId36" Type="http://schemas.openxmlformats.org/officeDocument/2006/relationships/image" Target="media/image15.png"/><Relationship Id="rId17" Type="http://schemas.openxmlformats.org/officeDocument/2006/relationships/image" Target="media/image5.png"/><Relationship Id="rId39" Type="http://schemas.openxmlformats.org/officeDocument/2006/relationships/image" Target="media/image23.png"/><Relationship Id="rId16" Type="http://schemas.openxmlformats.org/officeDocument/2006/relationships/image" Target="media/image16.png"/><Relationship Id="rId38" Type="http://schemas.openxmlformats.org/officeDocument/2006/relationships/image" Target="media/image17.png"/><Relationship Id="rId19" Type="http://schemas.openxmlformats.org/officeDocument/2006/relationships/image" Target="media/image1.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RobotoMono-regular.ttf"/></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