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A79" w:rsidRDefault="00CB6356" w:rsidP="00CB6356">
      <w:r>
        <w:rPr>
          <w:rFonts w:ascii="Arial-BoldMT-Identity-H" w:hAnsi="Arial-BoldMT-Identity-H" w:cs="Arial-BoldMT-Identity-H"/>
          <w:b/>
          <w:bCs/>
          <w:sz w:val="27"/>
          <w:szCs w:val="27"/>
        </w:rPr>
        <w:t>6.1 Overview of User Interface</w:t>
      </w:r>
      <w:r w:rsidR="00EE73DF">
        <w:rPr>
          <w:noProof/>
          <w:lang w:eastAsia="ro-RO"/>
        </w:rPr>
        <w:drawing>
          <wp:inline distT="0" distB="0" distL="0" distR="0">
            <wp:extent cx="5349704" cy="4564776"/>
            <wp:effectExtent l="19050" t="0" r="3346" b="0"/>
            <wp:docPr id="1" name="Picture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5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3DF" w:rsidRDefault="00EE73DF" w:rsidP="00CB6356"/>
    <w:p w:rsidR="00EE73DF" w:rsidRPr="00691471" w:rsidRDefault="006C6D0B" w:rsidP="00CB6356">
      <w:pPr>
        <w:rPr>
          <w:sz w:val="28"/>
          <w:szCs w:val="28"/>
        </w:rPr>
      </w:pPr>
      <w:r w:rsidRPr="00691471">
        <w:rPr>
          <w:b/>
          <w:sz w:val="32"/>
          <w:szCs w:val="32"/>
        </w:rPr>
        <w:t>Answer pool</w:t>
      </w:r>
      <w:r>
        <w:t xml:space="preserve"> </w:t>
      </w:r>
      <w:r w:rsidRPr="00691471">
        <w:rPr>
          <w:sz w:val="28"/>
          <w:szCs w:val="28"/>
        </w:rPr>
        <w:t>provides the oportunity for the user to respond to different questions with one or more answears.</w:t>
      </w:r>
    </w:p>
    <w:p w:rsidR="006C6D0B" w:rsidRDefault="006C6D0B" w:rsidP="00CB6356">
      <w:r w:rsidRPr="00691471">
        <w:rPr>
          <w:b/>
          <w:sz w:val="32"/>
          <w:szCs w:val="32"/>
        </w:rPr>
        <w:t xml:space="preserve">Chatting </w:t>
      </w:r>
      <w:r w:rsidRPr="00691471">
        <w:rPr>
          <w:sz w:val="28"/>
          <w:szCs w:val="28"/>
        </w:rPr>
        <w:t>is used by users for direct messaging  the administrator or another user.</w:t>
      </w:r>
    </w:p>
    <w:p w:rsidR="006C6D0B" w:rsidRDefault="006C6D0B" w:rsidP="00CB6356">
      <w:r w:rsidRPr="00691471">
        <w:rPr>
          <w:b/>
          <w:sz w:val="32"/>
          <w:szCs w:val="32"/>
        </w:rPr>
        <w:t>View invoices</w:t>
      </w:r>
      <w:r>
        <w:t xml:space="preserve"> </w:t>
      </w:r>
      <w:r w:rsidR="0056536A" w:rsidRPr="00691471">
        <w:rPr>
          <w:sz w:val="28"/>
          <w:szCs w:val="28"/>
        </w:rPr>
        <w:t>makes the users able to see their payments whenever they are updated.</w:t>
      </w:r>
    </w:p>
    <w:p w:rsidR="0056536A" w:rsidRPr="00691471" w:rsidRDefault="0056536A" w:rsidP="00CB6356">
      <w:pPr>
        <w:rPr>
          <w:sz w:val="28"/>
          <w:szCs w:val="28"/>
        </w:rPr>
      </w:pPr>
      <w:r w:rsidRPr="00691471">
        <w:rPr>
          <w:b/>
          <w:sz w:val="32"/>
          <w:szCs w:val="32"/>
        </w:rPr>
        <w:t>Pay invoices</w:t>
      </w:r>
      <w:r>
        <w:t xml:space="preserve"> </w:t>
      </w:r>
      <w:r w:rsidRPr="00691471">
        <w:rPr>
          <w:sz w:val="28"/>
          <w:szCs w:val="28"/>
        </w:rPr>
        <w:t>is the functionality that most users dislike. This one is used by them  for paying  their taxes.</w:t>
      </w:r>
    </w:p>
    <w:p w:rsidR="00EE73DF" w:rsidRDefault="00EE73DF" w:rsidP="00CB6356"/>
    <w:p w:rsidR="00EE73DF" w:rsidRDefault="00EE73DF" w:rsidP="00CB6356"/>
    <w:p w:rsidR="00691471" w:rsidRDefault="00691471" w:rsidP="006C6D0B">
      <w:pPr>
        <w:rPr>
          <w:rFonts w:ascii="Arial-BoldMT-Identity-H" w:hAnsi="Arial-BoldMT-Identity-H" w:cs="Arial-BoldMT-Identity-H"/>
          <w:b/>
          <w:bCs/>
          <w:sz w:val="27"/>
          <w:szCs w:val="27"/>
        </w:rPr>
      </w:pPr>
    </w:p>
    <w:p w:rsidR="00691471" w:rsidRDefault="00691471" w:rsidP="006C6D0B">
      <w:pPr>
        <w:rPr>
          <w:rFonts w:ascii="Arial-BoldMT-Identity-H" w:hAnsi="Arial-BoldMT-Identity-H" w:cs="Arial-BoldMT-Identity-H"/>
          <w:b/>
          <w:bCs/>
          <w:sz w:val="27"/>
          <w:szCs w:val="27"/>
        </w:rPr>
      </w:pPr>
      <w:r>
        <w:rPr>
          <w:rFonts w:ascii="Arial-BoldMT-Identity-H" w:hAnsi="Arial-BoldMT-Identity-H" w:cs="Arial-BoldMT-Identity-H"/>
          <w:b/>
          <w:bCs/>
          <w:sz w:val="27"/>
          <w:szCs w:val="27"/>
        </w:rPr>
        <w:lastRenderedPageBreak/>
        <w:t>6.2 Screen Images</w:t>
      </w:r>
    </w:p>
    <w:p w:rsidR="00691471" w:rsidRDefault="00691471" w:rsidP="006C6D0B">
      <w:pPr>
        <w:rPr>
          <w:rFonts w:ascii="Arial-BoldMT-Identity-H" w:hAnsi="Arial-BoldMT-Identity-H" w:cs="Arial-BoldMT-Identity-H"/>
          <w:b/>
          <w:bCs/>
          <w:sz w:val="27"/>
          <w:szCs w:val="27"/>
        </w:rPr>
      </w:pPr>
    </w:p>
    <w:p w:rsidR="00EE73DF" w:rsidRDefault="00EE73DF" w:rsidP="00EE73DF">
      <w:r>
        <w:rPr>
          <w:noProof/>
          <w:lang w:eastAsia="ro-RO"/>
        </w:rPr>
        <w:drawing>
          <wp:inline distT="0" distB="0" distL="0" distR="0">
            <wp:extent cx="5712883" cy="5825067"/>
            <wp:effectExtent l="19050" t="0" r="2117" b="0"/>
            <wp:docPr id="7" name="Picture 1" descr="invo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oice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812" cy="582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3DF" w:rsidRDefault="00EE73DF" w:rsidP="00EE73DF">
      <w:pPr>
        <w:rPr>
          <w:rFonts w:ascii="Arial-BoldMT-Identity-H" w:hAnsi="Arial-BoldMT-Identity-H" w:cs="Arial-BoldMT-Identity-H"/>
          <w:b/>
          <w:bCs/>
          <w:sz w:val="27"/>
          <w:szCs w:val="27"/>
        </w:rPr>
      </w:pPr>
    </w:p>
    <w:p w:rsidR="00EE73DF" w:rsidRDefault="00EE73DF" w:rsidP="00EE73DF">
      <w:pPr>
        <w:rPr>
          <w:rFonts w:ascii="Arial-BoldMT-Identity-H" w:hAnsi="Arial-BoldMT-Identity-H" w:cs="Arial-BoldMT-Identity-H"/>
          <w:b/>
          <w:bCs/>
          <w:sz w:val="27"/>
          <w:szCs w:val="27"/>
        </w:rPr>
      </w:pPr>
    </w:p>
    <w:p w:rsidR="00EE73DF" w:rsidRDefault="00EE73DF" w:rsidP="00EE73DF">
      <w:pPr>
        <w:rPr>
          <w:rFonts w:ascii="Arial-BoldMT-Identity-H" w:hAnsi="Arial-BoldMT-Identity-H" w:cs="Arial-BoldMT-Identity-H"/>
          <w:b/>
          <w:bCs/>
          <w:sz w:val="27"/>
          <w:szCs w:val="27"/>
        </w:rPr>
      </w:pPr>
    </w:p>
    <w:p w:rsidR="00EE73DF" w:rsidRPr="00EE73DF" w:rsidRDefault="00EE73DF" w:rsidP="00CB6356">
      <w:pPr>
        <w:rPr>
          <w:rFonts w:ascii="Arial-BoldMT-Identity-H" w:hAnsi="Arial-BoldMT-Identity-H" w:cs="Arial-BoldMT-Identity-H"/>
          <w:b/>
          <w:bCs/>
          <w:sz w:val="27"/>
          <w:szCs w:val="27"/>
        </w:rPr>
      </w:pPr>
      <w:r>
        <w:rPr>
          <w:noProof/>
          <w:lang w:eastAsia="ro-RO"/>
        </w:rPr>
        <w:lastRenderedPageBreak/>
        <w:drawing>
          <wp:inline distT="0" distB="0" distL="0" distR="0">
            <wp:extent cx="5760720" cy="5944235"/>
            <wp:effectExtent l="19050" t="0" r="0" b="0"/>
            <wp:docPr id="8" name="Picture 2" descr="Login-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-mockup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3DF" w:rsidRDefault="00EE73DF" w:rsidP="00CB6356">
      <w:r>
        <w:rPr>
          <w:noProof/>
          <w:lang w:eastAsia="ro-RO"/>
        </w:rPr>
        <w:lastRenderedPageBreak/>
        <w:drawing>
          <wp:inline distT="0" distB="0" distL="0" distR="0">
            <wp:extent cx="5760720" cy="4900930"/>
            <wp:effectExtent l="19050" t="0" r="0" b="0"/>
            <wp:docPr id="4" name="Picture 3" descr="mockupadmin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upadmindashboard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o-RO"/>
        </w:rPr>
        <w:lastRenderedPageBreak/>
        <w:drawing>
          <wp:inline distT="0" distB="0" distL="0" distR="0">
            <wp:extent cx="5760720" cy="4398645"/>
            <wp:effectExtent l="19050" t="0" r="0" b="0"/>
            <wp:docPr id="5" name="Picture 4" descr="mockupuser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upuserdashboar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o-RO"/>
        </w:rPr>
        <w:drawing>
          <wp:inline distT="0" distB="0" distL="0" distR="0">
            <wp:extent cx="5760720" cy="4464050"/>
            <wp:effectExtent l="19050" t="0" r="0" b="0"/>
            <wp:docPr id="6" name="Picture 5" descr="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0B" w:rsidRDefault="006C6D0B" w:rsidP="00CB6356">
      <w:r>
        <w:rPr>
          <w:noProof/>
          <w:lang w:eastAsia="ro-RO"/>
        </w:rPr>
        <w:lastRenderedPageBreak/>
        <w:drawing>
          <wp:inline distT="0" distB="0" distL="0" distR="0">
            <wp:extent cx="5761037" cy="5410200"/>
            <wp:effectExtent l="19050" t="0" r="0" b="0"/>
            <wp:docPr id="9" name="Picture 1" descr="E:\Facultate Alex\Project-Software-Engineering-master\Database Schema\diagram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acultate Alex\Project-Software-Engineering-master\Database Schema\diagramDatabas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09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D0B" w:rsidRDefault="006C6D0B" w:rsidP="00CB6356"/>
    <w:p w:rsidR="006C6D0B" w:rsidRDefault="006C6D0B" w:rsidP="00CB6356"/>
    <w:p w:rsidR="006C6D0B" w:rsidRDefault="006C6D0B" w:rsidP="00CB6356"/>
    <w:p w:rsidR="006C6D0B" w:rsidRDefault="006C6D0B" w:rsidP="00CB6356"/>
    <w:p w:rsidR="006C6D0B" w:rsidRDefault="006C6D0B" w:rsidP="00CB6356"/>
    <w:p w:rsidR="006C6D0B" w:rsidRDefault="006C6D0B" w:rsidP="00CB6356"/>
    <w:p w:rsidR="006C6D0B" w:rsidRDefault="006C6D0B" w:rsidP="00CB6356"/>
    <w:p w:rsidR="006C6D0B" w:rsidRDefault="006C6D0B" w:rsidP="00CB6356"/>
    <w:p w:rsidR="006C6D0B" w:rsidRDefault="006C6D0B" w:rsidP="00CB6356"/>
    <w:p w:rsidR="006C6D0B" w:rsidRDefault="006C6D0B" w:rsidP="00CB6356"/>
    <w:p w:rsidR="006C6D0B" w:rsidRDefault="006C6D0B" w:rsidP="00CB6356"/>
    <w:p w:rsidR="006C6D0B" w:rsidRDefault="006C6D0B" w:rsidP="00CB6356">
      <w:pPr>
        <w:rPr>
          <w:rFonts w:ascii="Arial-BoldMT-Identity-H" w:hAnsi="Arial-BoldMT-Identity-H" w:cs="Arial-BoldMT-Identity-H"/>
          <w:b/>
          <w:bCs/>
          <w:sz w:val="27"/>
          <w:szCs w:val="27"/>
        </w:rPr>
      </w:pPr>
      <w:r>
        <w:rPr>
          <w:rFonts w:ascii="Arial-BoldMT-Identity-H" w:hAnsi="Arial-BoldMT-Identity-H" w:cs="Arial-BoldMT-Identity-H"/>
          <w:b/>
          <w:bCs/>
          <w:sz w:val="27"/>
          <w:szCs w:val="27"/>
        </w:rPr>
        <w:t>6.3 Screen Objects and Actions</w:t>
      </w:r>
    </w:p>
    <w:p w:rsidR="006C6D0B" w:rsidRDefault="006C6D0B" w:rsidP="00CB6356">
      <w:pPr>
        <w:rPr>
          <w:rFonts w:ascii="Arial-BoldMT-Identity-H" w:hAnsi="Arial-BoldMT-Identity-H" w:cs="Arial-BoldMT-Identity-H"/>
          <w:b/>
          <w:bCs/>
          <w:sz w:val="27"/>
          <w:szCs w:val="27"/>
        </w:rPr>
      </w:pPr>
    </w:p>
    <w:p w:rsidR="0056536A" w:rsidRDefault="006C6D0B" w:rsidP="00CB6356">
      <w:pPr>
        <w:rPr>
          <w:rFonts w:ascii="Arial-BoldMT-Identity-H" w:hAnsi="Arial-BoldMT-Identity-H" w:cs="Arial-BoldMT-Identity-H"/>
          <w:b/>
          <w:bCs/>
          <w:sz w:val="27"/>
          <w:szCs w:val="27"/>
        </w:rPr>
      </w:pPr>
      <w:r>
        <w:rPr>
          <w:rFonts w:ascii="Arial-BoldMT-Identity-H" w:hAnsi="Arial-BoldMT-Identity-H" w:cs="Arial-BoldMT-Identity-H"/>
          <w:b/>
          <w:bCs/>
          <w:sz w:val="27"/>
          <w:szCs w:val="27"/>
        </w:rPr>
        <w:t>-Invoices</w:t>
      </w:r>
    </w:p>
    <w:p w:rsidR="006C6D0B" w:rsidRPr="00077307" w:rsidRDefault="0056536A" w:rsidP="00CB6356">
      <w:pPr>
        <w:rPr>
          <w:rFonts w:ascii="Arial-BoldMT-Identity-H" w:hAnsi="Arial-BoldMT-Identity-H" w:cs="Arial-BoldMT-Identity-H"/>
          <w:bCs/>
          <w:sz w:val="27"/>
          <w:szCs w:val="27"/>
        </w:rPr>
      </w:pPr>
      <w:r>
        <w:rPr>
          <w:rFonts w:ascii="Arial-BoldMT-Identity-H" w:hAnsi="Arial-BoldMT-Identity-H" w:cs="Arial-BoldMT-Identity-H"/>
          <w:bCs/>
          <w:sz w:val="27"/>
          <w:szCs w:val="27"/>
        </w:rPr>
        <w:t>The invoices graphs are a more detailed way of showing users all the details about their payments. They c</w:t>
      </w:r>
      <w:r w:rsidR="00077307">
        <w:rPr>
          <w:rFonts w:ascii="Arial-BoldMT-Identity-H" w:hAnsi="Arial-BoldMT-Identity-H" w:cs="Arial-BoldMT-Identity-H"/>
          <w:bCs/>
          <w:sz w:val="27"/>
          <w:szCs w:val="27"/>
        </w:rPr>
        <w:t>an see their series number, prices, names, create date and due date of the payments.</w:t>
      </w:r>
    </w:p>
    <w:p w:rsidR="00691471" w:rsidRDefault="00691471" w:rsidP="00CB6356">
      <w:pPr>
        <w:rPr>
          <w:rFonts w:ascii="Arial-BoldMT-Identity-H" w:hAnsi="Arial-BoldMT-Identity-H" w:cs="Arial-BoldMT-Identity-H"/>
          <w:b/>
          <w:bCs/>
          <w:sz w:val="27"/>
          <w:szCs w:val="27"/>
        </w:rPr>
      </w:pPr>
    </w:p>
    <w:p w:rsidR="006C6D0B" w:rsidRDefault="006C6D0B" w:rsidP="00CB6356">
      <w:pPr>
        <w:rPr>
          <w:rFonts w:ascii="Arial-BoldMT-Identity-H" w:hAnsi="Arial-BoldMT-Identity-H" w:cs="Arial-BoldMT-Identity-H"/>
          <w:b/>
          <w:bCs/>
          <w:sz w:val="27"/>
          <w:szCs w:val="27"/>
        </w:rPr>
      </w:pPr>
      <w:r>
        <w:rPr>
          <w:rFonts w:ascii="Arial-BoldMT-Identity-H" w:hAnsi="Arial-BoldMT-Identity-H" w:cs="Arial-BoldMT-Identity-H"/>
          <w:b/>
          <w:bCs/>
          <w:sz w:val="27"/>
          <w:szCs w:val="27"/>
        </w:rPr>
        <w:t>-Login-Mockup</w:t>
      </w:r>
    </w:p>
    <w:p w:rsidR="006C6D0B" w:rsidRPr="00691471" w:rsidRDefault="00077307" w:rsidP="00CB6356">
      <w:pPr>
        <w:rPr>
          <w:rFonts w:ascii="Arial-BoldMT-Identity-H" w:hAnsi="Arial-BoldMT-Identity-H" w:cs="Arial-BoldMT-Identity-H"/>
          <w:bCs/>
          <w:sz w:val="27"/>
          <w:szCs w:val="27"/>
        </w:rPr>
      </w:pPr>
      <w:r w:rsidRPr="00691471">
        <w:rPr>
          <w:rFonts w:ascii="Arial-BoldMT-Identity-H" w:hAnsi="Arial-BoldMT-Identity-H" w:cs="Arial-BoldMT-Identity-H"/>
          <w:bCs/>
          <w:sz w:val="27"/>
          <w:szCs w:val="27"/>
        </w:rPr>
        <w:t>Represents a specific window that provides the user with the option to authenticate. It has a „login” text box and „pasword” and the option to remember the user.</w:t>
      </w:r>
    </w:p>
    <w:p w:rsidR="00691471" w:rsidRDefault="00691471" w:rsidP="00CB6356">
      <w:pPr>
        <w:rPr>
          <w:rFonts w:ascii="Arial-BoldMT-Identity-H" w:hAnsi="Arial-BoldMT-Identity-H" w:cs="Arial-BoldMT-Identity-H"/>
          <w:b/>
          <w:bCs/>
          <w:sz w:val="27"/>
          <w:szCs w:val="27"/>
        </w:rPr>
      </w:pPr>
    </w:p>
    <w:p w:rsidR="006C6D0B" w:rsidRDefault="006C6D0B" w:rsidP="00CB6356">
      <w:pPr>
        <w:rPr>
          <w:rFonts w:ascii="Arial-BoldMT-Identity-H" w:hAnsi="Arial-BoldMT-Identity-H" w:cs="Arial-BoldMT-Identity-H"/>
          <w:b/>
          <w:bCs/>
          <w:sz w:val="27"/>
          <w:szCs w:val="27"/>
        </w:rPr>
      </w:pPr>
      <w:r>
        <w:rPr>
          <w:rFonts w:ascii="Arial-BoldMT-Identity-H" w:hAnsi="Arial-BoldMT-Identity-H" w:cs="Arial-BoldMT-Identity-H"/>
          <w:b/>
          <w:bCs/>
          <w:sz w:val="27"/>
          <w:szCs w:val="27"/>
        </w:rPr>
        <w:t>-Mockup-Admin-Dashboard</w:t>
      </w:r>
    </w:p>
    <w:p w:rsidR="006C6D0B" w:rsidRPr="00691471" w:rsidRDefault="00077307" w:rsidP="00CB6356">
      <w:pPr>
        <w:rPr>
          <w:rFonts w:ascii="Arial-BoldMT-Identity-H" w:hAnsi="Arial-BoldMT-Identity-H" w:cs="Arial-BoldMT-Identity-H"/>
          <w:bCs/>
          <w:sz w:val="27"/>
          <w:szCs w:val="27"/>
        </w:rPr>
      </w:pPr>
      <w:r w:rsidRPr="00691471">
        <w:rPr>
          <w:rFonts w:ascii="Arial-BoldMT-Identity-H" w:hAnsi="Arial-BoldMT-Identity-H" w:cs="Arial-BoldMT-Identity-H"/>
          <w:bCs/>
          <w:sz w:val="27"/>
          <w:szCs w:val="27"/>
        </w:rPr>
        <w:t xml:space="preserve">The dashboard contains the messages from users. It also has multiple options such as „Add invoice”, „Add poll”, „Add Service”, „Send message”, „Create user”. </w:t>
      </w:r>
    </w:p>
    <w:p w:rsidR="00691471" w:rsidRDefault="00691471" w:rsidP="00CB6356">
      <w:pPr>
        <w:rPr>
          <w:rFonts w:ascii="Arial-BoldMT-Identity-H" w:hAnsi="Arial-BoldMT-Identity-H" w:cs="Arial-BoldMT-Identity-H"/>
          <w:b/>
          <w:bCs/>
          <w:sz w:val="27"/>
          <w:szCs w:val="27"/>
        </w:rPr>
      </w:pPr>
    </w:p>
    <w:p w:rsidR="00077307" w:rsidRDefault="006C6D0B" w:rsidP="00CB6356">
      <w:pPr>
        <w:rPr>
          <w:rFonts w:ascii="Arial-BoldMT-Identity-H" w:hAnsi="Arial-BoldMT-Identity-H" w:cs="Arial-BoldMT-Identity-H"/>
          <w:b/>
          <w:bCs/>
          <w:sz w:val="27"/>
          <w:szCs w:val="27"/>
        </w:rPr>
      </w:pPr>
      <w:r>
        <w:rPr>
          <w:rFonts w:ascii="Arial-BoldMT-Identity-H" w:hAnsi="Arial-BoldMT-Identity-H" w:cs="Arial-BoldMT-Identity-H"/>
          <w:b/>
          <w:bCs/>
          <w:sz w:val="27"/>
          <w:szCs w:val="27"/>
        </w:rPr>
        <w:t>-Mockup-User-Dashboard</w:t>
      </w:r>
    </w:p>
    <w:p w:rsidR="006C6D0B" w:rsidRPr="00691471" w:rsidRDefault="00077307" w:rsidP="00CB6356">
      <w:pPr>
        <w:rPr>
          <w:rFonts w:ascii="Arial-BoldMT-Identity-H" w:hAnsi="Arial-BoldMT-Identity-H" w:cs="Arial-BoldMT-Identity-H"/>
          <w:bCs/>
          <w:sz w:val="27"/>
          <w:szCs w:val="27"/>
        </w:rPr>
      </w:pPr>
      <w:r w:rsidRPr="00691471">
        <w:rPr>
          <w:rFonts w:ascii="Arial-BoldMT-Identity-H" w:hAnsi="Arial-BoldMT-Identity-H" w:cs="Arial-BoldMT-Identity-H"/>
          <w:bCs/>
          <w:sz w:val="27"/>
          <w:szCs w:val="27"/>
        </w:rPr>
        <w:t>This dashbord shows all the notifications and news that the administrator provide</w:t>
      </w:r>
      <w:r w:rsidR="00691471" w:rsidRPr="00691471">
        <w:rPr>
          <w:rFonts w:ascii="Arial-BoldMT-Identity-H" w:hAnsi="Arial-BoldMT-Identity-H" w:cs="Arial-BoldMT-Identity-H"/>
          <w:bCs/>
          <w:sz w:val="27"/>
          <w:szCs w:val="27"/>
        </w:rPr>
        <w:t>s including also the polls.</w:t>
      </w:r>
    </w:p>
    <w:p w:rsidR="006C6D0B" w:rsidRDefault="006C6D0B" w:rsidP="00CB6356">
      <w:pPr>
        <w:rPr>
          <w:rFonts w:ascii="Arial-BoldMT-Identity-H" w:hAnsi="Arial-BoldMT-Identity-H" w:cs="Arial-BoldMT-Identity-H"/>
          <w:b/>
          <w:bCs/>
          <w:sz w:val="27"/>
          <w:szCs w:val="27"/>
        </w:rPr>
      </w:pPr>
    </w:p>
    <w:sectPr w:rsidR="006C6D0B" w:rsidSect="00993A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-BoldMT-Identity-H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B6356"/>
    <w:rsid w:val="00077307"/>
    <w:rsid w:val="0056536A"/>
    <w:rsid w:val="00580375"/>
    <w:rsid w:val="005B5CB7"/>
    <w:rsid w:val="00691471"/>
    <w:rsid w:val="006C6D0B"/>
    <w:rsid w:val="00993A79"/>
    <w:rsid w:val="00CB6356"/>
    <w:rsid w:val="00EE7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3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175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Matei</dc:creator>
  <cp:lastModifiedBy>Matei</cp:lastModifiedBy>
  <cp:revision>2</cp:revision>
  <dcterms:created xsi:type="dcterms:W3CDTF">2020-03-26T22:07:00Z</dcterms:created>
  <dcterms:modified xsi:type="dcterms:W3CDTF">2020-03-26T22:07:00Z</dcterms:modified>
</cp:coreProperties>
</file>