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9797" w14:textId="77777777" w:rsidR="003A5F87" w:rsidRDefault="006E2DCC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</w:rPr>
        <w:t>Declaratie de informare despre FIRST POLICIES</w:t>
      </w:r>
    </w:p>
    <w:p w14:paraId="7BEE9798" w14:textId="77777777" w:rsidR="003A5F87" w:rsidRDefault="003A5F87">
      <w:pPr>
        <w:spacing w:line="200" w:lineRule="exact"/>
        <w:rPr>
          <w:sz w:val="24"/>
          <w:szCs w:val="24"/>
        </w:rPr>
      </w:pPr>
    </w:p>
    <w:p w14:paraId="7BEE9799" w14:textId="77777777" w:rsidR="003A5F87" w:rsidRDefault="003A5F87">
      <w:pPr>
        <w:spacing w:line="383" w:lineRule="exact"/>
        <w:rPr>
          <w:sz w:val="24"/>
          <w:szCs w:val="24"/>
        </w:rPr>
      </w:pPr>
    </w:p>
    <w:p w14:paraId="7BEE979A" w14:textId="28F0F8F0" w:rsidR="003A5F87" w:rsidRDefault="006E2DCC">
      <w:pPr>
        <w:rPr>
          <w:sz w:val="20"/>
          <w:szCs w:val="20"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  <w:sz w:val="19"/>
          <w:szCs w:val="19"/>
        </w:rPr>
        <w:t>NUME</w:t>
      </w:r>
      <w:r>
        <w:rPr>
          <w:rFonts w:ascii="Calibri" w:eastAsia="Calibri" w:hAnsi="Calibri" w:cs="Calibri"/>
        </w:rPr>
        <w:t xml:space="preserve">] </w:t>
      </w:r>
      <w:r w:rsidR="002B7971">
        <w:rPr>
          <w:rFonts w:ascii="Calibri" w:eastAsia="Calibri" w:hAnsi="Calibri" w:cs="Calibri"/>
        </w:rPr>
        <w:t>BORZEI</w:t>
      </w:r>
      <w:r>
        <w:rPr>
          <w:rFonts w:ascii="Calibri" w:eastAsia="Calibri" w:hAnsi="Calibri" w:cs="Calibri"/>
        </w:rPr>
        <w:t xml:space="preserve"> [</w:t>
      </w:r>
      <w:r>
        <w:rPr>
          <w:rFonts w:ascii="Calibri" w:eastAsia="Calibri" w:hAnsi="Calibri" w:cs="Calibri"/>
          <w:sz w:val="19"/>
          <w:szCs w:val="19"/>
        </w:rPr>
        <w:t>PRENUME</w:t>
      </w:r>
      <w:r>
        <w:rPr>
          <w:rFonts w:ascii="Calibri" w:eastAsia="Calibri" w:hAnsi="Calibri" w:cs="Calibri"/>
        </w:rPr>
        <w:t xml:space="preserve">] </w:t>
      </w:r>
      <w:r w:rsidR="002B7971">
        <w:rPr>
          <w:rFonts w:ascii="Calibri" w:eastAsia="Calibri" w:hAnsi="Calibri" w:cs="Calibri"/>
        </w:rPr>
        <w:t>CĂTĂLIN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telefon</w:t>
      </w:r>
      <w:proofErr w:type="spellEnd"/>
      <w:r>
        <w:rPr>
          <w:rFonts w:ascii="Calibri" w:eastAsia="Calibri" w:hAnsi="Calibri" w:cs="Calibri"/>
        </w:rPr>
        <w:t xml:space="preserve"> </w:t>
      </w:r>
      <w:r w:rsidR="002B7971">
        <w:rPr>
          <w:rFonts w:ascii="Calibri" w:eastAsia="Calibri" w:hAnsi="Calibri" w:cs="Calibri"/>
        </w:rPr>
        <w:t>0767965468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declar</w:t>
      </w:r>
      <w:proofErr w:type="spellEnd"/>
      <w:r>
        <w:rPr>
          <w:rFonts w:ascii="Calibri" w:eastAsia="Calibri" w:hAnsi="Calibri" w:cs="Calibri"/>
        </w:rPr>
        <w:t xml:space="preserve"> ca am luat</w:t>
      </w:r>
    </w:p>
    <w:p w14:paraId="7BEE979B" w14:textId="77777777" w:rsidR="003A5F87" w:rsidRDefault="003A5F87">
      <w:pPr>
        <w:spacing w:line="184" w:lineRule="exact"/>
        <w:rPr>
          <w:sz w:val="24"/>
          <w:szCs w:val="24"/>
        </w:rPr>
      </w:pPr>
    </w:p>
    <w:p w14:paraId="7BEE979C" w14:textId="5B365B42" w:rsidR="003A5F87" w:rsidRDefault="006E2DCC">
      <w:pPr>
        <w:spacing w:line="345" w:lineRule="auto"/>
        <w:ind w:right="440"/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 w:cs="Calibri"/>
        </w:rPr>
        <w:t xml:space="preserve">la </w:t>
      </w:r>
      <w:proofErr w:type="spellStart"/>
      <w:r>
        <w:rPr>
          <w:rFonts w:ascii="Calibri" w:eastAsia="Calibri" w:hAnsi="Calibri" w:cs="Calibri"/>
        </w:rPr>
        <w:t>cunostinta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citind</w:t>
      </w:r>
      <w:proofErr w:type="spellEnd"/>
      <w:r>
        <w:rPr>
          <w:rFonts w:ascii="Calibri" w:eastAsia="Calibri" w:hAnsi="Calibri" w:cs="Calibri"/>
        </w:rPr>
        <w:t xml:space="preserve"> si urmarind materialele video - postate la</w:t>
      </w:r>
      <w:r>
        <w:rPr>
          <w:rFonts w:ascii="Calibri" w:eastAsia="Calibri" w:hAnsi="Calibri" w:cs="Calibri"/>
          <w:color w:val="0000FF"/>
        </w:rPr>
        <w:t xml:space="preserve"> 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https://natieprineducatie.ro/first-</w:t>
        </w:r>
      </w:hyperlink>
      <w:hyperlink r:id="rId5">
        <w:r>
          <w:rPr>
            <w:rFonts w:ascii="Calibri" w:eastAsia="Calibri" w:hAnsi="Calibri" w:cs="Calibri"/>
            <w:color w:val="0000FF"/>
            <w:u w:val="single"/>
          </w:rPr>
          <w:t>policies/</w:t>
        </w:r>
        <w:r>
          <w:rPr>
            <w:rFonts w:ascii="Calibri" w:eastAsia="Calibri" w:hAnsi="Calibri" w:cs="Calibri"/>
            <w:color w:val="000000"/>
          </w:rPr>
          <w:t xml:space="preserve"> </w:t>
        </w:r>
      </w:hyperlink>
      <w:r>
        <w:rPr>
          <w:rFonts w:ascii="Calibri" w:eastAsia="Calibri" w:hAnsi="Calibri" w:cs="Calibri"/>
          <w:color w:val="000000"/>
        </w:rPr>
        <w:t>despre FIRST POLICIES, regulile de comportament care guverneaza interactiunile dintre</w:t>
      </w:r>
      <w:r>
        <w:rPr>
          <w:rFonts w:ascii="Calibri" w:eastAsia="Calibri" w:hAnsi="Calibri" w:cs="Calibri"/>
          <w:color w:val="0000FF"/>
          <w:u w:val="single"/>
        </w:rPr>
        <w:t xml:space="preserve"> </w:t>
      </w:r>
      <w:r>
        <w:rPr>
          <w:rFonts w:ascii="Calibri" w:eastAsia="Calibri" w:hAnsi="Calibri" w:cs="Calibri"/>
          <w:color w:val="000000"/>
        </w:rPr>
        <w:t>membrii unei echipei de robotica, intre echipele de robotica, despre activitatea in spatiul de lucru al echipei si in spatiile publice, si la evenimente.</w:t>
      </w:r>
    </w:p>
    <w:p w14:paraId="7BEE979D" w14:textId="6A6E0039" w:rsidR="003A5F87" w:rsidRDefault="003A5F87">
      <w:pPr>
        <w:spacing w:line="69" w:lineRule="exact"/>
        <w:rPr>
          <w:sz w:val="20"/>
          <w:szCs w:val="20"/>
        </w:rPr>
      </w:pPr>
    </w:p>
    <w:p w14:paraId="7BEE979E" w14:textId="507F49FE" w:rsidR="003A5F87" w:rsidRDefault="006E2DCC">
      <w:pPr>
        <w:spacing w:line="314" w:lineRule="auto"/>
        <w:ind w:right="56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FIRST POLICIES </w:t>
      </w:r>
      <w:proofErr w:type="spellStart"/>
      <w:r>
        <w:rPr>
          <w:rFonts w:ascii="Calibri" w:eastAsia="Calibri" w:hAnsi="Calibri" w:cs="Calibri"/>
        </w:rPr>
        <w:t>ghideaza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normele</w:t>
      </w:r>
      <w:proofErr w:type="spellEnd"/>
      <w:r>
        <w:rPr>
          <w:rFonts w:ascii="Calibri" w:eastAsia="Calibri" w:hAnsi="Calibri" w:cs="Calibri"/>
        </w:rPr>
        <w:t xml:space="preserve"> de comportant si activitatea tuturor echipelor care activeaza sub nu</w:t>
      </w:r>
      <w:r>
        <w:rPr>
          <w:rFonts w:ascii="Calibri" w:eastAsia="Calibri" w:hAnsi="Calibri" w:cs="Calibri"/>
        </w:rPr>
        <w:t>mele FIRST Tech Challenge, indiferent de tara de provenienta.</w:t>
      </w:r>
    </w:p>
    <w:p w14:paraId="7BEE979F" w14:textId="36262D6D" w:rsidR="003A5F87" w:rsidRDefault="003A5F87">
      <w:pPr>
        <w:spacing w:line="200" w:lineRule="exact"/>
        <w:rPr>
          <w:sz w:val="20"/>
          <w:szCs w:val="20"/>
        </w:rPr>
      </w:pPr>
    </w:p>
    <w:p w14:paraId="7BEE97A0" w14:textId="40432582" w:rsidR="003A5F87" w:rsidRDefault="003A5F87">
      <w:pPr>
        <w:spacing w:line="200" w:lineRule="exact"/>
        <w:rPr>
          <w:sz w:val="20"/>
          <w:szCs w:val="20"/>
        </w:rPr>
      </w:pPr>
    </w:p>
    <w:p w14:paraId="7BEE97A1" w14:textId="5867BCE5" w:rsidR="003A5F87" w:rsidRDefault="003A5F87">
      <w:pPr>
        <w:spacing w:line="200" w:lineRule="exact"/>
        <w:rPr>
          <w:sz w:val="20"/>
          <w:szCs w:val="20"/>
        </w:rPr>
      </w:pPr>
    </w:p>
    <w:p w14:paraId="7BEE97A2" w14:textId="6B02C3F7" w:rsidR="003A5F87" w:rsidRDefault="006E2DCC">
      <w:pPr>
        <w:spacing w:line="259" w:lineRule="exact"/>
        <w:rPr>
          <w:sz w:val="20"/>
          <w:szCs w:val="20"/>
        </w:rPr>
      </w:pPr>
      <w:r w:rsidRPr="006E2DCC">
        <w:rPr>
          <w:rFonts w:ascii="Calibri" w:eastAsia="Calibri" w:hAnsi="Calibri" w:cs="Calibri"/>
        </w:rPr>
        <w:drawing>
          <wp:anchor distT="0" distB="0" distL="114300" distR="114300" simplePos="0" relativeHeight="251659776" behindDoc="1" locked="0" layoutInCell="1" allowOverlap="1" wp14:anchorId="76E429BF" wp14:editId="37112CD0">
            <wp:simplePos x="0" y="0"/>
            <wp:positionH relativeFrom="column">
              <wp:posOffset>655320</wp:posOffset>
            </wp:positionH>
            <wp:positionV relativeFrom="paragraph">
              <wp:posOffset>6350</wp:posOffset>
            </wp:positionV>
            <wp:extent cx="777240" cy="443158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443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E97A3" w14:textId="11E8E21D" w:rsidR="003A5F87" w:rsidRDefault="006E2DCC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Semnatura </w:t>
      </w:r>
    </w:p>
    <w:p w14:paraId="7BEE97A4" w14:textId="5C62B8CC" w:rsidR="003A5F87" w:rsidRDefault="003A5F87">
      <w:pPr>
        <w:spacing w:line="135" w:lineRule="exact"/>
        <w:rPr>
          <w:sz w:val="20"/>
          <w:szCs w:val="20"/>
        </w:rPr>
      </w:pPr>
    </w:p>
    <w:p w14:paraId="7BEE97A5" w14:textId="089243C3" w:rsidR="003A5F87" w:rsidRDefault="006E2DCC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Data </w:t>
      </w:r>
      <w:r w:rsidR="00900084">
        <w:rPr>
          <w:rFonts w:ascii="Calibri" w:eastAsia="Calibri" w:hAnsi="Calibri" w:cs="Calibri"/>
        </w:rPr>
        <w:t>13.10.2022</w:t>
      </w:r>
    </w:p>
    <w:p w14:paraId="7BEE97A6" w14:textId="70743EA1" w:rsidR="003A5F87" w:rsidRDefault="003A5F87">
      <w:pPr>
        <w:spacing w:line="200" w:lineRule="exact"/>
        <w:rPr>
          <w:sz w:val="20"/>
          <w:szCs w:val="20"/>
        </w:rPr>
      </w:pPr>
    </w:p>
    <w:p w14:paraId="7BEE97A7" w14:textId="77777777" w:rsidR="003A5F87" w:rsidRDefault="003A5F87">
      <w:pPr>
        <w:spacing w:line="215" w:lineRule="exact"/>
        <w:rPr>
          <w:sz w:val="20"/>
          <w:szCs w:val="20"/>
        </w:rPr>
      </w:pPr>
    </w:p>
    <w:p w14:paraId="7BEE97A8" w14:textId="77777777" w:rsidR="003A5F87" w:rsidRDefault="006E2DC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INFORMATII DE CONTACT</w:t>
      </w:r>
    </w:p>
    <w:p w14:paraId="7BEE97A9" w14:textId="77777777" w:rsidR="003A5F87" w:rsidRDefault="003A5F87">
      <w:pPr>
        <w:spacing w:line="181" w:lineRule="exact"/>
        <w:rPr>
          <w:sz w:val="20"/>
          <w:szCs w:val="20"/>
        </w:rPr>
      </w:pPr>
    </w:p>
    <w:p w14:paraId="7BEE97AA" w14:textId="77777777" w:rsidR="003A5F87" w:rsidRDefault="006E2DCC">
      <w:pPr>
        <w:spacing w:line="345" w:lineRule="auto"/>
        <w:ind w:right="2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Pentru informatii suplimentare, observatii sau nelamuriri referitoare la FIRST POLI</w:t>
      </w:r>
      <w:r>
        <w:rPr>
          <w:rFonts w:ascii="Calibri" w:eastAsia="Calibri" w:hAnsi="Calibri" w:cs="Calibri"/>
        </w:rPr>
        <w:t xml:space="preserve">CIES poate fi contactata societatea din Romania- care are titulatura Program Delivery Partner pentru FIRST Tech Challenge in Romania, Asociatia NATIE PRIN EDUCATIE, la adresa de corespondenta: Str. Nicolae Iorga nr.5, parter, 010431, sector 1, Bucuresti | </w:t>
      </w:r>
      <w:r>
        <w:rPr>
          <w:rFonts w:ascii="Calibri" w:eastAsia="Calibri" w:hAnsi="Calibri" w:cs="Calibri"/>
        </w:rPr>
        <w:t>ROMANIA si prin email la</w:t>
      </w:r>
      <w:r>
        <w:rPr>
          <w:rFonts w:ascii="Calibri" w:eastAsia="Calibri" w:hAnsi="Calibri" w:cs="Calibri"/>
          <w:color w:val="0000FF"/>
        </w:rPr>
        <w:t xml:space="preserve"> </w:t>
      </w:r>
      <w:hyperlink r:id="rId7">
        <w:r>
          <w:rPr>
            <w:rFonts w:ascii="Calibri" w:eastAsia="Calibri" w:hAnsi="Calibri" w:cs="Calibri"/>
            <w:color w:val="0000FF"/>
            <w:u w:val="single"/>
          </w:rPr>
          <w:t>info@natieprineducatie.ro</w:t>
        </w:r>
      </w:hyperlink>
    </w:p>
    <w:p w14:paraId="7BEE97AB" w14:textId="77777777" w:rsidR="003A5F87" w:rsidRDefault="003A5F87">
      <w:pPr>
        <w:spacing w:line="200" w:lineRule="exact"/>
        <w:rPr>
          <w:sz w:val="20"/>
          <w:szCs w:val="20"/>
        </w:rPr>
      </w:pPr>
    </w:p>
    <w:p w14:paraId="7BEE97AC" w14:textId="77777777" w:rsidR="003A5F87" w:rsidRDefault="003A5F87">
      <w:pPr>
        <w:spacing w:line="270" w:lineRule="exact"/>
        <w:rPr>
          <w:sz w:val="20"/>
          <w:szCs w:val="20"/>
        </w:rPr>
      </w:pPr>
    </w:p>
    <w:p w14:paraId="7BEE97AD" w14:textId="77777777" w:rsidR="003A5F87" w:rsidRDefault="006E2DCC">
      <w:pPr>
        <w:spacing w:line="338" w:lineRule="auto"/>
        <w:ind w:right="860"/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 w:cs="Calibri"/>
        </w:rPr>
        <w:t>Pentru reclamarea unor situatii neconforme cu FIRST Policies mesajele se vor adresa catre</w:t>
      </w:r>
      <w:r>
        <w:rPr>
          <w:rFonts w:ascii="Calibri" w:eastAsia="Calibri" w:hAnsi="Calibri" w:cs="Calibri"/>
          <w:color w:val="0000FF"/>
        </w:rPr>
        <w:t xml:space="preserve">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YPP-</w:t>
        </w:r>
      </w:hyperlink>
      <w:hyperlink r:id="rId9">
        <w:r>
          <w:rPr>
            <w:rFonts w:ascii="Calibri" w:eastAsia="Calibri" w:hAnsi="Calibri" w:cs="Calibri"/>
            <w:color w:val="0000FF"/>
            <w:u w:val="single"/>
          </w:rPr>
          <w:t>FTCRO@natieprineducatie.ro</w:t>
        </w:r>
        <w:r>
          <w:rPr>
            <w:rFonts w:ascii="Calibri" w:eastAsia="Calibri" w:hAnsi="Calibri" w:cs="Calibri"/>
            <w:color w:val="000000"/>
          </w:rPr>
          <w:t xml:space="preserve"> </w:t>
        </w:r>
      </w:hyperlink>
      <w:r>
        <w:rPr>
          <w:rFonts w:ascii="Calibri" w:eastAsia="Calibri" w:hAnsi="Calibri" w:cs="Calibri"/>
          <w:color w:val="000000"/>
        </w:rPr>
        <w:t>si</w:t>
      </w:r>
      <w:r>
        <w:rPr>
          <w:rFonts w:ascii="Calibri" w:eastAsia="Calibri" w:hAnsi="Calibri" w:cs="Calibri"/>
          <w:color w:val="0000FF"/>
        </w:rPr>
        <w:t xml:space="preserve"> </w:t>
      </w:r>
      <w:hyperlink r:id="rId10">
        <w:r>
          <w:rPr>
            <w:rFonts w:ascii="Calibri" w:eastAsia="Calibri" w:hAnsi="Calibri" w:cs="Calibri"/>
            <w:color w:val="0000FF"/>
            <w:u w:val="single"/>
          </w:rPr>
          <w:t>safetyFIRST@firstinspires.org</w:t>
        </w:r>
        <w:r>
          <w:rPr>
            <w:rFonts w:ascii="Calibri" w:eastAsia="Calibri" w:hAnsi="Calibri" w:cs="Calibri"/>
            <w:color w:val="000000"/>
          </w:rPr>
          <w:t xml:space="preserve"> </w:t>
        </w:r>
      </w:hyperlink>
      <w:r>
        <w:rPr>
          <w:rFonts w:ascii="Calibri" w:eastAsia="Calibri" w:hAnsi="Calibri" w:cs="Calibri"/>
          <w:color w:val="000000"/>
        </w:rPr>
        <w:t>folosind formularele pos</w:t>
      </w:r>
      <w:r>
        <w:rPr>
          <w:rFonts w:ascii="Calibri" w:eastAsia="Calibri" w:hAnsi="Calibri" w:cs="Calibri"/>
          <w:color w:val="000000"/>
        </w:rPr>
        <w:t>tate in</w:t>
      </w:r>
      <w:r>
        <w:rPr>
          <w:rFonts w:ascii="Calibri" w:eastAsia="Calibri" w:hAnsi="Calibri" w:cs="Calibri"/>
          <w:color w:val="0000FF"/>
          <w:u w:val="single"/>
        </w:rPr>
        <w:t xml:space="preserve"> </w:t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https://natieprineducatie.ro/first-policies/</w:t>
        </w:r>
      </w:hyperlink>
    </w:p>
    <w:sectPr w:rsidR="003A5F87">
      <w:pgSz w:w="12240" w:h="15840"/>
      <w:pgMar w:top="1434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F87"/>
    <w:rsid w:val="002B7971"/>
    <w:rsid w:val="003A5F87"/>
    <w:rsid w:val="006E2DCC"/>
    <w:rsid w:val="0090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9797"/>
  <w15:docId w15:val="{8081B7E4-B7CC-402F-9C1A-075358F3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PP-FTCRO@natieprineducatie.r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nfo@natieprineducatie.r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natieprineducatie.ro/first-policies/" TargetMode="External"/><Relationship Id="rId5" Type="http://schemas.openxmlformats.org/officeDocument/2006/relationships/hyperlink" Target="https://natieprineducatie.ro/first-policies/" TargetMode="External"/><Relationship Id="rId10" Type="http://schemas.openxmlformats.org/officeDocument/2006/relationships/hyperlink" Target="mailto:safetyFIRST@firstinspires.org" TargetMode="External"/><Relationship Id="rId4" Type="http://schemas.openxmlformats.org/officeDocument/2006/relationships/hyperlink" Target="https://natieprineducatie.ro/first-policies/" TargetMode="External"/><Relationship Id="rId9" Type="http://schemas.openxmlformats.org/officeDocument/2006/relationships/hyperlink" Target="mailto:YPP-FTCRO@natieprineducatie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Catalin Borzei</cp:lastModifiedBy>
  <cp:revision>4</cp:revision>
  <dcterms:created xsi:type="dcterms:W3CDTF">2022-10-13T19:25:00Z</dcterms:created>
  <dcterms:modified xsi:type="dcterms:W3CDTF">2022-10-13T17:28:00Z</dcterms:modified>
</cp:coreProperties>
</file>