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(0,75p) Scrieți o funcție care desparte un cuvânt în limba română în silabe, aplicând regulile de la </w:t>
      </w:r>
      <w:hyperlink r:id="rId6" w:tgtFrame="_blank" w:history="1">
        <w:r w:rsidRPr="00823EBB">
          <w:rPr>
            <w:rFonts w:ascii="Arial" w:eastAsia="Times New Roman" w:hAnsi="Arial" w:cs="Arial"/>
            <w:color w:val="4AA0D7"/>
            <w:sz w:val="27"/>
          </w:rPr>
          <w:t>http://www.limba-romana.net/lectie/Reguli-de-despartire-a-cuvintelor-in-silabe/72/</w:t>
        </w:r>
      </w:hyperlink>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(0,50p) Scrieți o funcție care primește la intrare un șir de caractere folosind taguri HTML pentru </w:t>
      </w:r>
      <w:r w:rsidRPr="00823EBB">
        <w:rPr>
          <w:rFonts w:ascii="Arial" w:eastAsia="Times New Roman" w:hAnsi="Arial" w:cs="Arial"/>
          <w:b/>
          <w:bCs/>
          <w:color w:val="5D5D5D"/>
          <w:sz w:val="27"/>
        </w:rPr>
        <w:t>bold</w:t>
      </w:r>
      <w:r w:rsidRPr="00823EBB">
        <w:rPr>
          <w:rFonts w:ascii="Arial" w:eastAsia="Times New Roman" w:hAnsi="Arial" w:cs="Arial"/>
          <w:color w:val="5D5D5D"/>
          <w:sz w:val="27"/>
          <w:szCs w:val="27"/>
        </w:rPr>
        <w:t>, </w:t>
      </w:r>
      <w:r w:rsidRPr="00823EBB">
        <w:rPr>
          <w:rFonts w:ascii="Arial" w:eastAsia="Times New Roman" w:hAnsi="Arial" w:cs="Arial"/>
          <w:i/>
          <w:iCs/>
          <w:color w:val="5D5D5D"/>
          <w:sz w:val="27"/>
        </w:rPr>
        <w:t>italic</w:t>
      </w:r>
      <w:r w:rsidRPr="00823EBB">
        <w:rPr>
          <w:rFonts w:ascii="Arial" w:eastAsia="Times New Roman" w:hAnsi="Arial" w:cs="Arial"/>
          <w:color w:val="5D5D5D"/>
          <w:sz w:val="27"/>
          <w:szCs w:val="27"/>
        </w:rPr>
        <w:t> și underline și le elimină.</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(0,75p) Scrieți o funcție care codifică un număr natural între 0 și 100000000 într-un șir de caractere, reprezentând numărul scris cu litere, în limba română. De exemplu, pentru numărul 70054 rezultatul funcției va fi „saptezecidemiicincizecisipatru”.</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(1p) Scrieți o funcție care codifică un număr natural între 0 și 100000 într-un șir de caractere, reprezentând numărul scris cu litere, în limba franceză. De exemplu, pentru 74392 rezultatul funcției va fi „soixante-quatorze mille trois cent quatre-vingt-douze”. Pentru reguli, puteți consulta </w:t>
      </w:r>
      <w:hyperlink r:id="rId7" w:tgtFrame="_blank" w:history="1">
        <w:r w:rsidRPr="00823EBB">
          <w:rPr>
            <w:rFonts w:ascii="Arial" w:eastAsia="Times New Roman" w:hAnsi="Arial" w:cs="Arial"/>
            <w:color w:val="4AA0D7"/>
            <w:sz w:val="27"/>
          </w:rPr>
          <w:t>http://www.heartandcoeur.com/convert/convert_chiffre_lettre.php</w:t>
        </w:r>
      </w:hyperlink>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(0,50p) Scrieți o funcție care primește la intrare un text sub forma unui șir de caractere și returnează numărul de cuvinte din text. Se consideră cuvânt orice secvență de litere (mici sau mari), cifre sau simbolul cratimă (reprezentat prin caracterul „-” (minus)), restul caracterelor considerându-se separatori.</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(0,75p) Se dă un text aliniat la stânga, care cuprinde cuvinte (compuse doar din litere mici/mari, simbolul „-” (cratimă=minus) și simbolurile „ ” (spațiu) sau semnele de punctuație din limba română). Să se alinieze acest text la dreapta, eliminând eventualele spații duble dintre cuvinte.</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(0.50p) Pentru a reprezenta amplasarea unei piese pe o tablă de șah se consideră o codificare printr-un șir de 4 caractere. Primul caracter reprezintă culoarea piesei, al doilea tipul piesei, a treia linia, iar a patra coloana. Scrieți o funcție care verifică dacă o anumită piesă atacă sau nu o altă piesă.</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(0.80p) Scrieți o funcție care primește</w:t>
      </w:r>
    </w:p>
    <w:p w:rsidR="00823EBB" w:rsidRPr="00823EBB" w:rsidRDefault="00823EBB" w:rsidP="00823EBB">
      <w:pPr>
        <w:numPr>
          <w:ilvl w:val="1"/>
          <w:numId w:val="1"/>
        </w:numPr>
        <w:shd w:val="clear" w:color="auto" w:fill="FFFFFF"/>
        <w:spacing w:before="100" w:beforeAutospacing="1" w:after="100" w:afterAutospacing="1" w:line="240" w:lineRule="auto"/>
        <w:ind w:left="1080"/>
        <w:rPr>
          <w:rFonts w:ascii="Arial" w:eastAsia="Times New Roman" w:hAnsi="Arial" w:cs="Arial"/>
          <w:color w:val="5D5D5D"/>
          <w:sz w:val="27"/>
          <w:szCs w:val="27"/>
        </w:rPr>
      </w:pPr>
      <w:r w:rsidRPr="00823EBB">
        <w:rPr>
          <w:rFonts w:ascii="Arial" w:eastAsia="Times New Roman" w:hAnsi="Arial" w:cs="Arial"/>
          <w:color w:val="5D5D5D"/>
          <w:sz w:val="27"/>
          <w:szCs w:val="27"/>
        </w:rPr>
        <w:t>un vector de </w:t>
      </w:r>
      <w:r w:rsidRPr="00823EBB">
        <w:rPr>
          <w:rFonts w:ascii="Arial" w:eastAsia="Times New Roman" w:hAnsi="Arial" w:cs="Arial"/>
          <w:i/>
          <w:iCs/>
          <w:color w:val="5D5D5D"/>
          <w:sz w:val="27"/>
        </w:rPr>
        <w:t>n</w:t>
      </w:r>
      <w:r w:rsidRPr="00823EBB">
        <w:rPr>
          <w:rFonts w:ascii="Arial" w:eastAsia="Times New Roman" w:hAnsi="Arial" w:cs="Arial"/>
          <w:color w:val="5D5D5D"/>
          <w:sz w:val="27"/>
          <w:szCs w:val="27"/>
        </w:rPr>
        <w:t> numere a căror reprezentare binară reprezintă mulțimi de numere din intervalul [0,63]. De exemplu, codificarea binară 00100011 (pe 8 biți), corespunzătoare numărului zecimal 35, reprezintă mulțimea {0,1,5} (biții setați pe 1).</w:t>
      </w:r>
    </w:p>
    <w:p w:rsidR="00823EBB" w:rsidRPr="00823EBB" w:rsidRDefault="00823EBB" w:rsidP="00823EBB">
      <w:pPr>
        <w:numPr>
          <w:ilvl w:val="1"/>
          <w:numId w:val="1"/>
        </w:numPr>
        <w:shd w:val="clear" w:color="auto" w:fill="FFFFFF"/>
        <w:spacing w:before="100" w:beforeAutospacing="1" w:after="100" w:afterAutospacing="1" w:line="240" w:lineRule="auto"/>
        <w:ind w:left="1080"/>
        <w:rPr>
          <w:rFonts w:ascii="Arial" w:eastAsia="Times New Roman" w:hAnsi="Arial" w:cs="Arial"/>
          <w:color w:val="5D5D5D"/>
          <w:sz w:val="27"/>
          <w:szCs w:val="27"/>
        </w:rPr>
      </w:pPr>
      <w:r w:rsidRPr="00823EBB">
        <w:rPr>
          <w:rFonts w:ascii="Arial" w:eastAsia="Times New Roman" w:hAnsi="Arial" w:cs="Arial"/>
          <w:color w:val="5D5D5D"/>
          <w:sz w:val="27"/>
          <w:szCs w:val="27"/>
        </w:rPr>
        <w:t>un vector de n-1 caractere, fiecare caracter reprezentând o operatie între mulțimi: ’U’ = reuniune, ’A’ = intersecție, ’\’ = A – B, ’/’ = B – Ași returnează numărul obținut prin aplicarea operațiilor pe numerele primite ca parametru astfel:</w:t>
      </w:r>
    </w:p>
    <w:p w:rsidR="00823EBB" w:rsidRPr="00823EBB" w:rsidRDefault="00823EBB" w:rsidP="00823EBB">
      <w:pPr>
        <w:numPr>
          <w:ilvl w:val="2"/>
          <w:numId w:val="1"/>
        </w:numPr>
        <w:shd w:val="clear" w:color="auto" w:fill="FFFFFF"/>
        <w:spacing w:before="100" w:beforeAutospacing="1" w:after="100" w:afterAutospacing="1" w:line="240" w:lineRule="auto"/>
        <w:ind w:left="1440"/>
        <w:rPr>
          <w:rFonts w:ascii="Arial" w:eastAsia="Times New Roman" w:hAnsi="Arial" w:cs="Arial"/>
          <w:color w:val="5D5D5D"/>
          <w:sz w:val="27"/>
          <w:szCs w:val="27"/>
        </w:rPr>
      </w:pPr>
      <w:r w:rsidRPr="00823EBB">
        <w:rPr>
          <w:rFonts w:ascii="Arial" w:eastAsia="Times New Roman" w:hAnsi="Arial" w:cs="Arial"/>
          <w:color w:val="5D5D5D"/>
          <w:sz w:val="27"/>
          <w:szCs w:val="27"/>
        </w:rPr>
        <w:t>Prima operație se aplică pe primele două numere</w:t>
      </w:r>
    </w:p>
    <w:p w:rsidR="00823EBB" w:rsidRPr="00823EBB" w:rsidRDefault="00823EBB" w:rsidP="00823EBB">
      <w:pPr>
        <w:numPr>
          <w:ilvl w:val="2"/>
          <w:numId w:val="1"/>
        </w:numPr>
        <w:shd w:val="clear" w:color="auto" w:fill="FFFFFF"/>
        <w:spacing w:before="100" w:beforeAutospacing="1" w:after="100" w:afterAutospacing="1" w:line="240" w:lineRule="auto"/>
        <w:ind w:left="1440"/>
        <w:rPr>
          <w:rFonts w:ascii="Arial" w:eastAsia="Times New Roman" w:hAnsi="Arial" w:cs="Arial"/>
          <w:color w:val="5D5D5D"/>
          <w:sz w:val="27"/>
          <w:szCs w:val="27"/>
        </w:rPr>
      </w:pPr>
      <w:r w:rsidRPr="00823EBB">
        <w:rPr>
          <w:rFonts w:ascii="Arial" w:eastAsia="Times New Roman" w:hAnsi="Arial" w:cs="Arial"/>
          <w:color w:val="5D5D5D"/>
          <w:sz w:val="27"/>
          <w:szCs w:val="27"/>
        </w:rPr>
        <w:t>A doua operație se aplică pe rezultatul operației anterioare și al treilea numar</w:t>
      </w:r>
    </w:p>
    <w:p w:rsidR="00823EBB" w:rsidRPr="00823EBB" w:rsidRDefault="00823EBB" w:rsidP="00823EBB">
      <w:pPr>
        <w:numPr>
          <w:ilvl w:val="2"/>
          <w:numId w:val="1"/>
        </w:numPr>
        <w:shd w:val="clear" w:color="auto" w:fill="FFFFFF"/>
        <w:spacing w:before="100" w:beforeAutospacing="1" w:after="100" w:afterAutospacing="1" w:line="240" w:lineRule="auto"/>
        <w:ind w:left="1440"/>
        <w:rPr>
          <w:rFonts w:ascii="Arial" w:eastAsia="Times New Roman" w:hAnsi="Arial" w:cs="Arial"/>
          <w:color w:val="5D5D5D"/>
          <w:sz w:val="27"/>
          <w:szCs w:val="27"/>
        </w:rPr>
      </w:pPr>
      <w:r w:rsidRPr="00823EBB">
        <w:rPr>
          <w:rFonts w:ascii="Arial" w:eastAsia="Times New Roman" w:hAnsi="Arial" w:cs="Arial"/>
          <w:color w:val="5D5D5D"/>
          <w:sz w:val="27"/>
          <w:szCs w:val="27"/>
        </w:rPr>
        <w:lastRenderedPageBreak/>
        <w:t>A treia operație se aplică pe rezultatul operației anteriore și al patrulea număr</w:t>
      </w:r>
    </w:p>
    <w:p w:rsidR="00823EBB" w:rsidRPr="00823EBB" w:rsidRDefault="00823EBB" w:rsidP="00823EBB">
      <w:pPr>
        <w:numPr>
          <w:ilvl w:val="2"/>
          <w:numId w:val="1"/>
        </w:numPr>
        <w:shd w:val="clear" w:color="auto" w:fill="FFFFFF"/>
        <w:spacing w:before="100" w:beforeAutospacing="1" w:after="100" w:afterAutospacing="1" w:line="240" w:lineRule="auto"/>
        <w:ind w:left="1440"/>
        <w:rPr>
          <w:rFonts w:ascii="Arial" w:eastAsia="Times New Roman" w:hAnsi="Arial" w:cs="Arial"/>
          <w:color w:val="5D5D5D"/>
          <w:sz w:val="27"/>
          <w:szCs w:val="27"/>
        </w:rPr>
      </w:pPr>
      <w:r w:rsidRPr="00823EBB">
        <w:rPr>
          <w:rFonts w:ascii="Arial" w:eastAsia="Times New Roman" w:hAnsi="Arial" w:cs="Arial"/>
          <w:color w:val="5D5D5D"/>
          <w:sz w:val="27"/>
          <w:szCs w:val="27"/>
        </w:rPr>
        <w:t>ș.a.md.</w:t>
      </w:r>
    </w:p>
    <w:p w:rsidR="00823EBB" w:rsidRPr="00823EBB" w:rsidRDefault="00823EBB" w:rsidP="00823EBB">
      <w:pPr>
        <w:shd w:val="clear" w:color="auto" w:fill="FFFFFF"/>
        <w:spacing w:after="360" w:line="240" w:lineRule="auto"/>
        <w:ind w:left="1080"/>
        <w:rPr>
          <w:rFonts w:ascii="Arial" w:eastAsia="Times New Roman" w:hAnsi="Arial" w:cs="Arial"/>
          <w:color w:val="5D5D5D"/>
          <w:sz w:val="27"/>
          <w:szCs w:val="27"/>
        </w:rPr>
      </w:pPr>
      <w:r w:rsidRPr="00823EBB">
        <w:rPr>
          <w:rFonts w:ascii="Arial" w:eastAsia="Times New Roman" w:hAnsi="Arial" w:cs="Arial"/>
          <w:color w:val="5D5D5D"/>
          <w:sz w:val="27"/>
          <w:szCs w:val="27"/>
        </w:rPr>
        <w:t>Ex: Pentru sets=[1,2,3] și operations=[’U’,’\’] funcția va calcula 001(1) reunit cu 010(2) și va avea rezultatul 011 iar 011 minus 011(3) va avea rezultatul 000(0) si funcția va returna 0.</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unsigned long setOperations(long sets[], char operations[], unsigned int x);</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(0.4p) Scrieți o funcție care pentru un vector de lungime </w:t>
      </w:r>
      <w:r w:rsidRPr="00823EBB">
        <w:rPr>
          <w:rFonts w:ascii="Arial" w:eastAsia="Times New Roman" w:hAnsi="Arial" w:cs="Arial"/>
          <w:i/>
          <w:iCs/>
          <w:color w:val="5D5D5D"/>
          <w:sz w:val="27"/>
        </w:rPr>
        <w:t>n</w:t>
      </w:r>
      <w:r w:rsidRPr="00823EBB">
        <w:rPr>
          <w:rFonts w:ascii="Arial" w:eastAsia="Times New Roman" w:hAnsi="Arial" w:cs="Arial"/>
          <w:color w:val="5D5D5D"/>
          <w:sz w:val="27"/>
          <w:szCs w:val="27"/>
        </w:rPr>
        <w:t> verifică dacă    elementele din vector sunt primele </w:t>
      </w:r>
      <w:r w:rsidRPr="00823EBB">
        <w:rPr>
          <w:rFonts w:ascii="Arial" w:eastAsia="Times New Roman" w:hAnsi="Arial" w:cs="Arial"/>
          <w:i/>
          <w:iCs/>
          <w:color w:val="5D5D5D"/>
          <w:sz w:val="27"/>
        </w:rPr>
        <w:t>n</w:t>
      </w:r>
      <w:r w:rsidRPr="00823EBB">
        <w:rPr>
          <w:rFonts w:ascii="Arial" w:eastAsia="Times New Roman" w:hAnsi="Arial" w:cs="Arial"/>
          <w:color w:val="5D5D5D"/>
          <w:sz w:val="27"/>
          <w:szCs w:val="27"/>
        </w:rPr>
        <w:t> numere din șirul lui Fibonnaci în     ordinea apariției lor in șir.</w:t>
      </w:r>
      <w:r w:rsidRPr="00823EBB">
        <w:rPr>
          <w:rFonts w:ascii="Arial" w:eastAsia="Times New Roman" w:hAnsi="Arial" w:cs="Arial"/>
          <w:color w:val="5D5D5D"/>
          <w:sz w:val="27"/>
          <w:szCs w:val="27"/>
        </w:rPr>
        <w:br/>
        <w:t>Ex: Pentru [0,1,1,2,3,4] funcția va returna true;</w:t>
      </w:r>
      <w:r w:rsidRPr="00823EBB">
        <w:rPr>
          <w:rFonts w:ascii="Arial" w:eastAsia="Times New Roman" w:hAnsi="Arial" w:cs="Arial"/>
          <w:color w:val="5D5D5D"/>
          <w:sz w:val="27"/>
          <w:szCs w:val="27"/>
        </w:rPr>
        <w:br/>
        <w:t>Pentru [0,1,1,3,2,4] si [0,1,1,2,4] funcția va returna false.</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bool areOrderedFibonnaci(vector);</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(0.4p) Scrieți o funcție care primește doi vectori ca parametru și returnează 0 dacă sunt egali, 1 daca primul este inclus în al doilea, 2 dacă al doilea este inclus în primul și 3 altfel.</w:t>
      </w:r>
      <w:r w:rsidRPr="00823EBB">
        <w:rPr>
          <w:rFonts w:ascii="Arial" w:eastAsia="Times New Roman" w:hAnsi="Arial" w:cs="Arial"/>
          <w:color w:val="5D5D5D"/>
          <w:sz w:val="27"/>
          <w:szCs w:val="27"/>
        </w:rPr>
        <w:br/>
        <w:t>Ex: Pentru [1,2,3] si [3,1,2] funcția returnează 0;</w:t>
      </w:r>
      <w:r w:rsidRPr="00823EBB">
        <w:rPr>
          <w:rFonts w:ascii="Arial" w:eastAsia="Times New Roman" w:hAnsi="Arial" w:cs="Arial"/>
          <w:color w:val="5D5D5D"/>
          <w:sz w:val="27"/>
          <w:szCs w:val="27"/>
        </w:rPr>
        <w:br/>
        <w:t>Pentru [1,2,3] si [3,2] funcția returnează 2;</w:t>
      </w:r>
      <w:r w:rsidRPr="00823EBB">
        <w:rPr>
          <w:rFonts w:ascii="Arial" w:eastAsia="Times New Roman" w:hAnsi="Arial" w:cs="Arial"/>
          <w:color w:val="5D5D5D"/>
          <w:sz w:val="27"/>
          <w:szCs w:val="27"/>
        </w:rPr>
        <w:br/>
        <w:t>Pentru [1,2,3] si [3,2,4] funcția returnează 3.</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unsigned char checkVectorInclude(vector vecOne, vector vecTwo);</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(0.5p) Scrieți o funcție care pentru un vector și o matrice primite ca parametri verifică dacă vectorul se regasește ca linie și/sau coloană în matrice.</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bool checkIsIn(vector vec, matrix mat);</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(0.5p) Scrieți o funcție care primește ca parametri o matrice patratică </w:t>
      </w:r>
      <w:r w:rsidRPr="00823EBB">
        <w:rPr>
          <w:rFonts w:ascii="Arial" w:eastAsia="Times New Roman" w:hAnsi="Arial" w:cs="Arial"/>
          <w:i/>
          <w:iCs/>
          <w:color w:val="5D5D5D"/>
          <w:sz w:val="27"/>
        </w:rPr>
        <w:t>n*n</w:t>
      </w:r>
      <w:r w:rsidRPr="00823EBB">
        <w:rPr>
          <w:rFonts w:ascii="Arial" w:eastAsia="Times New Roman" w:hAnsi="Arial" w:cs="Arial"/>
          <w:color w:val="5D5D5D"/>
          <w:sz w:val="27"/>
          <w:szCs w:val="27"/>
        </w:rPr>
        <w:t>, un număr de rotații stânga și un număr de rotații dreapta și returnează matricea cu rotații stânga, respectiv dreapta în funcție de numerele primite ca parametri.</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matrix rotate(matrix mat, unsigned int rotLeft, unsigned int rotRight);</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(0.5p) Scrieți o funcție care pentru un vector de  lungime x și un număr y verifică dacă elementele din vector sunt primele x numere din sirul lui Fibonnaci începând cu numărul y (&gt;=2).</w:t>
      </w:r>
      <w:r w:rsidRPr="00823EBB">
        <w:rPr>
          <w:rFonts w:ascii="Arial" w:eastAsia="Times New Roman" w:hAnsi="Arial" w:cs="Arial"/>
          <w:color w:val="5D5D5D"/>
          <w:sz w:val="27"/>
          <w:szCs w:val="27"/>
        </w:rPr>
        <w:br/>
        <w:t>Ex: Pentru [3,5,2] și 2 functia va returna true;</w:t>
      </w:r>
      <w:r w:rsidRPr="00823EBB">
        <w:rPr>
          <w:rFonts w:ascii="Arial" w:eastAsia="Times New Roman" w:hAnsi="Arial" w:cs="Arial"/>
          <w:color w:val="5D5D5D"/>
          <w:sz w:val="27"/>
          <w:szCs w:val="27"/>
        </w:rPr>
        <w:br/>
        <w:t>Pentru [3,4,2] si 2 functia va returna false.</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bool isPartOfFibonnaci(vector vec, unsigned int startingNumber);</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 xml:space="preserve">(0.6p) Scrieți o funcție care primește ca parametri un vector de x numere  și un vector de x-1 caractere reprezentând operații pe biți () și returnează rezultatul aplicării operațiilor pe numere. Operațiile sunt </w:t>
      </w:r>
      <w:r w:rsidRPr="00823EBB">
        <w:rPr>
          <w:rFonts w:ascii="Arial" w:eastAsia="Times New Roman" w:hAnsi="Arial" w:cs="Arial"/>
          <w:color w:val="5D5D5D"/>
          <w:sz w:val="27"/>
          <w:szCs w:val="27"/>
        </w:rPr>
        <w:lastRenderedPageBreak/>
        <w:t>aplicate astfel: prima operație se aplică pe primele două numere, a doua operație se aplică pe rezultatul primei operații și al treilea număr, a treia operație pe rezultatul operației a doua și al patrulea număr ș.a.m.d.</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unsigned long bitOperations(long numbers[], char operations[], unsigned int x);</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(0.85p) Scrieți o funcție care verifică dacă reprezentarea binară a unui număr dat ca parametru este palindrom.</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bool palindrom(long number);</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(0.85p) Scrieți o funcție care primește ca parametru o matrice cu x rânduri și y coloane și verifică daca matricea conține primele (x*y) elemente din sirul lui fibonnaci in spirală pornind din colțul stânga sus.</w:t>
      </w:r>
      <w:r w:rsidRPr="00823EBB">
        <w:rPr>
          <w:rFonts w:ascii="Arial" w:eastAsia="Times New Roman" w:hAnsi="Arial" w:cs="Arial"/>
          <w:color w:val="5D5D5D"/>
          <w:sz w:val="27"/>
          <w:szCs w:val="27"/>
        </w:rPr>
        <w:br/>
        <w:t>Ex: Pentru [0,1] [2,1] și [0, 1, 1] [13,21,2] [8, 5, 3] returnează true; Pentru [0,1] [1,2] returnează false.</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bool fibonnaciSpirale(matrix);</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(0,5p) Scrieți o funcție care primește o matrice de 1 și 0, și returnează matricea modificată astfel: dacă într-o celulă se găsește 0, toată linia și coloana respectivă vor fi umplute cu 0. Ex: Pentru matricea [1, 0, 1] [1, 1, 1] [1, 1, 1] funcția va returna [0, 0, 0] [1, 0, 1] [1, 0, 1]</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void transformMatrix(matrix mat);</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(0.25p) Să se elimine dintr-o listă de numere reale acele numere care au partea zecimală egală cu zero.</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(0.25p) Suma elementelor de sub diagonala, de pe o linie, cu exceptia unei linii/coloane etc.</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(0.20p). Se citește un vector </w:t>
      </w:r>
      <w:r w:rsidRPr="00823EBB">
        <w:rPr>
          <w:rFonts w:ascii="Arial" w:eastAsia="Times New Roman" w:hAnsi="Arial" w:cs="Arial"/>
          <w:i/>
          <w:iCs/>
          <w:color w:val="5D5D5D"/>
          <w:sz w:val="27"/>
        </w:rPr>
        <w:t>x</w:t>
      </w:r>
      <w:r w:rsidRPr="00823EBB">
        <w:rPr>
          <w:rFonts w:ascii="Arial" w:eastAsia="Times New Roman" w:hAnsi="Arial" w:cs="Arial"/>
          <w:color w:val="5D5D5D"/>
          <w:sz w:val="27"/>
          <w:szCs w:val="27"/>
        </w:rPr>
        <w:t> cu </w:t>
      </w:r>
      <w:r w:rsidRPr="00823EBB">
        <w:rPr>
          <w:rFonts w:ascii="Arial" w:eastAsia="Times New Roman" w:hAnsi="Arial" w:cs="Arial"/>
          <w:i/>
          <w:iCs/>
          <w:color w:val="5D5D5D"/>
          <w:sz w:val="27"/>
        </w:rPr>
        <w:t>n</w:t>
      </w:r>
      <w:r w:rsidRPr="00823EBB">
        <w:rPr>
          <w:rFonts w:ascii="Arial" w:eastAsia="Times New Roman" w:hAnsi="Arial" w:cs="Arial"/>
          <w:color w:val="5D5D5D"/>
          <w:sz w:val="27"/>
          <w:szCs w:val="27"/>
        </w:rPr>
        <w:t> numere întregi. Să se elimine din </w:t>
      </w:r>
      <w:r w:rsidRPr="00823EBB">
        <w:rPr>
          <w:rFonts w:ascii="Arial" w:eastAsia="Times New Roman" w:hAnsi="Arial" w:cs="Arial"/>
          <w:i/>
          <w:iCs/>
          <w:color w:val="5D5D5D"/>
          <w:sz w:val="27"/>
        </w:rPr>
        <w:t>x </w:t>
      </w:r>
      <w:r w:rsidRPr="00823EBB">
        <w:rPr>
          <w:rFonts w:ascii="Arial" w:eastAsia="Times New Roman" w:hAnsi="Arial" w:cs="Arial"/>
          <w:color w:val="5D5D5D"/>
          <w:sz w:val="27"/>
          <w:szCs w:val="27"/>
        </w:rPr>
        <w:t>elementele negative, în timp O(n).</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(0.25p) Se citește un vector x cu n numere întregi. Sa se reașeze elementele din </w:t>
      </w:r>
      <w:r w:rsidRPr="00823EBB">
        <w:rPr>
          <w:rFonts w:ascii="Arial" w:eastAsia="Times New Roman" w:hAnsi="Arial" w:cs="Arial"/>
          <w:i/>
          <w:iCs/>
          <w:color w:val="5D5D5D"/>
          <w:sz w:val="27"/>
        </w:rPr>
        <w:t>x</w:t>
      </w:r>
      <w:r w:rsidRPr="00823EBB">
        <w:rPr>
          <w:rFonts w:ascii="Arial" w:eastAsia="Times New Roman" w:hAnsi="Arial" w:cs="Arial"/>
          <w:color w:val="5D5D5D"/>
          <w:sz w:val="27"/>
          <w:szCs w:val="27"/>
        </w:rPr>
        <w:t>astfel încât mai întâi să apară elementele negative, apoi cele pozitive, păstrând ordinea atât a elementelor negative, cât și a celor pozitive (O(n)).</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(0,4p) Se citește un vector </w:t>
      </w:r>
      <w:r w:rsidRPr="00823EBB">
        <w:rPr>
          <w:rFonts w:ascii="Arial" w:eastAsia="Times New Roman" w:hAnsi="Arial" w:cs="Arial"/>
          <w:i/>
          <w:iCs/>
          <w:color w:val="5D5D5D"/>
          <w:sz w:val="27"/>
        </w:rPr>
        <w:t>a</w:t>
      </w:r>
      <w:r w:rsidRPr="00823EBB">
        <w:rPr>
          <w:rFonts w:ascii="Arial" w:eastAsia="Times New Roman" w:hAnsi="Arial" w:cs="Arial"/>
          <w:color w:val="5D5D5D"/>
          <w:sz w:val="27"/>
          <w:szCs w:val="27"/>
        </w:rPr>
        <w:t> cu </w:t>
      </w:r>
      <w:r w:rsidRPr="00823EBB">
        <w:rPr>
          <w:rFonts w:ascii="Arial" w:eastAsia="Times New Roman" w:hAnsi="Arial" w:cs="Arial"/>
          <w:i/>
          <w:iCs/>
          <w:color w:val="5D5D5D"/>
          <w:sz w:val="27"/>
        </w:rPr>
        <w:t>n</w:t>
      </w:r>
      <w:r w:rsidRPr="00823EBB">
        <w:rPr>
          <w:rFonts w:ascii="Arial" w:eastAsia="Times New Roman" w:hAnsi="Arial" w:cs="Arial"/>
          <w:color w:val="5D5D5D"/>
          <w:sz w:val="27"/>
          <w:szCs w:val="27"/>
        </w:rPr>
        <w:t> numere întregi, </w:t>
      </w:r>
      <w:r w:rsidRPr="00823EBB">
        <w:rPr>
          <w:rFonts w:ascii="Arial" w:eastAsia="Times New Roman" w:hAnsi="Arial" w:cs="Arial"/>
          <w:i/>
          <w:iCs/>
          <w:color w:val="5D5D5D"/>
          <w:sz w:val="27"/>
        </w:rPr>
        <w:t>n&lt;1001</w:t>
      </w:r>
      <w:r w:rsidRPr="00823EBB">
        <w:rPr>
          <w:rFonts w:ascii="Arial" w:eastAsia="Times New Roman" w:hAnsi="Arial" w:cs="Arial"/>
          <w:color w:val="5D5D5D"/>
          <w:sz w:val="27"/>
          <w:szCs w:val="27"/>
        </w:rPr>
        <w:t>. Să se calculeze </w:t>
      </w:r>
      <w:r w:rsidRPr="00823EBB">
        <w:rPr>
          <w:rFonts w:ascii="Arial" w:eastAsia="Times New Roman" w:hAnsi="Arial" w:cs="Arial"/>
          <w:i/>
          <w:iCs/>
          <w:color w:val="5D5D5D"/>
          <w:sz w:val="27"/>
        </w:rPr>
        <w:t>s</w:t>
      </w:r>
      <w:r w:rsidRPr="00823EBB">
        <w:rPr>
          <w:rFonts w:ascii="Arial" w:eastAsia="Times New Roman" w:hAnsi="Arial" w:cs="Arial"/>
          <w:color w:val="5D5D5D"/>
          <w:sz w:val="27"/>
          <w:szCs w:val="27"/>
        </w:rPr>
        <w:t> = suma maximă care poate fi obținută dintr-o secvență de elemente de pe poziții consecutive din vector.</w:t>
      </w:r>
      <w:r w:rsidRPr="00823EBB">
        <w:rPr>
          <w:rFonts w:ascii="Arial" w:eastAsia="Times New Roman" w:hAnsi="Arial" w:cs="Arial"/>
          <w:color w:val="5D5D5D"/>
          <w:sz w:val="27"/>
          <w:szCs w:val="27"/>
        </w:rPr>
        <w:br/>
      </w:r>
      <w:r w:rsidRPr="00823EBB">
        <w:rPr>
          <w:rFonts w:ascii="Arial" w:eastAsia="Times New Roman" w:hAnsi="Arial" w:cs="Arial"/>
          <w:color w:val="5D5D5D"/>
          <w:sz w:val="27"/>
        </w:rPr>
        <w:t>Exemplu: n=9, a=[-2,1,-3,4,-1,2,1,-5,4]. Rezultatul va fi s=6.</w:t>
      </w:r>
    </w:p>
    <w:p w:rsidR="00823EBB" w:rsidRPr="00823EBB" w:rsidRDefault="00823EBB" w:rsidP="00823EBB">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(1p) Scrieți o funcție care primește un labirint sub forma unei matrici, poziția celulei de plecare și poziția celulei de iesire și returnează lungimea drumului minim de la plecare la ieșire. Fiecare celulă din matrice va avea va avea valoare 1 (perete) sau 0 (drum).</w:t>
      </w:r>
      <w:r w:rsidRPr="00823EBB">
        <w:rPr>
          <w:rFonts w:ascii="Arial" w:eastAsia="Times New Roman" w:hAnsi="Arial" w:cs="Arial"/>
          <w:color w:val="5D5D5D"/>
          <w:sz w:val="27"/>
          <w:szCs w:val="27"/>
        </w:rPr>
        <w:br/>
      </w:r>
      <w:r w:rsidRPr="00823EBB">
        <w:rPr>
          <w:rFonts w:ascii="Arial" w:eastAsia="Times New Roman" w:hAnsi="Arial" w:cs="Arial"/>
          <w:i/>
          <w:iCs/>
          <w:color w:val="5D5D5D"/>
          <w:sz w:val="27"/>
        </w:rPr>
        <w:t>unsigned int minRouteLength(maze magicMaze);</w:t>
      </w:r>
    </w:p>
    <w:p w:rsidR="00D2261E" w:rsidRPr="00C2569A" w:rsidRDefault="00823EBB" w:rsidP="00C2569A">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823EBB">
        <w:rPr>
          <w:rFonts w:ascii="Arial" w:eastAsia="Times New Roman" w:hAnsi="Arial" w:cs="Arial"/>
          <w:color w:val="5D5D5D"/>
          <w:sz w:val="27"/>
          <w:szCs w:val="27"/>
        </w:rPr>
        <w:t>(0.25p fiecare) Exercitii cu siruri de caractere (de exemplu rescrierea funcțiilor uzuale din &lt;string.h&gt;)</w:t>
      </w:r>
      <w:bookmarkStart w:id="0" w:name="_GoBack"/>
      <w:bookmarkEnd w:id="0"/>
    </w:p>
    <w:sectPr w:rsidR="00D2261E" w:rsidRPr="00C2569A" w:rsidSect="00D2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BDD"/>
    <w:multiLevelType w:val="multilevel"/>
    <w:tmpl w:val="9E0E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93345"/>
    <w:multiLevelType w:val="multilevel"/>
    <w:tmpl w:val="EDD48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823EBB"/>
    <w:rsid w:val="00823EBB"/>
    <w:rsid w:val="00C2569A"/>
    <w:rsid w:val="00D2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EBB"/>
    <w:rPr>
      <w:color w:val="0000FF"/>
      <w:u w:val="single"/>
    </w:rPr>
  </w:style>
  <w:style w:type="character" w:styleId="Strong">
    <w:name w:val="Strong"/>
    <w:basedOn w:val="DefaultParagraphFont"/>
    <w:uiPriority w:val="22"/>
    <w:qFormat/>
    <w:rsid w:val="00823EBB"/>
    <w:rPr>
      <w:b/>
      <w:bCs/>
    </w:rPr>
  </w:style>
  <w:style w:type="character" w:styleId="Emphasis">
    <w:name w:val="Emphasis"/>
    <w:basedOn w:val="DefaultParagraphFont"/>
    <w:uiPriority w:val="20"/>
    <w:qFormat/>
    <w:rsid w:val="00823EBB"/>
    <w:rPr>
      <w:i/>
      <w:iCs/>
    </w:rPr>
  </w:style>
  <w:style w:type="paragraph" w:styleId="NormalWeb">
    <w:name w:val="Normal (Web)"/>
    <w:basedOn w:val="Normal"/>
    <w:uiPriority w:val="99"/>
    <w:semiHidden/>
    <w:unhideWhenUsed/>
    <w:rsid w:val="00823E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823EBB"/>
  </w:style>
  <w:style w:type="character" w:customStyle="1" w:styleId="c3">
    <w:name w:val="c3"/>
    <w:basedOn w:val="DefaultParagraphFont"/>
    <w:rsid w:val="00823EBB"/>
  </w:style>
  <w:style w:type="character" w:customStyle="1" w:styleId="c7">
    <w:name w:val="c7"/>
    <w:basedOn w:val="DefaultParagraphFont"/>
    <w:rsid w:val="00823E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328062">
      <w:bodyDiv w:val="1"/>
      <w:marLeft w:val="0"/>
      <w:marRight w:val="0"/>
      <w:marTop w:val="0"/>
      <w:marBottom w:val="0"/>
      <w:divBdr>
        <w:top w:val="none" w:sz="0" w:space="0" w:color="auto"/>
        <w:left w:val="none" w:sz="0" w:space="0" w:color="auto"/>
        <w:bottom w:val="none" w:sz="0" w:space="0" w:color="auto"/>
        <w:right w:val="none" w:sz="0" w:space="0" w:color="auto"/>
      </w:divBdr>
    </w:div>
    <w:div w:id="137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eartandcoeur.com/convert/convert_chiffre_lettr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mba-romana.net/lectie/Reguli-de-despartire-a-cuvintelor-in-silabe/7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6114</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aioaneradu@yahoo.com</dc:creator>
  <cp:lastModifiedBy>Paul</cp:lastModifiedBy>
  <cp:revision>2</cp:revision>
  <dcterms:created xsi:type="dcterms:W3CDTF">2017-10-14T13:55:00Z</dcterms:created>
  <dcterms:modified xsi:type="dcterms:W3CDTF">2017-10-28T18:50:00Z</dcterms:modified>
</cp:coreProperties>
</file>