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6448248F" w:rsidP="6448248F" w:rsidRDefault="6448248F" w14:paraId="7AE67C13" w14:textId="27D035A7">
      <w:pPr>
        <w:spacing w:line="240" w:lineRule="auto"/>
        <w:jc w:val="right"/>
        <w:rPr>
          <w:rFonts w:ascii="Century Gothic" w:hAnsi="Century Gothic" w:eastAsia="Century Gothic" w:cs="Century Gothic"/>
          <w:sz w:val="20"/>
          <w:szCs w:val="20"/>
        </w:rPr>
      </w:pPr>
      <w:r w:rsidRPr="6448248F">
        <w:rPr>
          <w:rFonts w:ascii="Century Gothic" w:hAnsi="Century Gothic" w:eastAsia="Century Gothic" w:cs="Century Gothic"/>
          <w:b/>
          <w:bCs/>
          <w:sz w:val="20"/>
          <w:szCs w:val="20"/>
        </w:rPr>
        <w:t>V1.0</w:t>
      </w:r>
    </w:p>
    <w:p w:rsidR="6448248F" w:rsidP="6448248F" w:rsidRDefault="6448248F" w14:paraId="2D71C89F" w14:textId="5E21949D">
      <w:pPr>
        <w:spacing w:line="240" w:lineRule="auto"/>
        <w:jc w:val="center"/>
        <w:rPr>
          <w:rFonts w:ascii="Century Gothic" w:hAnsi="Century Gothic" w:eastAsia="Century Gothic" w:cs="Century Gothic"/>
          <w:b/>
          <w:bCs/>
        </w:rPr>
      </w:pPr>
    </w:p>
    <w:p w:rsidR="6448248F" w:rsidP="6448248F" w:rsidRDefault="6448248F" w14:paraId="24D6579B" w14:textId="4001EEBF">
      <w:pPr>
        <w:spacing w:line="240" w:lineRule="auto"/>
        <w:jc w:val="center"/>
        <w:rPr>
          <w:rFonts w:ascii="Century Gothic" w:hAnsi="Century Gothic" w:eastAsia="Century Gothic" w:cs="Century Gothic"/>
          <w:b/>
          <w:bCs/>
        </w:rPr>
      </w:pPr>
      <w:r w:rsidRPr="6448248F">
        <w:rPr>
          <w:rFonts w:ascii="Century Gothic" w:hAnsi="Century Gothic" w:eastAsia="Century Gothic" w:cs="Century Gothic"/>
          <w:b/>
          <w:bCs/>
        </w:rPr>
        <w:t>GUIA PARA EL SOCIALIZADOR DE LA ACTIVIDAD</w:t>
      </w:r>
    </w:p>
    <w:p w:rsidRPr="00FA2922" w:rsidR="00474273" w:rsidP="00474273" w:rsidRDefault="00474273" w14:paraId="0A37501D" w14:textId="77777777">
      <w:pPr>
        <w:spacing w:line="240" w:lineRule="auto"/>
        <w:contextualSpacing/>
        <w:jc w:val="both"/>
        <w:rPr>
          <w:rFonts w:ascii="Century Gothic" w:hAnsi="Century Gothic" w:cs="Arial"/>
          <w:b/>
        </w:rPr>
      </w:pPr>
    </w:p>
    <w:p w:rsidRPr="00FA2922" w:rsidR="00474273" w:rsidP="5CEED391" w:rsidRDefault="00474273" w14:paraId="4A1DEA0C" w14:textId="281A197E">
      <w:pPr>
        <w:pStyle w:val="Normal"/>
        <w:spacing w:line="240" w:lineRule="auto"/>
        <w:contextualSpacing/>
        <w:jc w:val="both"/>
        <w:rPr>
          <w:rFonts w:ascii="Century Gothic" w:hAnsi="Century Gothic" w:cs="Arial"/>
          <w:b w:val="1"/>
          <w:bCs w:val="1"/>
        </w:rPr>
      </w:pPr>
      <w:r w:rsidRPr="5CEED391" w:rsidR="5CEED391">
        <w:rPr>
          <w:rFonts w:ascii="Century Gothic" w:hAnsi="Century Gothic" w:cs="Arial"/>
          <w:b w:val="1"/>
          <w:bCs w:val="1"/>
        </w:rPr>
        <w:t>Socializador</w:t>
      </w:r>
    </w:p>
    <w:p w:rsidR="5CEED391" w:rsidP="5CEED391" w:rsidRDefault="5CEED391" w14:paraId="6FF7FFC1" w14:textId="6CDBBE61">
      <w:pPr>
        <w:pStyle w:val="Normal"/>
        <w:spacing w:line="240" w:lineRule="auto"/>
        <w:jc w:val="both"/>
        <w:rPr>
          <w:rFonts w:ascii="Century Gothic" w:hAnsi="Century Gothic" w:cs="Arial"/>
          <w:b w:val="0"/>
          <w:bCs w:val="0"/>
        </w:rPr>
      </w:pPr>
      <w:r w:rsidRPr="5CEED391" w:rsidR="5CEED391">
        <w:rPr>
          <w:rFonts w:ascii="Century Gothic" w:hAnsi="Century Gothic" w:cs="Arial"/>
          <w:b w:val="0"/>
          <w:bCs w:val="0"/>
        </w:rPr>
        <w:t xml:space="preserve">Buenos </w:t>
      </w:r>
      <w:proofErr w:type="spellStart"/>
      <w:r w:rsidRPr="5CEED391" w:rsidR="5CEED391">
        <w:rPr>
          <w:rFonts w:ascii="Century Gothic" w:hAnsi="Century Gothic" w:cs="Arial"/>
          <w:b w:val="0"/>
          <w:bCs w:val="0"/>
        </w:rPr>
        <w:t>dias</w:t>
      </w:r>
      <w:proofErr w:type="spellEnd"/>
      <w:r w:rsidRPr="5CEED391" w:rsidR="5CEED391">
        <w:rPr>
          <w:rFonts w:ascii="Century Gothic" w:hAnsi="Century Gothic" w:cs="Arial"/>
          <w:b w:val="0"/>
          <w:bCs w:val="0"/>
        </w:rPr>
        <w:t xml:space="preserve"> mi nombre es: </w:t>
      </w:r>
      <w:proofErr w:type="spellStart"/>
      <w:r w:rsidRPr="5CEED391" w:rsidR="5CEED391">
        <w:rPr>
          <w:rFonts w:ascii="Century Gothic" w:hAnsi="Century Gothic" w:cs="Arial"/>
          <w:b w:val="0"/>
          <w:bCs w:val="0"/>
        </w:rPr>
        <w:t>xxxxx</w:t>
      </w:r>
      <w:proofErr w:type="spellEnd"/>
      <w:r w:rsidRPr="5CEED391" w:rsidR="5CEED391">
        <w:rPr>
          <w:rFonts w:ascii="Century Gothic" w:hAnsi="Century Gothic" w:cs="Arial"/>
          <w:b w:val="0"/>
          <w:bCs w:val="0"/>
        </w:rPr>
        <w:t xml:space="preserve"> y el de mi compañero es: </w:t>
      </w:r>
      <w:proofErr w:type="spellStart"/>
      <w:r w:rsidRPr="5CEED391" w:rsidR="5CEED391">
        <w:rPr>
          <w:rFonts w:ascii="Century Gothic" w:hAnsi="Century Gothic" w:cs="Arial"/>
          <w:b w:val="0"/>
          <w:bCs w:val="0"/>
        </w:rPr>
        <w:t>xxxxx</w:t>
      </w:r>
      <w:proofErr w:type="spellEnd"/>
      <w:r w:rsidRPr="5CEED391" w:rsidR="5CEED391">
        <w:rPr>
          <w:rFonts w:ascii="Century Gothic" w:hAnsi="Century Gothic" w:cs="Arial"/>
          <w:b w:val="0"/>
          <w:bCs w:val="0"/>
        </w:rPr>
        <w:t xml:space="preserve"> somos estudiantes de decimo semestre de la facultad de ingeniería de telecomunicaciones de la universidad Santo Tomás.</w:t>
      </w:r>
    </w:p>
    <w:p w:rsidR="5CEED391" w:rsidP="5CEED391" w:rsidRDefault="5CEED391" w14:paraId="7EFCCDC5" w14:textId="3C0BE5D8">
      <w:pPr>
        <w:pStyle w:val="Normal"/>
        <w:spacing w:line="240" w:lineRule="auto"/>
        <w:jc w:val="both"/>
        <w:rPr>
          <w:rFonts w:ascii="Century Gothic" w:hAnsi="Century Gothic" w:cs="Arial"/>
          <w:b w:val="0"/>
          <w:bCs w:val="0"/>
        </w:rPr>
      </w:pPr>
    </w:p>
    <w:p w:rsidR="5CEED391" w:rsidP="5CEED391" w:rsidRDefault="5CEED391" w14:paraId="45D981D0" w14:textId="404B25CD">
      <w:pPr>
        <w:pStyle w:val="Normal"/>
        <w:spacing w:line="240" w:lineRule="auto"/>
        <w:jc w:val="both"/>
        <w:rPr>
          <w:rFonts w:ascii="Century Gothic" w:hAnsi="Century Gothic" w:cs="Arial"/>
          <w:b w:val="0"/>
          <w:bCs w:val="0"/>
        </w:rPr>
      </w:pPr>
      <w:r w:rsidRPr="5CEED391" w:rsidR="5CEED391">
        <w:rPr>
          <w:rFonts w:ascii="Century Gothic" w:hAnsi="Century Gothic" w:cs="Arial"/>
          <w:b w:val="0"/>
          <w:bCs w:val="0"/>
        </w:rPr>
        <w:t xml:space="preserve">El día de hoy venimos a realizar una actividad muy corta con ustedes y a las personas que nos contesten las preguntas les daremos un </w:t>
      </w:r>
      <w:r w:rsidRPr="5CEED391" w:rsidR="5CEED391">
        <w:rPr>
          <w:rFonts w:ascii="Century Gothic" w:hAnsi="Century Gothic" w:cs="Arial"/>
          <w:b w:val="0"/>
          <w:bCs w:val="0"/>
        </w:rPr>
        <w:t>dulce</w:t>
      </w:r>
    </w:p>
    <w:p w:rsidR="5CEED391" w:rsidP="5CEED391" w:rsidRDefault="5CEED391" w14:paraId="1907E01E" w14:textId="4915279C">
      <w:pPr>
        <w:pStyle w:val="Normal"/>
        <w:spacing w:line="240" w:lineRule="auto"/>
        <w:jc w:val="both"/>
        <w:rPr>
          <w:rFonts w:ascii="Century Gothic" w:hAnsi="Century Gothic" w:cs="Arial"/>
          <w:b w:val="0"/>
          <w:bCs w:val="0"/>
        </w:rPr>
      </w:pPr>
    </w:p>
    <w:p w:rsidRPr="00FA2922" w:rsidR="00474273" w:rsidP="5CEED391" w:rsidRDefault="00474273" w14:paraId="4DE25063" w14:textId="0EB78CEA">
      <w:pPr>
        <w:spacing w:line="240" w:lineRule="auto"/>
        <w:contextualSpacing/>
        <w:jc w:val="both"/>
        <w:rPr>
          <w:rFonts w:ascii="Century Gothic" w:hAnsi="Century Gothic" w:cs="Arial"/>
          <w:b w:val="0"/>
          <w:bCs w:val="0"/>
        </w:rPr>
      </w:pPr>
      <w:r w:rsidRPr="5CEED391" w:rsidR="5CEED391">
        <w:rPr>
          <w:rFonts w:ascii="Century Gothic" w:hAnsi="Century Gothic" w:cs="Arial"/>
          <w:b w:val="0"/>
          <w:bCs w:val="0"/>
        </w:rPr>
        <w:t xml:space="preserve">Esta actividad se va a realizar en tres partes, la primera es realizar una encuesta digital que se encuentra en Google, la segunda es usar la herramienta propuesta y a medida que vayan avanzando se explicara cada parte de la herramienta y por último la explicación del tema y socialización de la </w:t>
      </w:r>
      <w:r w:rsidRPr="5CEED391" w:rsidR="5CEED391">
        <w:rPr>
          <w:rFonts w:ascii="Century Gothic" w:hAnsi="Century Gothic" w:cs="Arial"/>
          <w:b w:val="0"/>
          <w:bCs w:val="0"/>
        </w:rPr>
        <w:t>actividad.</w:t>
      </w:r>
    </w:p>
    <w:p w:rsidR="5CEED391" w:rsidP="5CEED391" w:rsidRDefault="5CEED391" w14:paraId="2A828E76" w14:textId="5EA28E9C">
      <w:pPr>
        <w:pStyle w:val="Normal"/>
        <w:spacing w:line="240" w:lineRule="auto"/>
        <w:jc w:val="both"/>
        <w:rPr>
          <w:rFonts w:ascii="Century Gothic" w:hAnsi="Century Gothic" w:cs="Arial"/>
          <w:b w:val="0"/>
          <w:bCs w:val="0"/>
        </w:rPr>
      </w:pPr>
    </w:p>
    <w:p w:rsidR="5CEED391" w:rsidP="5CEED391" w:rsidRDefault="5CEED391" w14:paraId="6DE0BBA0" w14:textId="610D5005">
      <w:pPr>
        <w:pStyle w:val="Normal"/>
        <w:spacing w:line="240" w:lineRule="auto"/>
        <w:jc w:val="both"/>
        <w:rPr>
          <w:rFonts w:ascii="Century Gothic" w:hAnsi="Century Gothic" w:cs="Arial"/>
          <w:b w:val="0"/>
          <w:bCs w:val="0"/>
        </w:rPr>
      </w:pPr>
      <w:r w:rsidRPr="5CEED391" w:rsidR="5CEED391">
        <w:rPr>
          <w:rFonts w:ascii="Century Gothic" w:hAnsi="Century Gothic" w:cs="Arial"/>
          <w:b w:val="0"/>
          <w:bCs w:val="0"/>
        </w:rPr>
        <w:t xml:space="preserve">Es importante que todos hagan la actividad al tiempo y no se adelanten </w:t>
      </w:r>
    </w:p>
    <w:p w:rsidRPr="00FA2922" w:rsidR="00474273" w:rsidP="2F1E37C5" w:rsidRDefault="00474273" w14:paraId="27855674" w14:textId="00A4BCCF">
      <w:pPr>
        <w:spacing w:line="240" w:lineRule="auto"/>
        <w:contextualSpacing/>
        <w:jc w:val="both"/>
        <w:rPr>
          <w:rFonts w:ascii="Century Gothic" w:hAnsi="Century Gothic" w:cs="Arial"/>
          <w:b w:val="1"/>
          <w:bCs w:val="1"/>
        </w:rPr>
      </w:pPr>
    </w:p>
    <w:p w:rsidRPr="00FA2922" w:rsidR="00474273" w:rsidP="2F1E37C5" w:rsidRDefault="00474273" w14:paraId="51DBE472" w14:textId="37E94508">
      <w:pPr>
        <w:spacing w:line="240" w:lineRule="auto"/>
        <w:contextualSpacing/>
        <w:jc w:val="both"/>
        <w:rPr>
          <w:rFonts w:ascii="Century Gothic" w:hAnsi="Century Gothic" w:cs="Arial"/>
          <w:b w:val="1"/>
          <w:bCs w:val="1"/>
        </w:rPr>
      </w:pPr>
      <w:r w:rsidRPr="2F1E37C5" w:rsidR="2F1E37C5">
        <w:rPr>
          <w:rFonts w:ascii="Century Gothic" w:hAnsi="Century Gothic" w:cs="Arial"/>
          <w:b w:val="1"/>
          <w:bCs w:val="1"/>
        </w:rPr>
        <w:t>Socializador</w:t>
      </w:r>
    </w:p>
    <w:p w:rsidRPr="00FA2922" w:rsidR="003A214B" w:rsidP="006940D4" w:rsidRDefault="003A214B" w14:paraId="72EA0B29" w14:textId="77777777">
      <w:pPr>
        <w:spacing w:line="240" w:lineRule="auto"/>
        <w:contextualSpacing/>
        <w:jc w:val="both"/>
        <w:rPr>
          <w:rFonts w:ascii="Century Gothic" w:hAnsi="Century Gothic" w:cs="Arial"/>
        </w:rPr>
      </w:pPr>
      <w:r w:rsidRPr="00FA2922">
        <w:rPr>
          <w:rFonts w:ascii="Century Gothic" w:hAnsi="Century Gothic" w:cs="Arial"/>
        </w:rPr>
        <w:t>La encuesta cuenta con</w:t>
      </w:r>
      <w:r w:rsidRPr="00FA2922" w:rsidR="006940D4">
        <w:rPr>
          <w:rFonts w:ascii="Century Gothic" w:hAnsi="Century Gothic" w:cs="Arial"/>
        </w:rPr>
        <w:t xml:space="preserve"> </w:t>
      </w:r>
      <w:r w:rsidRPr="00FA2922">
        <w:rPr>
          <w:rFonts w:ascii="Century Gothic" w:hAnsi="Century Gothic" w:cs="Arial"/>
        </w:rPr>
        <w:t>16 preguntas</w:t>
      </w:r>
      <w:r w:rsidRPr="00FA2922" w:rsidR="006940D4">
        <w:rPr>
          <w:rFonts w:ascii="Century Gothic" w:hAnsi="Century Gothic" w:cs="Arial"/>
        </w:rPr>
        <w:t>, las cuales 15 de ellas son preguntas cerradas con opción múltiple y una restante de justificación, esta última es una explicación muy corta donde respondan exactamente lo que se está preguntando.</w:t>
      </w:r>
    </w:p>
    <w:p w:rsidRPr="00FA2922" w:rsidR="006940D4" w:rsidP="006940D4" w:rsidRDefault="006940D4" w14:paraId="6A05A809" w14:textId="77777777">
      <w:pPr>
        <w:spacing w:line="240" w:lineRule="auto"/>
        <w:contextualSpacing/>
        <w:jc w:val="both"/>
        <w:rPr>
          <w:rFonts w:ascii="Century Gothic" w:hAnsi="Century Gothic" w:cs="Arial"/>
        </w:rPr>
      </w:pPr>
    </w:p>
    <w:p w:rsidRPr="00FA2922" w:rsidR="00474273" w:rsidP="00474273" w:rsidRDefault="00474273" w14:paraId="6178F2BE" w14:textId="77777777">
      <w:pPr>
        <w:spacing w:line="240" w:lineRule="auto"/>
        <w:contextualSpacing/>
        <w:jc w:val="both"/>
        <w:rPr>
          <w:rFonts w:ascii="Century Gothic" w:hAnsi="Century Gothic" w:cs="Arial"/>
          <w:b/>
        </w:rPr>
      </w:pPr>
      <w:r w:rsidRPr="00FA2922">
        <w:rPr>
          <w:rFonts w:ascii="Century Gothic" w:hAnsi="Century Gothic" w:cs="Arial"/>
          <w:b/>
        </w:rPr>
        <w:t>Socializador</w:t>
      </w:r>
    </w:p>
    <w:p w:rsidRPr="00FA2922" w:rsidR="006940D4" w:rsidP="006940D4" w:rsidRDefault="006940D4" w14:paraId="7D95983E" w14:textId="77777777">
      <w:pPr>
        <w:spacing w:line="240" w:lineRule="auto"/>
        <w:contextualSpacing/>
        <w:jc w:val="both"/>
        <w:rPr>
          <w:rFonts w:ascii="Century Gothic" w:hAnsi="Century Gothic" w:cs="Arial"/>
        </w:rPr>
      </w:pPr>
      <w:r w:rsidRPr="00FA2922">
        <w:rPr>
          <w:rFonts w:ascii="Century Gothic" w:hAnsi="Century Gothic" w:cs="Arial"/>
        </w:rPr>
        <w:t xml:space="preserve">La herramienta inicia con un juego, para acceder a él </w:t>
      </w:r>
      <w:r w:rsidRPr="00FA2922" w:rsidR="00DF480D">
        <w:rPr>
          <w:rFonts w:ascii="Century Gothic" w:hAnsi="Century Gothic" w:cs="Arial"/>
        </w:rPr>
        <w:t>primero e</w:t>
      </w:r>
      <w:r w:rsidRPr="00FA2922">
        <w:rPr>
          <w:rFonts w:ascii="Century Gothic" w:hAnsi="Century Gothic" w:cs="Arial"/>
        </w:rPr>
        <w:t>s necesario iniciar sesión en la red social Facebook</w:t>
      </w:r>
      <w:r w:rsidRPr="00FA2922" w:rsidR="00DF480D">
        <w:rPr>
          <w:rFonts w:ascii="Century Gothic" w:hAnsi="Century Gothic" w:cs="Arial"/>
        </w:rPr>
        <w:t xml:space="preserve"> </w:t>
      </w:r>
      <w:r w:rsidR="0046143C">
        <w:rPr>
          <w:rFonts w:ascii="Century Gothic" w:hAnsi="Century Gothic" w:cs="Arial"/>
        </w:rPr>
        <w:t>en</w:t>
      </w:r>
      <w:r w:rsidRPr="00FA2922" w:rsidR="00DF480D">
        <w:rPr>
          <w:rFonts w:ascii="Century Gothic" w:hAnsi="Century Gothic" w:cs="Arial"/>
        </w:rPr>
        <w:t xml:space="preserve"> el navegador de Mozilla Firefox</w:t>
      </w:r>
      <w:r w:rsidRPr="00FA2922">
        <w:rPr>
          <w:rFonts w:ascii="Century Gothic" w:hAnsi="Century Gothic" w:cs="Arial"/>
        </w:rPr>
        <w:t>, una vez hayan iniciado sesión empezarán con el juego de “Monkey Collector”.</w:t>
      </w:r>
    </w:p>
    <w:p w:rsidRPr="00FA2922" w:rsidR="006940D4" w:rsidP="006940D4" w:rsidRDefault="006940D4" w14:paraId="5A39BBE3" w14:textId="77777777">
      <w:pPr>
        <w:spacing w:line="240" w:lineRule="auto"/>
        <w:contextualSpacing/>
        <w:jc w:val="both"/>
        <w:rPr>
          <w:rFonts w:ascii="Century Gothic" w:hAnsi="Century Gothic" w:cs="Arial"/>
        </w:rPr>
      </w:pPr>
    </w:p>
    <w:p w:rsidRPr="00FA2922" w:rsidR="006940D4" w:rsidP="006940D4" w:rsidRDefault="006940D4" w14:paraId="21779B75" w14:textId="77777777">
      <w:pPr>
        <w:spacing w:line="240" w:lineRule="auto"/>
        <w:contextualSpacing/>
        <w:jc w:val="both"/>
        <w:rPr>
          <w:rFonts w:ascii="Century Gothic" w:hAnsi="Century Gothic" w:cs="Arial"/>
          <w:b/>
        </w:rPr>
      </w:pPr>
      <w:r w:rsidRPr="00FA2922">
        <w:rPr>
          <w:rFonts w:ascii="Century Gothic" w:hAnsi="Century Gothic" w:cs="Arial"/>
          <w:b/>
        </w:rPr>
        <w:t>Socializador</w:t>
      </w:r>
    </w:p>
    <w:p w:rsidRPr="00FA2922" w:rsidR="00474273" w:rsidP="006940D4" w:rsidRDefault="006940D4" w14:paraId="2ADAD22D" w14:textId="77777777">
      <w:pPr>
        <w:spacing w:line="240" w:lineRule="auto"/>
        <w:contextualSpacing/>
        <w:jc w:val="both"/>
        <w:rPr>
          <w:rFonts w:ascii="Century Gothic" w:hAnsi="Century Gothic" w:cs="Arial"/>
        </w:rPr>
      </w:pPr>
      <w:r w:rsidRPr="00FA2922">
        <w:rPr>
          <w:rFonts w:ascii="Century Gothic" w:hAnsi="Century Gothic" w:cs="Arial"/>
        </w:rPr>
        <w:t>Escena 1</w:t>
      </w:r>
    </w:p>
    <w:p w:rsidRPr="00FA2922" w:rsidR="006940D4" w:rsidP="6448248F" w:rsidRDefault="6448248F" w14:paraId="52F3E1B9" w14:textId="207A718C">
      <w:pPr>
        <w:spacing w:line="240" w:lineRule="auto"/>
        <w:contextualSpacing/>
        <w:jc w:val="both"/>
        <w:rPr>
          <w:rFonts w:ascii="Century Gothic" w:hAnsi="Century Gothic" w:cs="Arial"/>
        </w:rPr>
      </w:pPr>
      <w:r w:rsidRPr="6448248F">
        <w:rPr>
          <w:rFonts w:ascii="Century Gothic" w:hAnsi="Century Gothic" w:cs="Arial"/>
        </w:rPr>
        <w:t>La idea en la primera escena es ayudar a Monkey a llegar a casa y recolectar su meta diaria de 100 frutas, juega con las flechas del teclado para caminar hacia adelantes, para caminar hacia atrás y para saltar.  Al perder todas las vidas o ganar, dale “clic” al botón que se encuentra en la parte izquierda de la pantalla para poder ir a la siguiente escena.</w:t>
      </w:r>
    </w:p>
    <w:p w:rsidRPr="00FA2922" w:rsidR="00DF480D" w:rsidP="006940D4" w:rsidRDefault="00DF480D" w14:paraId="41C8F396" w14:textId="77777777">
      <w:pPr>
        <w:spacing w:line="240" w:lineRule="auto"/>
        <w:contextualSpacing/>
        <w:jc w:val="both"/>
        <w:rPr>
          <w:rFonts w:ascii="Century Gothic" w:hAnsi="Century Gothic" w:cs="Arial"/>
          <w:noProof/>
          <w:lang w:eastAsia="es-CO"/>
        </w:rPr>
      </w:pPr>
    </w:p>
    <w:p w:rsidRPr="00FA2922" w:rsidR="00474273" w:rsidP="00474273" w:rsidRDefault="00474273" w14:paraId="7D75BB4B" w14:textId="77777777">
      <w:pPr>
        <w:spacing w:line="240" w:lineRule="auto"/>
        <w:contextualSpacing/>
        <w:jc w:val="both"/>
        <w:rPr>
          <w:rFonts w:ascii="Century Gothic" w:hAnsi="Century Gothic" w:cs="Arial"/>
          <w:b/>
        </w:rPr>
      </w:pPr>
      <w:r w:rsidRPr="00FA2922">
        <w:rPr>
          <w:rFonts w:ascii="Century Gothic" w:hAnsi="Century Gothic" w:cs="Arial"/>
          <w:b/>
        </w:rPr>
        <w:t>Socializador</w:t>
      </w:r>
    </w:p>
    <w:p w:rsidRPr="00FA2922" w:rsidR="00DF480D" w:rsidP="006940D4" w:rsidRDefault="00DF480D" w14:paraId="197ECC56" w14:textId="77777777">
      <w:pPr>
        <w:spacing w:line="240" w:lineRule="auto"/>
        <w:contextualSpacing/>
        <w:jc w:val="both"/>
        <w:rPr>
          <w:rFonts w:ascii="Century Gothic" w:hAnsi="Century Gothic" w:cs="Arial"/>
          <w:noProof/>
          <w:lang w:eastAsia="es-CO"/>
        </w:rPr>
      </w:pPr>
      <w:r w:rsidRPr="00FA2922">
        <w:rPr>
          <w:rFonts w:ascii="Century Gothic" w:hAnsi="Century Gothic" w:cs="Arial"/>
          <w:noProof/>
          <w:lang w:eastAsia="es-CO"/>
        </w:rPr>
        <w:t xml:space="preserve">Escena 2 </w:t>
      </w:r>
    </w:p>
    <w:p w:rsidRPr="00FA2922" w:rsidR="00474273" w:rsidP="006940D4" w:rsidRDefault="00DF480D" w14:paraId="728850B7" w14:textId="77777777">
      <w:pPr>
        <w:spacing w:line="240" w:lineRule="auto"/>
        <w:contextualSpacing/>
        <w:jc w:val="both"/>
        <w:rPr>
          <w:rFonts w:ascii="Century Gothic" w:hAnsi="Century Gothic" w:cs="Arial"/>
          <w:noProof/>
          <w:lang w:eastAsia="es-CO"/>
        </w:rPr>
      </w:pPr>
      <w:r w:rsidRPr="00FA2922">
        <w:rPr>
          <w:rFonts w:ascii="Century Gothic" w:hAnsi="Century Gothic" w:cs="Arial"/>
          <w:noProof/>
          <w:lang w:eastAsia="es-CO"/>
        </w:rPr>
        <w:t>En esta escena encontraras algunos de tus datos pers</w:t>
      </w:r>
      <w:r w:rsidRPr="00FA2922" w:rsidR="00474273">
        <w:rPr>
          <w:rFonts w:ascii="Century Gothic" w:hAnsi="Century Gothic" w:cs="Arial"/>
          <w:noProof/>
          <w:lang w:eastAsia="es-CO"/>
        </w:rPr>
        <w:t>onales de tu perfil de Facebook y</w:t>
      </w:r>
      <w:r w:rsidRPr="00FA2922">
        <w:rPr>
          <w:rFonts w:ascii="Century Gothic" w:hAnsi="Century Gothic" w:cs="Arial"/>
          <w:noProof/>
          <w:lang w:eastAsia="es-CO"/>
        </w:rPr>
        <w:t xml:space="preserve"> un hombre misterioso</w:t>
      </w:r>
      <w:r w:rsidRPr="00FA2922" w:rsidR="00474273">
        <w:rPr>
          <w:rFonts w:ascii="Century Gothic" w:hAnsi="Century Gothic" w:cs="Arial"/>
          <w:noProof/>
          <w:lang w:eastAsia="es-CO"/>
        </w:rPr>
        <w:t>.</w:t>
      </w:r>
    </w:p>
    <w:p w:rsidRPr="00FA2922" w:rsidR="00474273" w:rsidP="006940D4" w:rsidRDefault="00474273" w14:paraId="72A3D3EC" w14:textId="77777777">
      <w:pPr>
        <w:spacing w:line="240" w:lineRule="auto"/>
        <w:contextualSpacing/>
        <w:jc w:val="both"/>
        <w:rPr>
          <w:rFonts w:ascii="Century Gothic" w:hAnsi="Century Gothic" w:cs="Arial"/>
          <w:noProof/>
          <w:lang w:eastAsia="es-CO"/>
        </w:rPr>
      </w:pPr>
    </w:p>
    <w:p w:rsidRPr="00FA2922" w:rsidR="00474273" w:rsidP="19996CD1" w:rsidRDefault="00474273" w14:paraId="761A1B46" w14:textId="0C05E3EB">
      <w:pPr>
        <w:spacing w:line="240" w:lineRule="auto"/>
        <w:contextualSpacing/>
        <w:jc w:val="both"/>
        <w:rPr>
          <w:rFonts w:ascii="Century Gothic" w:hAnsi="Century Gothic" w:cs="Arial"/>
          <w:noProof/>
          <w:lang w:eastAsia="es-CO"/>
        </w:rPr>
      </w:pPr>
      <w:r w:rsidRPr="00FA2922">
        <w:rPr>
          <w:rFonts w:ascii="Century Gothic" w:hAnsi="Century Gothic" w:cs="Arial"/>
          <w:noProof/>
          <w:lang w:eastAsia="es-CO"/>
        </w:rPr>
        <w:t>Recuerda revisar la información que le estas otorgando a las aplicaciones, la información tuya no es para divulgar, cuida mucho de ti, tu integridad y de tu salud mental</w:t>
      </w:r>
      <w:r w:rsidR="0046143C">
        <w:rPr>
          <w:rFonts w:ascii="Century Gothic" w:hAnsi="Century Gothic" w:cs="Arial"/>
          <w:noProof/>
          <w:lang w:eastAsia="es-CO"/>
        </w:rPr>
        <w:t>,</w:t>
      </w:r>
      <w:r w:rsidRPr="00FA2922">
        <w:rPr>
          <w:rFonts w:ascii="Century Gothic" w:hAnsi="Century Gothic" w:cs="Arial"/>
          <w:noProof/>
          <w:lang w:eastAsia="es-CO"/>
        </w:rPr>
        <w:t xml:space="preserve"> podrían estar en peligro. Estas son algunas posibles actividades que el grommer puede </w:t>
      </w:r>
      <w:r w:rsidR="0046143C">
        <w:rPr>
          <w:rFonts w:ascii="Century Gothic" w:hAnsi="Century Gothic" w:cs="Arial"/>
          <w:noProof/>
          <w:lang w:eastAsia="es-CO"/>
        </w:rPr>
        <w:t xml:space="preserve">hacer con esta información: </w:t>
      </w:r>
      <w:r w:rsidRPr="00FA2922">
        <w:rPr>
          <w:rFonts w:ascii="Century Gothic" w:hAnsi="Century Gothic" w:cs="Arial"/>
          <w:noProof/>
          <w:lang w:eastAsia="es-CO"/>
        </w:rPr>
        <w:t>sustitución de identidad, cualquier tipo de spam, editor de fotos, y en cualquier</w:t>
      </w:r>
      <w:r w:rsidR="0046143C">
        <w:rPr>
          <w:rFonts w:ascii="Century Gothic" w:hAnsi="Century Gothic" w:cs="Arial"/>
          <w:noProof/>
          <w:lang w:eastAsia="es-CO"/>
        </w:rPr>
        <w:t>a</w:t>
      </w:r>
      <w:r w:rsidRPr="00FA2922">
        <w:rPr>
          <w:rFonts w:ascii="Century Gothic" w:hAnsi="Century Gothic" w:cs="Arial"/>
          <w:noProof/>
          <w:lang w:eastAsia="es-CO"/>
        </w:rPr>
        <w:t xml:space="preserve"> de estas actividades se puede llegar al chantaje, teniendo como fin, grooming u otros peligros.</w:t>
      </w:r>
      <w:r w:rsidRPr="00FA2922">
        <w:rPr>
          <w:rFonts w:ascii="Century Gothic" w:hAnsi="Century Gothic" w:cs="Arial"/>
          <w:noProof/>
          <w:lang w:eastAsia="es-CO"/>
        </w:rPr>
        <w:tab/>
      </w:r>
    </w:p>
    <w:p w:rsidRPr="00FA2922" w:rsidR="00474273" w:rsidP="006940D4" w:rsidRDefault="00474273" w14:paraId="0D0B940D" w14:textId="77777777">
      <w:pPr>
        <w:spacing w:line="240" w:lineRule="auto"/>
        <w:contextualSpacing/>
        <w:jc w:val="both"/>
        <w:rPr>
          <w:rFonts w:ascii="Century Gothic" w:hAnsi="Century Gothic" w:cs="Arial"/>
          <w:noProof/>
          <w:lang w:eastAsia="es-CO"/>
        </w:rPr>
      </w:pPr>
    </w:p>
    <w:p w:rsidRPr="00FA2922" w:rsidR="00474273" w:rsidP="006940D4" w:rsidRDefault="00474273" w14:paraId="1620ECB2" w14:textId="77777777">
      <w:pPr>
        <w:spacing w:line="240" w:lineRule="auto"/>
        <w:contextualSpacing/>
        <w:jc w:val="both"/>
        <w:rPr>
          <w:rFonts w:ascii="Century Gothic" w:hAnsi="Century Gothic" w:cs="Arial"/>
          <w:noProof/>
          <w:lang w:eastAsia="es-CO"/>
        </w:rPr>
      </w:pPr>
      <w:r w:rsidRPr="00FA2922">
        <w:rPr>
          <w:rFonts w:ascii="Century Gothic" w:hAnsi="Century Gothic" w:cs="Arial"/>
          <w:noProof/>
          <w:lang w:eastAsia="es-CO"/>
        </w:rPr>
        <w:t>Al lado derecho de la pantalla encontraras un boton que dice “Next”, dale clic para ir a la siguiente escena .</w:t>
      </w:r>
    </w:p>
    <w:p w:rsidRPr="00FA2922" w:rsidR="00474273" w:rsidP="006940D4" w:rsidRDefault="00474273" w14:paraId="0E27B00A" w14:textId="77777777">
      <w:pPr>
        <w:spacing w:line="240" w:lineRule="auto"/>
        <w:contextualSpacing/>
        <w:jc w:val="both"/>
        <w:rPr>
          <w:rFonts w:ascii="Century Gothic" w:hAnsi="Century Gothic" w:cs="Arial"/>
          <w:noProof/>
          <w:lang w:eastAsia="es-CO"/>
        </w:rPr>
      </w:pPr>
    </w:p>
    <w:p w:rsidRPr="00FA2922" w:rsidR="00474273" w:rsidP="00474273" w:rsidRDefault="00474273" w14:paraId="4B041210" w14:textId="77777777">
      <w:pPr>
        <w:spacing w:line="240" w:lineRule="auto"/>
        <w:contextualSpacing/>
        <w:jc w:val="both"/>
        <w:rPr>
          <w:rFonts w:ascii="Century Gothic" w:hAnsi="Century Gothic" w:cs="Arial"/>
          <w:b/>
        </w:rPr>
      </w:pPr>
      <w:r w:rsidRPr="00FA2922">
        <w:rPr>
          <w:rFonts w:ascii="Century Gothic" w:hAnsi="Century Gothic" w:cs="Arial"/>
          <w:b/>
        </w:rPr>
        <w:t>Socializador</w:t>
      </w:r>
    </w:p>
    <w:p w:rsidRPr="00FA2922" w:rsidR="00474273" w:rsidP="006940D4" w:rsidRDefault="00474273" w14:paraId="1F18F869" w14:textId="77777777">
      <w:pPr>
        <w:spacing w:line="240" w:lineRule="auto"/>
        <w:contextualSpacing/>
        <w:jc w:val="both"/>
        <w:rPr>
          <w:rFonts w:ascii="Century Gothic" w:hAnsi="Century Gothic" w:cs="Arial"/>
          <w:noProof/>
          <w:lang w:eastAsia="es-CO"/>
        </w:rPr>
      </w:pPr>
      <w:r w:rsidRPr="00FA2922">
        <w:rPr>
          <w:rFonts w:ascii="Century Gothic" w:hAnsi="Century Gothic" w:cs="Arial"/>
          <w:noProof/>
          <w:lang w:eastAsia="es-CO"/>
        </w:rPr>
        <w:t>Escena 3</w:t>
      </w:r>
    </w:p>
    <w:p w:rsidRPr="00FA2922" w:rsidR="00474273" w:rsidP="006940D4" w:rsidRDefault="00474273" w14:paraId="60061E4C" w14:textId="77777777">
      <w:pPr>
        <w:spacing w:line="240" w:lineRule="auto"/>
        <w:contextualSpacing/>
        <w:jc w:val="both"/>
        <w:rPr>
          <w:rFonts w:ascii="Century Gothic" w:hAnsi="Century Gothic" w:cs="Arial"/>
          <w:noProof/>
          <w:lang w:eastAsia="es-CO"/>
        </w:rPr>
      </w:pPr>
    </w:p>
    <w:p w:rsidRPr="00FA2922" w:rsidR="00474273" w:rsidP="006940D4" w:rsidRDefault="00474273" w14:paraId="06314C0F" w14:textId="77777777">
      <w:pPr>
        <w:spacing w:line="240" w:lineRule="auto"/>
        <w:contextualSpacing/>
        <w:jc w:val="both"/>
        <w:rPr>
          <w:rFonts w:ascii="Century Gothic" w:hAnsi="Century Gothic" w:cs="Arial"/>
          <w:noProof/>
          <w:lang w:eastAsia="es-CO"/>
        </w:rPr>
      </w:pPr>
      <w:r w:rsidRPr="00FA2922">
        <w:rPr>
          <w:rFonts w:ascii="Century Gothic" w:hAnsi="Century Gothic" w:cs="Arial"/>
          <w:noProof/>
          <w:lang w:eastAsia="es-CO"/>
        </w:rPr>
        <w:t>En esta escena podrás visualizar casos reales que ocurrieron al brindar cierta información e interactuar con personas desconocidas en la red social Facebook. Así mismo</w:t>
      </w:r>
      <w:r w:rsidR="0046143C">
        <w:rPr>
          <w:rFonts w:ascii="Century Gothic" w:hAnsi="Century Gothic" w:cs="Arial"/>
          <w:noProof/>
          <w:lang w:eastAsia="es-CO"/>
        </w:rPr>
        <w:t>,</w:t>
      </w:r>
      <w:r w:rsidRPr="00FA2922">
        <w:rPr>
          <w:rFonts w:ascii="Century Gothic" w:hAnsi="Century Gothic" w:cs="Arial"/>
          <w:noProof/>
          <w:lang w:eastAsia="es-CO"/>
        </w:rPr>
        <w:t xml:space="preserve"> podrás ver un video de cómo administrar herramientas de privacidad que Facebook brinda y recomendaciones a tener en cuenta para proteger su cuenta de  Facebook.</w:t>
      </w:r>
    </w:p>
    <w:p w:rsidRPr="00FA2922" w:rsidR="00474273" w:rsidP="006940D4" w:rsidRDefault="00474273" w14:paraId="44EAFD9C" w14:textId="77777777">
      <w:pPr>
        <w:spacing w:line="240" w:lineRule="auto"/>
        <w:contextualSpacing/>
        <w:jc w:val="both"/>
        <w:rPr>
          <w:rFonts w:ascii="Century Gothic" w:hAnsi="Century Gothic" w:cs="Arial"/>
        </w:rPr>
      </w:pPr>
    </w:p>
    <w:p w:rsidRPr="00FA2922" w:rsidR="00474273" w:rsidP="00474273" w:rsidRDefault="00474273" w14:paraId="30AC0636" w14:textId="77777777">
      <w:pPr>
        <w:spacing w:line="240" w:lineRule="auto"/>
        <w:contextualSpacing/>
        <w:jc w:val="both"/>
        <w:rPr>
          <w:rFonts w:ascii="Century Gothic" w:hAnsi="Century Gothic" w:cs="Arial"/>
          <w:b/>
        </w:rPr>
      </w:pPr>
      <w:r w:rsidRPr="00FA2922">
        <w:rPr>
          <w:rFonts w:ascii="Century Gothic" w:hAnsi="Century Gothic" w:cs="Arial"/>
          <w:b/>
        </w:rPr>
        <w:t>Socializador</w:t>
      </w:r>
    </w:p>
    <w:p w:rsidRPr="00FA2922" w:rsidR="00474273" w:rsidP="006940D4" w:rsidRDefault="00474273" w14:paraId="2E22FF7B" w14:textId="77777777">
      <w:pPr>
        <w:spacing w:line="240" w:lineRule="auto"/>
        <w:contextualSpacing/>
        <w:jc w:val="both"/>
        <w:rPr>
          <w:rFonts w:ascii="Century Gothic" w:hAnsi="Century Gothic" w:cs="Arial"/>
        </w:rPr>
      </w:pPr>
      <w:r w:rsidRPr="00FA2922">
        <w:rPr>
          <w:rFonts w:ascii="Century Gothic" w:hAnsi="Century Gothic" w:cs="Arial"/>
        </w:rPr>
        <w:t>Disponemos de dos minutos para ver y tener en cuenta el video con las recomendaciones brindadas en total silencio</w:t>
      </w:r>
    </w:p>
    <w:p w:rsidRPr="00FA2922" w:rsidR="008F779A" w:rsidP="008F779A" w:rsidRDefault="006940D4" w14:paraId="78A5CBE3" w14:textId="77777777">
      <w:pPr>
        <w:spacing w:line="240" w:lineRule="auto"/>
        <w:contextualSpacing/>
        <w:jc w:val="both"/>
        <w:rPr>
          <w:rFonts w:ascii="Century Gothic" w:hAnsi="Century Gothic" w:cs="Arial"/>
          <w:b/>
        </w:rPr>
      </w:pPr>
      <w:r w:rsidRPr="00FA2922">
        <w:rPr>
          <w:rFonts w:ascii="Century Gothic" w:hAnsi="Century Gothic" w:cs="Arial"/>
        </w:rPr>
        <w:br/>
      </w:r>
      <w:r w:rsidRPr="00FA2922" w:rsidR="008F779A">
        <w:rPr>
          <w:rFonts w:ascii="Century Gothic" w:hAnsi="Century Gothic" w:cs="Arial"/>
          <w:b/>
        </w:rPr>
        <w:t>Socializador</w:t>
      </w:r>
    </w:p>
    <w:p w:rsidRPr="00FA2922" w:rsidR="008F779A" w:rsidP="6448248F" w:rsidRDefault="6448248F" w14:paraId="086F0E55" w14:textId="532D32C6">
      <w:pPr>
        <w:spacing w:line="240" w:lineRule="auto"/>
        <w:contextualSpacing/>
        <w:jc w:val="both"/>
        <w:rPr>
          <w:rFonts w:ascii="Century Gothic" w:hAnsi="Century Gothic" w:cs="Arial"/>
        </w:rPr>
      </w:pPr>
      <w:r w:rsidRPr="6448248F">
        <w:rPr>
          <w:rFonts w:ascii="Century Gothic" w:hAnsi="Century Gothic" w:cs="Arial"/>
        </w:rPr>
        <w:t>Por último, hemos preparado una explicación y socialización para ustedes.</w:t>
      </w:r>
    </w:p>
    <w:p w:rsidRPr="00FA2922" w:rsidR="008F779A" w:rsidP="006940D4" w:rsidRDefault="008F779A" w14:paraId="4B94D5A5" w14:textId="77777777">
      <w:pPr>
        <w:spacing w:line="240" w:lineRule="auto"/>
        <w:contextualSpacing/>
        <w:jc w:val="both"/>
        <w:rPr>
          <w:rFonts w:ascii="Century Gothic" w:hAnsi="Century Gothic" w:cs="Arial"/>
        </w:rPr>
      </w:pPr>
    </w:p>
    <w:p w:rsidRPr="00FA2922" w:rsidR="008F779A" w:rsidP="008F779A" w:rsidRDefault="008F779A" w14:paraId="17705F0F" w14:textId="77777777">
      <w:pPr>
        <w:spacing w:line="240" w:lineRule="auto"/>
        <w:contextualSpacing/>
        <w:jc w:val="both"/>
        <w:rPr>
          <w:rFonts w:ascii="Century Gothic" w:hAnsi="Century Gothic" w:cs="Arial"/>
          <w:b/>
        </w:rPr>
      </w:pPr>
      <w:r w:rsidRPr="00FA2922">
        <w:rPr>
          <w:rFonts w:ascii="Century Gothic" w:hAnsi="Century Gothic" w:cs="Arial"/>
          <w:b/>
        </w:rPr>
        <w:t>Socializador</w:t>
      </w:r>
    </w:p>
    <w:p w:rsidRPr="00FA2922" w:rsidR="008F779A" w:rsidP="006940D4" w:rsidRDefault="008F779A" w14:paraId="4E7816EF" w14:textId="77777777">
      <w:pPr>
        <w:spacing w:line="240" w:lineRule="auto"/>
        <w:contextualSpacing/>
        <w:jc w:val="both"/>
        <w:rPr>
          <w:rFonts w:ascii="Century Gothic" w:hAnsi="Century Gothic" w:cs="Arial"/>
        </w:rPr>
      </w:pPr>
      <w:r w:rsidRPr="00FA2922">
        <w:rPr>
          <w:rFonts w:ascii="Century Gothic" w:hAnsi="Century Gothic" w:cs="Arial"/>
        </w:rPr>
        <w:t>Alguno de ustedes sabe…</w:t>
      </w:r>
    </w:p>
    <w:p w:rsidRPr="00FA2922" w:rsidR="008F779A" w:rsidP="006940D4" w:rsidRDefault="008F779A" w14:paraId="42977AF1" w14:textId="77777777">
      <w:pPr>
        <w:spacing w:line="240" w:lineRule="auto"/>
        <w:contextualSpacing/>
        <w:jc w:val="both"/>
        <w:rPr>
          <w:rFonts w:ascii="Century Gothic" w:hAnsi="Century Gothic" w:cs="Arial"/>
        </w:rPr>
      </w:pPr>
      <w:r w:rsidRPr="00FA2922">
        <w:rPr>
          <w:rFonts w:ascii="Century Gothic" w:hAnsi="Century Gothic" w:cs="Arial"/>
        </w:rPr>
        <w:t>¿Cuáles son los peligros a los que se están expuestos en las redes sociales?</w:t>
      </w:r>
    </w:p>
    <w:p w:rsidRPr="00FA2922" w:rsidR="008F779A" w:rsidP="006940D4" w:rsidRDefault="008F779A" w14:paraId="7D005241" w14:textId="77777777">
      <w:pPr>
        <w:spacing w:line="240" w:lineRule="auto"/>
        <w:contextualSpacing/>
        <w:jc w:val="both"/>
        <w:rPr>
          <w:rFonts w:ascii="Century Gothic" w:hAnsi="Century Gothic" w:cs="Arial"/>
        </w:rPr>
      </w:pPr>
      <w:r w:rsidRPr="00FA2922">
        <w:rPr>
          <w:rFonts w:ascii="Century Gothic" w:hAnsi="Century Gothic" w:cs="Arial"/>
        </w:rPr>
        <w:t>¿Qué es grooming?</w:t>
      </w:r>
    </w:p>
    <w:p w:rsidRPr="00FA2922" w:rsidR="006940D4" w:rsidP="006940D4" w:rsidRDefault="008F779A" w14:paraId="3755E226" w14:textId="77777777">
      <w:pPr>
        <w:spacing w:line="240" w:lineRule="auto"/>
        <w:contextualSpacing/>
        <w:jc w:val="both"/>
        <w:rPr>
          <w:rFonts w:ascii="Century Gothic" w:hAnsi="Century Gothic" w:cs="Arial"/>
        </w:rPr>
      </w:pPr>
      <w:r w:rsidRPr="00FA2922">
        <w:rPr>
          <w:rFonts w:ascii="Century Gothic" w:hAnsi="Century Gothic" w:cs="Arial"/>
        </w:rPr>
        <w:t xml:space="preserve">¿Qué se debe hacer si llegan a ser víctimas de cualquier tipo de peligro? </w:t>
      </w:r>
    </w:p>
    <w:p w:rsidRPr="00FA2922" w:rsidR="008F779A" w:rsidP="006940D4" w:rsidRDefault="008F779A" w14:paraId="3DEEC669" w14:textId="77777777">
      <w:pPr>
        <w:spacing w:line="240" w:lineRule="auto"/>
        <w:contextualSpacing/>
        <w:jc w:val="both"/>
        <w:rPr>
          <w:rFonts w:ascii="Century Gothic" w:hAnsi="Century Gothic" w:cs="Arial"/>
        </w:rPr>
      </w:pPr>
    </w:p>
    <w:p w:rsidRPr="00FA2922" w:rsidR="008F779A" w:rsidP="008F779A" w:rsidRDefault="008F779A" w14:paraId="13D68A12" w14:textId="77777777">
      <w:pPr>
        <w:spacing w:line="240" w:lineRule="auto"/>
        <w:contextualSpacing/>
        <w:jc w:val="both"/>
        <w:rPr>
          <w:rFonts w:ascii="Century Gothic" w:hAnsi="Century Gothic" w:cs="Arial"/>
          <w:b/>
        </w:rPr>
      </w:pPr>
      <w:r w:rsidRPr="00FA2922">
        <w:rPr>
          <w:rFonts w:ascii="Century Gothic" w:hAnsi="Century Gothic" w:cs="Arial"/>
          <w:b/>
        </w:rPr>
        <w:t>Socializador</w:t>
      </w:r>
    </w:p>
    <w:p w:rsidRPr="00FA2922" w:rsidR="008F779A" w:rsidP="006940D4" w:rsidRDefault="00337F8C" w14:paraId="0AD67ADD" w14:textId="77777777">
      <w:pPr>
        <w:spacing w:line="240" w:lineRule="auto"/>
        <w:contextualSpacing/>
        <w:jc w:val="both"/>
        <w:rPr>
          <w:rFonts w:ascii="Century Gothic" w:hAnsi="Century Gothic" w:cs="Arial"/>
        </w:rPr>
      </w:pPr>
      <w:r w:rsidRPr="00FA2922">
        <w:rPr>
          <w:rFonts w:ascii="Century Gothic" w:hAnsi="Century Gothic" w:cs="Arial"/>
        </w:rPr>
        <w:t>Diapositiva 2</w:t>
      </w:r>
    </w:p>
    <w:p w:rsidRPr="00FA2922" w:rsidR="00337F8C" w:rsidP="23C09414" w:rsidRDefault="00337F8C" w14:paraId="74A47E94" w14:textId="64F5AE46">
      <w:pPr>
        <w:spacing w:line="240" w:lineRule="auto"/>
        <w:contextualSpacing/>
        <w:jc w:val="both"/>
        <w:rPr>
          <w:rFonts w:ascii="Century Gothic" w:hAnsi="Century Gothic" w:cs="Arial"/>
        </w:rPr>
      </w:pPr>
      <w:r w:rsidRPr="23C09414" w:rsidR="23C09414">
        <w:rPr>
          <w:rFonts w:ascii="Century Gothic" w:hAnsi="Century Gothic" w:cs="Arial"/>
        </w:rPr>
        <w:t>El Grooming es una forma de acoso sexual que ocurre generalmente en medios como: redes sociales o chats. El acosador es llamado “grommer”, este se hace pasar por otra persona comúnmente por gente de tu edad para ganar tu confianza, creando perfiles falsos</w:t>
      </w:r>
      <w:r w:rsidRPr="23C09414" w:rsidR="23C09414">
        <w:rPr>
          <w:rFonts w:ascii="Century Gothic" w:hAnsi="Century Gothic" w:cs="Arial"/>
        </w:rPr>
        <w:t>.</w:t>
      </w:r>
    </w:p>
    <w:p w:rsidRPr="00FA2922" w:rsidR="00337F8C" w:rsidP="23C09414" w:rsidRDefault="00337F8C" w14:paraId="78EDD07D" w14:textId="33779D00">
      <w:pPr>
        <w:spacing w:line="240" w:lineRule="auto"/>
        <w:contextualSpacing/>
        <w:jc w:val="both"/>
        <w:rPr>
          <w:rFonts w:ascii="Century Gothic" w:hAnsi="Century Gothic" w:cs="Arial"/>
        </w:rPr>
      </w:pPr>
      <w:r w:rsidRPr="23C09414" w:rsidR="23C09414">
        <w:rPr>
          <w:rFonts w:ascii="Century Gothic" w:hAnsi="Century Gothic" w:cs="Arial"/>
        </w:rPr>
        <w:t>El grooming actualmente es el peligro más popular en las redes sociales.</w:t>
      </w:r>
    </w:p>
    <w:p w:rsidRPr="00FA2922" w:rsidR="00337F8C" w:rsidP="006940D4" w:rsidRDefault="00337F8C" w14:paraId="3656B9AB" w14:textId="77777777">
      <w:pPr>
        <w:spacing w:line="240" w:lineRule="auto"/>
        <w:contextualSpacing/>
        <w:jc w:val="both"/>
        <w:rPr>
          <w:rFonts w:ascii="Century Gothic" w:hAnsi="Century Gothic" w:cs="Arial"/>
        </w:rPr>
      </w:pPr>
    </w:p>
    <w:p w:rsidRPr="00FA2922" w:rsidR="00337F8C" w:rsidP="00337F8C" w:rsidRDefault="00337F8C" w14:paraId="0946C926" w14:textId="77777777">
      <w:pPr>
        <w:spacing w:line="240" w:lineRule="auto"/>
        <w:contextualSpacing/>
        <w:jc w:val="both"/>
        <w:rPr>
          <w:rFonts w:ascii="Century Gothic" w:hAnsi="Century Gothic" w:cs="Arial"/>
          <w:b/>
        </w:rPr>
      </w:pPr>
      <w:r w:rsidRPr="00FA2922">
        <w:rPr>
          <w:rFonts w:ascii="Century Gothic" w:hAnsi="Century Gothic" w:cs="Arial"/>
          <w:b/>
        </w:rPr>
        <w:t>Socializador</w:t>
      </w:r>
    </w:p>
    <w:p w:rsidRPr="00FA2922" w:rsidR="00337F8C" w:rsidP="00337F8C" w:rsidRDefault="00337F8C" w14:paraId="30116A92" w14:textId="77777777">
      <w:pPr>
        <w:spacing w:line="240" w:lineRule="auto"/>
        <w:contextualSpacing/>
        <w:jc w:val="both"/>
        <w:rPr>
          <w:rFonts w:ascii="Century Gothic" w:hAnsi="Century Gothic" w:cs="Arial"/>
        </w:rPr>
      </w:pPr>
      <w:r w:rsidRPr="00FA2922">
        <w:rPr>
          <w:rFonts w:ascii="Century Gothic" w:hAnsi="Century Gothic" w:cs="Arial"/>
        </w:rPr>
        <w:t>Diapositiva 3</w:t>
      </w:r>
    </w:p>
    <w:p w:rsidRPr="00FA2922" w:rsidR="00337F8C" w:rsidP="00337F8C" w:rsidRDefault="00337F8C" w14:paraId="39FEE069" w14:textId="77777777">
      <w:pPr>
        <w:spacing w:line="240" w:lineRule="auto"/>
        <w:contextualSpacing/>
        <w:jc w:val="both"/>
        <w:rPr>
          <w:rFonts w:ascii="Century Gothic" w:hAnsi="Century Gothic" w:cs="Arial"/>
        </w:rPr>
      </w:pPr>
      <w:r w:rsidRPr="23C09414" w:rsidR="23C09414">
        <w:rPr>
          <w:rFonts w:ascii="Century Gothic" w:hAnsi="Century Gothic" w:cs="Arial"/>
        </w:rPr>
        <w:t>El grommer lo que quiere algunas veces son fotos y videos con algún contenido sexual, algo que pueda vender en el mercado negro, pero la mayoría de veces buscan abusar sexualmente de sus víctimas.</w:t>
      </w:r>
    </w:p>
    <w:p w:rsidR="23C09414" w:rsidP="23C09414" w:rsidRDefault="23C09414" w14:paraId="30B578DF" w14:textId="38755581">
      <w:pPr>
        <w:spacing w:line="240" w:lineRule="auto"/>
        <w:jc w:val="both"/>
        <w:rPr>
          <w:rFonts w:ascii="Century Gothic" w:hAnsi="Century Gothic" w:cs="Arial"/>
        </w:rPr>
      </w:pPr>
    </w:p>
    <w:p w:rsidRPr="00FA2922" w:rsidR="00CB5981" w:rsidP="00337F8C" w:rsidRDefault="00337F8C" w14:paraId="579743ED" w14:textId="77777777">
      <w:pPr>
        <w:spacing w:line="240" w:lineRule="auto"/>
        <w:contextualSpacing/>
        <w:jc w:val="both"/>
        <w:rPr>
          <w:rFonts w:ascii="Century Gothic" w:hAnsi="Century Gothic" w:cs="Arial"/>
        </w:rPr>
      </w:pPr>
      <w:r w:rsidRPr="00FA2922">
        <w:rPr>
          <w:rFonts w:ascii="Century Gothic" w:hAnsi="Century Gothic" w:cs="Arial"/>
        </w:rPr>
        <w:t>Se basa en dos tácticas: La primera es el engaño, que es cuando el groomer ser disfraza</w:t>
      </w:r>
      <w:r w:rsidRPr="00FA2922" w:rsidR="00CB5981">
        <w:rPr>
          <w:rFonts w:ascii="Century Gothic" w:hAnsi="Century Gothic" w:cs="Arial"/>
        </w:rPr>
        <w:t xml:space="preserve"> y se hace pasar por otra persona de mayor interés, y la segunda es el chantaje, se trata de conseguir algún tipo de información para amenazar a la </w:t>
      </w:r>
      <w:r w:rsidRPr="00FA2922" w:rsidR="00605EC3">
        <w:rPr>
          <w:rFonts w:ascii="Century Gothic" w:hAnsi="Century Gothic" w:cs="Arial"/>
        </w:rPr>
        <w:t>víctima</w:t>
      </w:r>
      <w:r w:rsidRPr="00FA2922" w:rsidR="00CB5981">
        <w:rPr>
          <w:rFonts w:ascii="Century Gothic" w:hAnsi="Century Gothic" w:cs="Arial"/>
        </w:rPr>
        <w:t>.</w:t>
      </w:r>
    </w:p>
    <w:p w:rsidRPr="00FA2922" w:rsidR="00CB5981" w:rsidP="00337F8C" w:rsidRDefault="00CB5981" w14:paraId="45FB0818" w14:textId="77777777">
      <w:pPr>
        <w:spacing w:line="240" w:lineRule="auto"/>
        <w:contextualSpacing/>
        <w:jc w:val="both"/>
        <w:rPr>
          <w:rFonts w:ascii="Century Gothic" w:hAnsi="Century Gothic" w:cs="Arial"/>
        </w:rPr>
      </w:pPr>
    </w:p>
    <w:p w:rsidRPr="00FA2922" w:rsidR="00CB5981" w:rsidP="00CB5981" w:rsidRDefault="00CB5981" w14:paraId="57AA14E6" w14:textId="77777777">
      <w:pPr>
        <w:spacing w:line="240" w:lineRule="auto"/>
        <w:contextualSpacing/>
        <w:jc w:val="both"/>
        <w:rPr>
          <w:rFonts w:ascii="Century Gothic" w:hAnsi="Century Gothic" w:cs="Arial"/>
          <w:b/>
        </w:rPr>
      </w:pPr>
      <w:r w:rsidRPr="00FA2922">
        <w:rPr>
          <w:rFonts w:ascii="Century Gothic" w:hAnsi="Century Gothic" w:cs="Arial"/>
          <w:b/>
        </w:rPr>
        <w:t>Socializador</w:t>
      </w:r>
    </w:p>
    <w:p w:rsidRPr="00FA2922" w:rsidR="00CB5981" w:rsidP="00CB5981" w:rsidRDefault="00CB5981" w14:paraId="76ACD6EF" w14:textId="77777777">
      <w:pPr>
        <w:spacing w:line="240" w:lineRule="auto"/>
        <w:contextualSpacing/>
        <w:jc w:val="both"/>
        <w:rPr>
          <w:rFonts w:ascii="Century Gothic" w:hAnsi="Century Gothic" w:cs="Arial"/>
        </w:rPr>
      </w:pPr>
      <w:r w:rsidRPr="00FA2922">
        <w:rPr>
          <w:rFonts w:ascii="Century Gothic" w:hAnsi="Century Gothic" w:cs="Arial"/>
        </w:rPr>
        <w:t>Diapositiva 4</w:t>
      </w:r>
    </w:p>
    <w:p w:rsidRPr="00FA2922" w:rsidR="00CB5981" w:rsidP="6448248F" w:rsidRDefault="6448248F" w14:paraId="43656DB9" w14:textId="0EF32585">
      <w:pPr>
        <w:spacing w:line="240" w:lineRule="auto"/>
        <w:contextualSpacing/>
        <w:jc w:val="both"/>
        <w:rPr>
          <w:rFonts w:ascii="Century Gothic" w:hAnsi="Century Gothic" w:cs="Arial"/>
        </w:rPr>
      </w:pPr>
      <w:r w:rsidRPr="6448248F">
        <w:rPr>
          <w:rFonts w:ascii="Century Gothic" w:hAnsi="Century Gothic" w:cs="Arial"/>
        </w:rPr>
        <w:t>¿Qué debe hacer en estos casos?</w:t>
      </w:r>
    </w:p>
    <w:p w:rsidRPr="00FA2922" w:rsidR="00CB5981" w:rsidP="00CB5981" w:rsidRDefault="00CB5981" w14:paraId="54469AEC" w14:textId="77777777">
      <w:pPr>
        <w:spacing w:line="240" w:lineRule="auto"/>
        <w:contextualSpacing/>
        <w:jc w:val="both"/>
        <w:rPr>
          <w:rFonts w:ascii="Century Gothic" w:hAnsi="Century Gothic" w:cs="Arial"/>
        </w:rPr>
      </w:pPr>
      <w:r w:rsidRPr="00FA2922">
        <w:rPr>
          <w:rFonts w:ascii="Century Gothic" w:hAnsi="Century Gothic" w:cs="Arial"/>
        </w:rPr>
        <w:t>Por el lado del engaño, hay que identificar ciertas conductas o señales</w:t>
      </w:r>
      <w:r w:rsidR="00605EC3">
        <w:rPr>
          <w:rFonts w:ascii="Century Gothic" w:hAnsi="Century Gothic" w:cs="Arial"/>
        </w:rPr>
        <w:t xml:space="preserve"> que permitan ver si es un</w:t>
      </w:r>
      <w:r w:rsidRPr="00FA2922">
        <w:rPr>
          <w:rFonts w:ascii="Century Gothic" w:hAnsi="Century Gothic" w:cs="Arial"/>
        </w:rPr>
        <w:t xml:space="preserve"> </w:t>
      </w:r>
      <w:r w:rsidR="00605EC3">
        <w:rPr>
          <w:rFonts w:ascii="Century Gothic" w:hAnsi="Century Gothic" w:cs="Arial"/>
        </w:rPr>
        <w:t>perfil</w:t>
      </w:r>
      <w:r w:rsidRPr="00FA2922">
        <w:rPr>
          <w:rFonts w:ascii="Century Gothic" w:hAnsi="Century Gothic" w:cs="Arial"/>
        </w:rPr>
        <w:t xml:space="preserve"> falso, como: hay pocas fotos o hay muchas personas, tiene pocos amigos, dice cosas que no pueden comprobar, no aparece en eventos en los que h</w:t>
      </w:r>
      <w:r w:rsidR="00605EC3">
        <w:rPr>
          <w:rFonts w:ascii="Century Gothic" w:hAnsi="Century Gothic" w:cs="Arial"/>
        </w:rPr>
        <w:t>ay personas conocidas o no prend</w:t>
      </w:r>
      <w:r w:rsidRPr="00FA2922">
        <w:rPr>
          <w:rFonts w:ascii="Century Gothic" w:hAnsi="Century Gothic" w:cs="Arial"/>
        </w:rPr>
        <w:t xml:space="preserve">e su cámara. </w:t>
      </w:r>
    </w:p>
    <w:p w:rsidRPr="00FA2922" w:rsidR="00CB5981" w:rsidP="00CB5981" w:rsidRDefault="00CB5981" w14:paraId="049F31CB" w14:textId="77777777">
      <w:pPr>
        <w:spacing w:line="240" w:lineRule="auto"/>
        <w:contextualSpacing/>
        <w:jc w:val="both"/>
        <w:rPr>
          <w:rFonts w:ascii="Century Gothic" w:hAnsi="Century Gothic" w:cs="Arial"/>
        </w:rPr>
      </w:pPr>
    </w:p>
    <w:p w:rsidRPr="00FA2922" w:rsidR="00CB5981" w:rsidP="00CB5981" w:rsidRDefault="00CB5981" w14:paraId="4A6822C9" w14:textId="77777777">
      <w:pPr>
        <w:spacing w:line="240" w:lineRule="auto"/>
        <w:contextualSpacing/>
        <w:jc w:val="both"/>
        <w:rPr>
          <w:rFonts w:ascii="Century Gothic" w:hAnsi="Century Gothic" w:cs="Arial"/>
          <w:b/>
        </w:rPr>
      </w:pPr>
      <w:r w:rsidRPr="00FA2922">
        <w:rPr>
          <w:rFonts w:ascii="Century Gothic" w:hAnsi="Century Gothic" w:cs="Arial"/>
          <w:b/>
        </w:rPr>
        <w:t>Socializador</w:t>
      </w:r>
    </w:p>
    <w:p w:rsidRPr="00FA2922" w:rsidR="00CB5981" w:rsidP="6448248F" w:rsidRDefault="6448248F" w14:paraId="35FFA13F" w14:textId="0A242168">
      <w:pPr>
        <w:spacing w:line="240" w:lineRule="auto"/>
        <w:contextualSpacing/>
        <w:jc w:val="both"/>
        <w:rPr>
          <w:rFonts w:ascii="Century Gothic" w:hAnsi="Century Gothic" w:cs="Arial"/>
        </w:rPr>
      </w:pPr>
      <w:r w:rsidRPr="6448248F">
        <w:rPr>
          <w:rFonts w:ascii="Century Gothic" w:hAnsi="Century Gothic" w:cs="Arial"/>
        </w:rPr>
        <w:t>Diapositiva 5</w:t>
      </w:r>
    </w:p>
    <w:p w:rsidRPr="00FA2922" w:rsidR="00CB5981" w:rsidP="00CB5981" w:rsidRDefault="6448248F" w14:paraId="4FC6F6BB" w14:textId="77777777">
      <w:pPr>
        <w:spacing w:line="240" w:lineRule="auto"/>
        <w:contextualSpacing/>
        <w:jc w:val="both"/>
        <w:rPr>
          <w:rFonts w:ascii="Century Gothic" w:hAnsi="Century Gothic" w:cs="Arial"/>
        </w:rPr>
      </w:pPr>
      <w:r w:rsidRPr="6448248F">
        <w:rPr>
          <w:rFonts w:ascii="Century Gothic" w:hAnsi="Century Gothic" w:cs="Arial"/>
        </w:rPr>
        <w:t>Algunos de los tipos de peligros en la red son los siguientes:</w:t>
      </w:r>
    </w:p>
    <w:p w:rsidR="6448248F" w:rsidP="6448248F" w:rsidRDefault="6448248F" w14:paraId="307411D9" w14:textId="1FACB1F0">
      <w:pPr>
        <w:spacing w:line="240" w:lineRule="auto"/>
        <w:jc w:val="both"/>
        <w:rPr>
          <w:rFonts w:ascii="Century Gothic" w:hAnsi="Century Gothic" w:cs="Arial"/>
        </w:rPr>
      </w:pPr>
    </w:p>
    <w:p w:rsidRPr="00FA2922" w:rsidR="00FA2922" w:rsidP="00CB5981" w:rsidRDefault="6448248F" w14:paraId="03824A86" w14:textId="77777777">
      <w:pPr>
        <w:spacing w:line="240" w:lineRule="auto"/>
        <w:contextualSpacing/>
        <w:jc w:val="both"/>
        <w:rPr>
          <w:rFonts w:ascii="Century Gothic" w:hAnsi="Century Gothic" w:cs="Arial"/>
        </w:rPr>
      </w:pPr>
      <w:r w:rsidRPr="6448248F">
        <w:rPr>
          <w:rFonts w:ascii="Century Gothic" w:hAnsi="Century Gothic" w:cs="Arial"/>
        </w:rPr>
        <w:t xml:space="preserve">Grooming             </w:t>
      </w:r>
    </w:p>
    <w:p w:rsidR="6448248F" w:rsidP="6448248F" w:rsidRDefault="6448248F" w14:paraId="7FAD4313" w14:textId="0D9F354F">
      <w:pPr>
        <w:spacing w:line="240" w:lineRule="auto"/>
        <w:jc w:val="both"/>
        <w:rPr>
          <w:rFonts w:ascii="Century Gothic" w:hAnsi="Century Gothic" w:cs="Arial"/>
        </w:rPr>
      </w:pPr>
    </w:p>
    <w:p w:rsidRPr="00FA2922" w:rsidR="00FA2922" w:rsidP="6448248F" w:rsidRDefault="19996CD1" w14:paraId="15613D68" w14:textId="4ABD7742">
      <w:pPr>
        <w:spacing w:line="240" w:lineRule="auto"/>
        <w:contextualSpacing/>
        <w:jc w:val="both"/>
        <w:rPr>
          <w:rFonts w:ascii="Century Gothic" w:hAnsi="Century Gothic" w:cs="Arial"/>
        </w:rPr>
      </w:pPr>
      <w:r w:rsidRPr="19996CD1">
        <w:rPr>
          <w:rFonts w:ascii="Century Gothic" w:hAnsi="Century Gothic" w:cs="Arial"/>
        </w:rPr>
        <w:t xml:space="preserve">Abuso infantil: Pornografía, explotación y turismo sexual a menores </w:t>
      </w:r>
    </w:p>
    <w:p w:rsidR="19996CD1" w:rsidP="19996CD1" w:rsidRDefault="19996CD1" w14:paraId="042FC8EB" w14:textId="2FBF66CB">
      <w:pPr>
        <w:spacing w:line="240" w:lineRule="auto"/>
        <w:jc w:val="both"/>
        <w:rPr>
          <w:rFonts w:ascii="Century Gothic" w:hAnsi="Century Gothic" w:cs="Arial"/>
        </w:rPr>
      </w:pPr>
    </w:p>
    <w:p w:rsidRPr="00FA2922" w:rsidR="005C61F3" w:rsidP="00CB5981" w:rsidRDefault="00CB5981" w14:paraId="46690AC5" w14:textId="77777777">
      <w:pPr>
        <w:spacing w:line="240" w:lineRule="auto"/>
        <w:contextualSpacing/>
        <w:jc w:val="both"/>
        <w:rPr>
          <w:rFonts w:ascii="Century Gothic" w:hAnsi="Century Gothic" w:cs="Arial"/>
        </w:rPr>
      </w:pPr>
      <w:r w:rsidRPr="00FA2922">
        <w:rPr>
          <w:rFonts w:ascii="Century Gothic" w:hAnsi="Century Gothic" w:cs="Arial"/>
        </w:rPr>
        <w:t>El phishing</w:t>
      </w:r>
      <w:r w:rsidRPr="00FA2922" w:rsidR="005C61F3">
        <w:rPr>
          <w:rFonts w:ascii="Century Gothic" w:hAnsi="Century Gothic" w:cs="Arial"/>
        </w:rPr>
        <w:t xml:space="preserve">: </w:t>
      </w:r>
      <w:r w:rsidRPr="00FA2922" w:rsidR="005C61F3">
        <w:rPr>
          <w:rFonts w:ascii="Century Gothic" w:hAnsi="Century Gothic" w:cs="Arial"/>
          <w:color w:val="000000"/>
          <w:shd w:val="clear" w:color="auto" w:fill="FFFFFF"/>
        </w:rPr>
        <w:t>Método más utilizado por cibercriminales para estafar y obtener información confidencial de forma fraudulenta</w:t>
      </w:r>
      <w:r w:rsidRPr="00FA2922" w:rsidR="00FA2922">
        <w:rPr>
          <w:rFonts w:ascii="Century Gothic" w:hAnsi="Century Gothic" w:cs="Arial"/>
          <w:color w:val="000000"/>
          <w:shd w:val="clear" w:color="auto" w:fill="FFFFFF"/>
        </w:rPr>
        <w:t>.</w:t>
      </w:r>
    </w:p>
    <w:p w:rsidR="6448248F" w:rsidP="6448248F" w:rsidRDefault="6448248F" w14:paraId="795B34DD" w14:textId="577135C3">
      <w:pPr>
        <w:spacing w:line="240" w:lineRule="auto"/>
        <w:jc w:val="both"/>
        <w:rPr>
          <w:rFonts w:ascii="Century Gothic" w:hAnsi="Century Gothic" w:cs="Arial"/>
        </w:rPr>
      </w:pPr>
    </w:p>
    <w:p w:rsidRPr="00FA2922" w:rsidR="005C61F3" w:rsidP="00CB5981" w:rsidRDefault="005C61F3" w14:paraId="3B2AF368" w14:textId="77777777">
      <w:pPr>
        <w:spacing w:line="240" w:lineRule="auto"/>
        <w:contextualSpacing/>
        <w:jc w:val="both"/>
        <w:rPr>
          <w:rFonts w:ascii="Century Gothic" w:hAnsi="Century Gothic" w:cs="Arial"/>
        </w:rPr>
      </w:pPr>
      <w:r w:rsidRPr="00FA2922">
        <w:rPr>
          <w:rFonts w:ascii="Century Gothic" w:hAnsi="Century Gothic" w:cs="Arial"/>
        </w:rPr>
        <w:t xml:space="preserve">Sexting: </w:t>
      </w:r>
      <w:r w:rsidRPr="00FA2922">
        <w:rPr>
          <w:rFonts w:ascii="Century Gothic" w:hAnsi="Century Gothic" w:cs="Arial"/>
          <w:color w:val="000000"/>
          <w:shd w:val="clear" w:color="auto" w:fill="FFFFFF"/>
        </w:rPr>
        <w:t>Es el intercambio de fotos propias de contenido sexual, las cuales se envían a otras personas vía teléfono celular o Internet</w:t>
      </w:r>
      <w:r w:rsidRPr="00FA2922" w:rsidR="00FA2922">
        <w:rPr>
          <w:rFonts w:ascii="Century Gothic" w:hAnsi="Century Gothic" w:cs="Arial"/>
          <w:color w:val="000000"/>
          <w:shd w:val="clear" w:color="auto" w:fill="FFFFFF"/>
        </w:rPr>
        <w:t>.</w:t>
      </w:r>
      <w:r w:rsidRPr="00FA2922" w:rsidR="00FA2922">
        <w:rPr>
          <w:rFonts w:ascii="Century Gothic" w:hAnsi="Century Gothic" w:cs="Arial"/>
        </w:rPr>
        <w:t xml:space="preserve">        </w:t>
      </w:r>
    </w:p>
    <w:p w:rsidR="19996CD1" w:rsidP="19996CD1" w:rsidRDefault="19996CD1" w14:paraId="0CF39BEF" w14:textId="1C2E0903">
      <w:pPr>
        <w:spacing w:line="240" w:lineRule="auto"/>
        <w:jc w:val="both"/>
        <w:rPr>
          <w:rFonts w:ascii="Century Gothic" w:hAnsi="Century Gothic" w:cs="Arial"/>
        </w:rPr>
      </w:pPr>
    </w:p>
    <w:p w:rsidRPr="00FA2922" w:rsidR="005C61F3" w:rsidP="23C09414" w:rsidRDefault="00CB5981" w14:paraId="376BA246" w14:textId="3FF6F1A1">
      <w:pPr>
        <w:pStyle w:val="Normal"/>
        <w:spacing w:line="240" w:lineRule="auto"/>
        <w:contextualSpacing/>
        <w:jc w:val="both"/>
        <w:rPr>
          <w:rFonts w:ascii="Century Gothic" w:hAnsi="Century Gothic" w:eastAsia="Century Gothic" w:cs="Century Gothic"/>
        </w:rPr>
      </w:pPr>
      <w:r w:rsidRPr="00FA2922">
        <w:rPr>
          <w:rFonts w:ascii="Century Gothic" w:hAnsi="Century Gothic" w:cs="Arial"/>
        </w:rPr>
        <w:t>Ciberbullying</w:t>
      </w:r>
      <w:r w:rsidRPr="00FA2922" w:rsidR="005C61F3">
        <w:rPr>
          <w:rFonts w:ascii="Century Gothic" w:hAnsi="Century Gothic" w:cs="Arial"/>
        </w:rPr>
        <w:t xml:space="preserve">: </w:t>
      </w:r>
      <w:r w:rsidRPr="23C09414" w:rsidR="23C09414">
        <w:rPr>
          <w:rFonts w:ascii="Century Gothic" w:hAnsi="Century Gothic" w:cs="Arial"/>
        </w:rPr>
        <w:t>El acoso, como: insultar, amenazar, chantajear. Por med</w:t>
      </w:r>
      <w:r w:rsidRPr="23C09414" w:rsidR="23C09414">
        <w:rPr>
          <w:rFonts w:ascii="Century Gothic" w:hAnsi="Century Gothic" w:eastAsia="Century Gothic" w:cs="Century Gothic"/>
        </w:rPr>
        <w:t>io chats, SMS, foros, redes sociales, juegos online,  o a través de email.</w:t>
      </w:r>
    </w:p>
    <w:p w:rsidR="6448248F" w:rsidP="23C09414" w:rsidRDefault="6448248F" w14:paraId="4D82925A" w14:textId="59E6D25E">
      <w:pPr>
        <w:spacing w:line="240" w:lineRule="auto"/>
        <w:jc w:val="both"/>
        <w:rPr>
          <w:rFonts w:ascii="Century Gothic" w:hAnsi="Century Gothic" w:eastAsia="Century Gothic" w:cs="Century Gothic"/>
        </w:rPr>
      </w:pPr>
    </w:p>
    <w:p w:rsidRPr="00FA2922" w:rsidR="005C61F3" w:rsidP="005C61F3" w:rsidRDefault="00CB5981" w14:paraId="39E88D13" w14:textId="77777777">
      <w:pPr>
        <w:spacing w:line="240" w:lineRule="auto"/>
        <w:contextualSpacing/>
        <w:jc w:val="both"/>
        <w:rPr>
          <w:rFonts w:ascii="Century Gothic" w:hAnsi="Century Gothic" w:cs="Arial"/>
        </w:rPr>
      </w:pPr>
      <w:r w:rsidRPr="00FA2922">
        <w:rPr>
          <w:rFonts w:ascii="Century Gothic" w:hAnsi="Century Gothic" w:cs="Arial"/>
        </w:rPr>
        <w:t>Sextorción</w:t>
      </w:r>
      <w:r w:rsidRPr="00FA2922" w:rsidR="005C61F3">
        <w:rPr>
          <w:rFonts w:ascii="Century Gothic" w:hAnsi="Century Gothic" w:cs="Arial"/>
        </w:rPr>
        <w:t>: Forma de chantaje sexual en la cual los criminales cuentan con contenido privado de los usuarios (normalmente fotos o videos) y les amenazan con hacerlo público en Internet, a menos que las víctimas paguen con algún favor, en ocasiones sexual.</w:t>
      </w:r>
    </w:p>
    <w:p w:rsidRPr="00FA2922" w:rsidR="005C61F3" w:rsidP="005C61F3" w:rsidRDefault="005C61F3" w14:paraId="53128261" w14:textId="77777777">
      <w:pPr>
        <w:spacing w:line="240" w:lineRule="auto"/>
        <w:contextualSpacing/>
        <w:jc w:val="both"/>
        <w:rPr>
          <w:rFonts w:ascii="Century Gothic" w:hAnsi="Century Gothic"/>
        </w:rPr>
      </w:pPr>
    </w:p>
    <w:p w:rsidRPr="00FA2922" w:rsidR="00337F8C" w:rsidP="00337F8C" w:rsidRDefault="00FA2922" w14:paraId="311BA579" w14:textId="77777777">
      <w:pPr>
        <w:spacing w:line="240" w:lineRule="auto"/>
        <w:contextualSpacing/>
        <w:jc w:val="both"/>
        <w:rPr>
          <w:rFonts w:ascii="Century Gothic" w:hAnsi="Century Gothic"/>
        </w:rPr>
      </w:pPr>
      <w:r>
        <w:rPr>
          <w:rFonts w:ascii="Century Gothic" w:hAnsi="Century Gothic"/>
        </w:rPr>
        <w:t>¿</w:t>
      </w:r>
      <w:r w:rsidRPr="00FA2922" w:rsidR="00CB5981">
        <w:rPr>
          <w:rFonts w:ascii="Century Gothic" w:hAnsi="Century Gothic"/>
        </w:rPr>
        <w:t xml:space="preserve">Alguno </w:t>
      </w:r>
      <w:r>
        <w:rPr>
          <w:rFonts w:ascii="Century Gothic" w:hAnsi="Century Gothic"/>
        </w:rPr>
        <w:t xml:space="preserve">de estos peligros </w:t>
      </w:r>
      <w:r w:rsidRPr="00FA2922" w:rsidR="00CB5981">
        <w:rPr>
          <w:rFonts w:ascii="Century Gothic" w:hAnsi="Century Gothic"/>
        </w:rPr>
        <w:t>no conocen?</w:t>
      </w:r>
    </w:p>
    <w:p w:rsidRPr="00FA2922" w:rsidR="00337F8C" w:rsidP="006940D4" w:rsidRDefault="00337F8C" w14:paraId="62486C05" w14:textId="77777777">
      <w:pPr>
        <w:spacing w:line="240" w:lineRule="auto"/>
        <w:contextualSpacing/>
        <w:jc w:val="both"/>
        <w:rPr>
          <w:rFonts w:ascii="Century Gothic" w:hAnsi="Century Gothic"/>
        </w:rPr>
      </w:pPr>
    </w:p>
    <w:p w:rsidRPr="00FA2922" w:rsidR="00CB5981" w:rsidP="00CB5981" w:rsidRDefault="00CB5981" w14:paraId="14F53559" w14:textId="77777777">
      <w:pPr>
        <w:spacing w:line="240" w:lineRule="auto"/>
        <w:contextualSpacing/>
        <w:jc w:val="both"/>
        <w:rPr>
          <w:rFonts w:ascii="Century Gothic" w:hAnsi="Century Gothic"/>
          <w:b/>
        </w:rPr>
      </w:pPr>
      <w:r w:rsidRPr="00FA2922">
        <w:rPr>
          <w:rFonts w:ascii="Century Gothic" w:hAnsi="Century Gothic"/>
          <w:b/>
        </w:rPr>
        <w:t>Socializador</w:t>
      </w:r>
    </w:p>
    <w:p w:rsidRPr="00FA2922" w:rsidR="00CB5981" w:rsidP="00CB5981" w:rsidRDefault="00CB5981" w14:paraId="5C096C67" w14:textId="77777777">
      <w:pPr>
        <w:spacing w:line="240" w:lineRule="auto"/>
        <w:contextualSpacing/>
        <w:jc w:val="both"/>
        <w:rPr>
          <w:rFonts w:ascii="Century Gothic" w:hAnsi="Century Gothic"/>
        </w:rPr>
      </w:pPr>
      <w:r w:rsidRPr="00FA2922">
        <w:rPr>
          <w:rFonts w:ascii="Century Gothic" w:hAnsi="Century Gothic"/>
        </w:rPr>
        <w:t>Diapositiva</w:t>
      </w:r>
      <w:r w:rsidR="00FA2922">
        <w:rPr>
          <w:rFonts w:ascii="Century Gothic" w:hAnsi="Century Gothic"/>
        </w:rPr>
        <w:t xml:space="preserve"> 6</w:t>
      </w:r>
    </w:p>
    <w:p w:rsidR="00CB5981" w:rsidP="4438954A" w:rsidRDefault="4438954A" w14:paraId="2748992F" w14:textId="62D29110">
      <w:pPr>
        <w:spacing w:line="240" w:lineRule="auto"/>
        <w:contextualSpacing/>
        <w:jc w:val="both"/>
        <w:rPr>
          <w:rFonts w:ascii="Century Gothic" w:hAnsi="Century Gothic"/>
        </w:rPr>
      </w:pPr>
      <w:r w:rsidRPr="4438954A">
        <w:rPr>
          <w:rFonts w:ascii="Century Gothic" w:hAnsi="Century Gothic"/>
        </w:rPr>
        <w:t>¿Qué hacer para no ser víctima de estos peligros?</w:t>
      </w:r>
    </w:p>
    <w:p w:rsidRPr="00FA2922" w:rsidR="00FA2922" w:rsidP="4438954A" w:rsidRDefault="4438954A" w14:paraId="32C87138" w14:textId="7EAE2E73">
      <w:pPr>
        <w:spacing w:line="240" w:lineRule="auto"/>
        <w:contextualSpacing/>
        <w:jc w:val="both"/>
        <w:rPr>
          <w:rFonts w:ascii="Century Gothic" w:hAnsi="Century Gothic"/>
        </w:rPr>
      </w:pPr>
      <w:r w:rsidRPr="4438954A">
        <w:rPr>
          <w:rFonts w:ascii="Century Gothic" w:hAnsi="Century Gothic"/>
        </w:rPr>
        <w:t>Evita usar tu nombre y/o tu año de nacimiento en los correos o usuarios de las redes sociales, como: ‘jorge2004@mail.com’ o ‘@estrella2006’. Esto ayuda a que los abusadores conozcan tu nombre completo y tu edad.</w:t>
      </w:r>
    </w:p>
    <w:p w:rsidRPr="00FA2922" w:rsidR="00FA2922" w:rsidP="00FA2922" w:rsidRDefault="00FA2922" w14:paraId="29D6B04F" w14:textId="77777777">
      <w:pPr>
        <w:spacing w:line="240" w:lineRule="auto"/>
        <w:contextualSpacing/>
        <w:jc w:val="both"/>
        <w:rPr>
          <w:rFonts w:ascii="Century Gothic" w:hAnsi="Century Gothic"/>
        </w:rPr>
      </w:pPr>
      <w:r w:rsidRPr="00FA2922">
        <w:rPr>
          <w:rFonts w:ascii="Century Gothic" w:hAnsi="Century Gothic"/>
        </w:rPr>
        <w:t xml:space="preserve"> </w:t>
      </w:r>
    </w:p>
    <w:p w:rsidRPr="00FA2922" w:rsidR="00FA2922" w:rsidP="00FA2922" w:rsidRDefault="00FA2922" w14:paraId="4DDD923E" w14:textId="77777777">
      <w:pPr>
        <w:spacing w:line="240" w:lineRule="auto"/>
        <w:contextualSpacing/>
        <w:jc w:val="both"/>
        <w:rPr>
          <w:rFonts w:ascii="Century Gothic" w:hAnsi="Century Gothic"/>
        </w:rPr>
      </w:pPr>
      <w:r w:rsidRPr="00FA2922">
        <w:rPr>
          <w:rFonts w:ascii="Century Gothic" w:hAnsi="Century Gothic"/>
        </w:rPr>
        <w:t xml:space="preserve">Bloquee a los contactos de redes sociales que no conozca personalmente, que le realicen propuestas indecentes o comiencen conversaciones inapropiadas. </w:t>
      </w:r>
    </w:p>
    <w:p w:rsidRPr="00FA2922" w:rsidR="00FA2922" w:rsidP="00FA2922" w:rsidRDefault="00FA2922" w14:paraId="0A6959E7" w14:textId="77777777">
      <w:pPr>
        <w:spacing w:line="240" w:lineRule="auto"/>
        <w:contextualSpacing/>
        <w:jc w:val="both"/>
        <w:rPr>
          <w:rFonts w:ascii="Century Gothic" w:hAnsi="Century Gothic"/>
        </w:rPr>
      </w:pPr>
      <w:r w:rsidRPr="00FA2922">
        <w:rPr>
          <w:rFonts w:ascii="Century Gothic" w:hAnsi="Century Gothic"/>
        </w:rPr>
        <w:t xml:space="preserve"> </w:t>
      </w:r>
    </w:p>
    <w:p w:rsidR="00FA2922" w:rsidP="00FA2922" w:rsidRDefault="00FA2922" w14:paraId="5A39E81D" w14:textId="77777777">
      <w:pPr>
        <w:spacing w:line="240" w:lineRule="auto"/>
        <w:contextualSpacing/>
        <w:jc w:val="both"/>
        <w:rPr>
          <w:rFonts w:ascii="Century Gothic" w:hAnsi="Century Gothic"/>
        </w:rPr>
      </w:pPr>
      <w:r w:rsidRPr="00FA2922">
        <w:rPr>
          <w:rFonts w:ascii="Century Gothic" w:hAnsi="Century Gothic"/>
        </w:rPr>
        <w:t>Nunca envíe</w:t>
      </w:r>
      <w:r w:rsidR="0090240D">
        <w:rPr>
          <w:rFonts w:ascii="Century Gothic" w:hAnsi="Century Gothic"/>
        </w:rPr>
        <w:t>s</w:t>
      </w:r>
      <w:r w:rsidRPr="00FA2922">
        <w:rPr>
          <w:rFonts w:ascii="Century Gothic" w:hAnsi="Century Gothic"/>
        </w:rPr>
        <w:t xml:space="preserve"> foto o videos en que esté</w:t>
      </w:r>
      <w:r w:rsidR="0090240D">
        <w:rPr>
          <w:rFonts w:ascii="Century Gothic" w:hAnsi="Century Gothic"/>
        </w:rPr>
        <w:t>s</w:t>
      </w:r>
      <w:r w:rsidRPr="00FA2922">
        <w:rPr>
          <w:rFonts w:ascii="Century Gothic" w:hAnsi="Century Gothic"/>
        </w:rPr>
        <w:t xml:space="preserve"> sin ropa o que se preste a malentendidos. Estos archivos pueden ser usados en chantajes.   </w:t>
      </w:r>
    </w:p>
    <w:p w:rsidRPr="00FA2922" w:rsidR="00CB5981" w:rsidP="00CB5981" w:rsidRDefault="00CB5981" w14:paraId="4101652C" w14:textId="77777777">
      <w:pPr>
        <w:spacing w:line="240" w:lineRule="auto"/>
        <w:contextualSpacing/>
        <w:jc w:val="both"/>
        <w:rPr>
          <w:rFonts w:ascii="Century Gothic" w:hAnsi="Century Gothic"/>
        </w:rPr>
      </w:pPr>
    </w:p>
    <w:p w:rsidRPr="00FA2922" w:rsidR="00CB5981" w:rsidP="00CB5981" w:rsidRDefault="00CB5981" w14:paraId="0E7E391A" w14:textId="77777777">
      <w:pPr>
        <w:spacing w:line="240" w:lineRule="auto"/>
        <w:contextualSpacing/>
        <w:jc w:val="both"/>
        <w:rPr>
          <w:rFonts w:ascii="Century Gothic" w:hAnsi="Century Gothic"/>
          <w:b/>
        </w:rPr>
      </w:pPr>
      <w:r w:rsidRPr="00FA2922">
        <w:rPr>
          <w:rFonts w:ascii="Century Gothic" w:hAnsi="Century Gothic"/>
          <w:b/>
        </w:rPr>
        <w:t>Socializador</w:t>
      </w:r>
    </w:p>
    <w:p w:rsidRPr="00FA2922" w:rsidR="00CB5981" w:rsidP="00CB5981" w:rsidRDefault="00CB5981" w14:paraId="107BED18" w14:textId="77777777">
      <w:pPr>
        <w:spacing w:line="240" w:lineRule="auto"/>
        <w:contextualSpacing/>
        <w:jc w:val="both"/>
        <w:rPr>
          <w:rFonts w:ascii="Century Gothic" w:hAnsi="Century Gothic"/>
        </w:rPr>
      </w:pPr>
      <w:r w:rsidRPr="00FA2922">
        <w:rPr>
          <w:rFonts w:ascii="Century Gothic" w:hAnsi="Century Gothic"/>
        </w:rPr>
        <w:t>Diapositiva</w:t>
      </w:r>
      <w:r w:rsidR="00FA2922">
        <w:rPr>
          <w:rFonts w:ascii="Century Gothic" w:hAnsi="Century Gothic"/>
        </w:rPr>
        <w:t xml:space="preserve"> 7</w:t>
      </w:r>
    </w:p>
    <w:p w:rsidRPr="00FA2922" w:rsidR="00FA2922" w:rsidP="00FA2922" w:rsidRDefault="0090240D" w14:paraId="55E3872A" w14:textId="77777777">
      <w:pPr>
        <w:spacing w:line="240" w:lineRule="auto"/>
        <w:contextualSpacing/>
        <w:jc w:val="both"/>
        <w:rPr>
          <w:rFonts w:ascii="Century Gothic" w:hAnsi="Century Gothic"/>
        </w:rPr>
      </w:pPr>
      <w:r>
        <w:rPr>
          <w:rFonts w:ascii="Century Gothic" w:hAnsi="Century Gothic"/>
        </w:rPr>
        <w:t>No acudas</w:t>
      </w:r>
      <w:r w:rsidRPr="00FA2922" w:rsidR="00FA2922">
        <w:rPr>
          <w:rFonts w:ascii="Century Gothic" w:hAnsi="Century Gothic"/>
        </w:rPr>
        <w:t xml:space="preserve"> sin compañía y a lugares </w:t>
      </w:r>
      <w:r>
        <w:rPr>
          <w:rFonts w:ascii="Century Gothic" w:hAnsi="Century Gothic"/>
        </w:rPr>
        <w:t>cerrado a citas con gente</w:t>
      </w:r>
      <w:r w:rsidRPr="00FA2922" w:rsidR="00FA2922">
        <w:rPr>
          <w:rFonts w:ascii="Century Gothic" w:hAnsi="Century Gothic"/>
        </w:rPr>
        <w:t xml:space="preserve"> que </w:t>
      </w:r>
      <w:r>
        <w:rPr>
          <w:rFonts w:ascii="Century Gothic" w:hAnsi="Century Gothic"/>
        </w:rPr>
        <w:t>conociste</w:t>
      </w:r>
      <w:r w:rsidRPr="00FA2922" w:rsidR="00FA2922">
        <w:rPr>
          <w:rFonts w:ascii="Century Gothic" w:hAnsi="Century Gothic"/>
        </w:rPr>
        <w:t xml:space="preserve"> por internet.</w:t>
      </w:r>
    </w:p>
    <w:p w:rsidRPr="00FA2922" w:rsidR="00FA2922" w:rsidP="00FA2922" w:rsidRDefault="00FA2922" w14:paraId="4B99056E" w14:textId="77777777">
      <w:pPr>
        <w:spacing w:line="240" w:lineRule="auto"/>
        <w:contextualSpacing/>
        <w:jc w:val="both"/>
        <w:rPr>
          <w:rFonts w:ascii="Century Gothic" w:hAnsi="Century Gothic"/>
        </w:rPr>
      </w:pPr>
    </w:p>
    <w:p w:rsidRPr="00FA2922" w:rsidR="00FA2922" w:rsidP="00FA2922" w:rsidRDefault="00FA2922" w14:paraId="0DD5CD0B" w14:textId="77777777">
      <w:pPr>
        <w:spacing w:line="240" w:lineRule="auto"/>
        <w:contextualSpacing/>
        <w:jc w:val="both"/>
        <w:rPr>
          <w:rFonts w:ascii="Century Gothic" w:hAnsi="Century Gothic"/>
        </w:rPr>
      </w:pPr>
      <w:r>
        <w:rPr>
          <w:rFonts w:ascii="Century Gothic" w:hAnsi="Century Gothic"/>
        </w:rPr>
        <w:t>Darle tu información personal o la de tus familiares, fotos o videos comprometedores, secretos, es darles poder. No brindes ese tipo de información.</w:t>
      </w:r>
    </w:p>
    <w:p w:rsidRPr="00FA2922" w:rsidR="00FA2922" w:rsidP="00FA2922" w:rsidRDefault="00FA2922" w14:paraId="1299C43A" w14:textId="77777777">
      <w:pPr>
        <w:spacing w:line="240" w:lineRule="auto"/>
        <w:contextualSpacing/>
        <w:jc w:val="both"/>
        <w:rPr>
          <w:rFonts w:ascii="Century Gothic" w:hAnsi="Century Gothic"/>
        </w:rPr>
      </w:pPr>
    </w:p>
    <w:p w:rsidRPr="00FA2922" w:rsidR="00CB5981" w:rsidP="00FA2922" w:rsidRDefault="0090240D" w14:paraId="5741238E" w14:textId="77777777">
      <w:pPr>
        <w:spacing w:line="240" w:lineRule="auto"/>
        <w:contextualSpacing/>
        <w:jc w:val="both"/>
        <w:rPr>
          <w:rFonts w:ascii="Century Gothic" w:hAnsi="Century Gothic"/>
        </w:rPr>
      </w:pPr>
      <w:r>
        <w:rPr>
          <w:rFonts w:ascii="Century Gothic" w:hAnsi="Century Gothic"/>
        </w:rPr>
        <w:t>Guarda</w:t>
      </w:r>
      <w:r w:rsidRPr="00FA2922" w:rsidR="00FA2922">
        <w:rPr>
          <w:rFonts w:ascii="Century Gothic" w:hAnsi="Century Gothic"/>
        </w:rPr>
        <w:t xml:space="preserve"> cualquier tipo de información que sirva como evidencia para hacer una denuncia: pantallazos, mensajes de WhatsApp o correos enviados, entre otros.</w:t>
      </w:r>
    </w:p>
    <w:p w:rsidR="00CB5981" w:rsidP="00CB5981" w:rsidRDefault="00CB5981" w14:paraId="4DDBEF00" w14:textId="77777777">
      <w:pPr>
        <w:spacing w:line="240" w:lineRule="auto"/>
        <w:contextualSpacing/>
        <w:jc w:val="both"/>
        <w:rPr>
          <w:rFonts w:ascii="Century Gothic" w:hAnsi="Century Gothic"/>
        </w:rPr>
      </w:pPr>
    </w:p>
    <w:p w:rsidR="00B23B2C" w:rsidP="00CB5981" w:rsidRDefault="00B23B2C" w14:paraId="362D6950" w14:textId="77777777">
      <w:pPr>
        <w:spacing w:line="240" w:lineRule="auto"/>
        <w:contextualSpacing/>
        <w:jc w:val="both"/>
        <w:rPr>
          <w:rFonts w:ascii="Century Gothic" w:hAnsi="Century Gothic"/>
        </w:rPr>
      </w:pPr>
      <w:r>
        <w:rPr>
          <w:rFonts w:ascii="Century Gothic" w:hAnsi="Century Gothic"/>
        </w:rPr>
        <w:t>Cuida tu privacidad e información personal, no te fíes de quien no conoces.</w:t>
      </w:r>
    </w:p>
    <w:p w:rsidRPr="00FA2922" w:rsidR="00B23B2C" w:rsidP="00CB5981" w:rsidRDefault="00B23B2C" w14:paraId="3461D779" w14:textId="77777777">
      <w:pPr>
        <w:spacing w:line="240" w:lineRule="auto"/>
        <w:contextualSpacing/>
        <w:jc w:val="both"/>
        <w:rPr>
          <w:rFonts w:ascii="Century Gothic" w:hAnsi="Century Gothic"/>
        </w:rPr>
      </w:pPr>
    </w:p>
    <w:p w:rsidRPr="00FA2922" w:rsidR="00CB5981" w:rsidP="00CB5981" w:rsidRDefault="00CB5981" w14:paraId="6B9E40C3" w14:textId="77777777">
      <w:pPr>
        <w:spacing w:line="240" w:lineRule="auto"/>
        <w:contextualSpacing/>
        <w:jc w:val="both"/>
        <w:rPr>
          <w:rFonts w:ascii="Century Gothic" w:hAnsi="Century Gothic"/>
          <w:b/>
        </w:rPr>
      </w:pPr>
      <w:r w:rsidRPr="00FA2922">
        <w:rPr>
          <w:rFonts w:ascii="Century Gothic" w:hAnsi="Century Gothic"/>
          <w:b/>
        </w:rPr>
        <w:t>Socializador</w:t>
      </w:r>
    </w:p>
    <w:p w:rsidR="00CB5981" w:rsidP="00CB5981" w:rsidRDefault="00CB5981" w14:paraId="076440A3" w14:textId="77777777">
      <w:pPr>
        <w:spacing w:line="240" w:lineRule="auto"/>
        <w:contextualSpacing/>
        <w:jc w:val="both"/>
        <w:rPr>
          <w:rFonts w:ascii="Century Gothic" w:hAnsi="Century Gothic"/>
        </w:rPr>
      </w:pPr>
      <w:r w:rsidRPr="00FA2922">
        <w:rPr>
          <w:rFonts w:ascii="Century Gothic" w:hAnsi="Century Gothic"/>
        </w:rPr>
        <w:t>Diapositiva</w:t>
      </w:r>
      <w:r w:rsidR="00B23B2C">
        <w:rPr>
          <w:rFonts w:ascii="Century Gothic" w:hAnsi="Century Gothic"/>
        </w:rPr>
        <w:t xml:space="preserve"> 8</w:t>
      </w:r>
    </w:p>
    <w:p w:rsidR="00B23B2C" w:rsidP="6448248F" w:rsidRDefault="6448248F" w14:paraId="14DF0592" w14:textId="20983DF4">
      <w:pPr>
        <w:spacing w:line="240" w:lineRule="auto"/>
        <w:contextualSpacing/>
        <w:jc w:val="both"/>
        <w:rPr>
          <w:rFonts w:ascii="Century Gothic" w:hAnsi="Century Gothic"/>
        </w:rPr>
      </w:pPr>
      <w:r w:rsidRPr="6448248F">
        <w:rPr>
          <w:rFonts w:ascii="Century Gothic" w:hAnsi="Century Gothic"/>
        </w:rPr>
        <w:t>Si eres víctimas de algunos de los peligros mencionados anteriormente de la red es importante denunciarlos.</w:t>
      </w:r>
    </w:p>
    <w:p w:rsidR="6448248F" w:rsidP="6448248F" w:rsidRDefault="6448248F" w14:paraId="2D5A3AF7" w14:textId="7E05DB61">
      <w:pPr>
        <w:spacing w:line="240" w:lineRule="auto"/>
        <w:jc w:val="both"/>
        <w:rPr>
          <w:rFonts w:ascii="Century Gothic" w:hAnsi="Century Gothic"/>
        </w:rPr>
      </w:pPr>
    </w:p>
    <w:p w:rsidR="00B23B2C" w:rsidP="00CB5981" w:rsidRDefault="6448248F" w14:paraId="72B08A96" w14:textId="77777777">
      <w:pPr>
        <w:spacing w:line="240" w:lineRule="auto"/>
        <w:contextualSpacing/>
        <w:jc w:val="both"/>
        <w:rPr>
          <w:rFonts w:ascii="Century Gothic" w:hAnsi="Century Gothic"/>
        </w:rPr>
      </w:pPr>
      <w:r w:rsidRPr="6448248F">
        <w:rPr>
          <w:rFonts w:ascii="Century Gothic" w:hAnsi="Century Gothic"/>
        </w:rPr>
        <w:t>No te de pena, pocas cosas son tan graves como un abusador de menores.</w:t>
      </w:r>
    </w:p>
    <w:p w:rsidR="6448248F" w:rsidP="6448248F" w:rsidRDefault="6448248F" w14:paraId="7E8564D4" w14:textId="5F558C38">
      <w:pPr>
        <w:spacing w:line="240" w:lineRule="auto"/>
        <w:jc w:val="both"/>
        <w:rPr>
          <w:rFonts w:ascii="Century Gothic" w:hAnsi="Century Gothic"/>
        </w:rPr>
      </w:pPr>
    </w:p>
    <w:p w:rsidRPr="00FA2922" w:rsidR="00B23B2C" w:rsidP="6448248F" w:rsidRDefault="6448248F" w14:paraId="59626235" w14:textId="62DAFCD7">
      <w:pPr>
        <w:spacing w:line="240" w:lineRule="auto"/>
        <w:contextualSpacing/>
        <w:jc w:val="both"/>
        <w:rPr>
          <w:rFonts w:ascii="Century Gothic" w:hAnsi="Century Gothic"/>
        </w:rPr>
      </w:pPr>
      <w:r w:rsidRPr="6448248F">
        <w:rPr>
          <w:rFonts w:ascii="Century Gothic" w:hAnsi="Century Gothic"/>
        </w:rPr>
        <w:t>Cuéntales a tus padres, si por algún motivo no lo quieres hacer, existen entidades que te puedes ayudar: Te Protejo, Centro Cibernético Policial y la Fiscalía general de la nación.</w:t>
      </w:r>
    </w:p>
    <w:p w:rsidRPr="00FA2922" w:rsidR="00C13736" w:rsidP="006940D4" w:rsidRDefault="00C13736" w14:paraId="3CF2D8B6" w14:textId="77777777">
      <w:pPr>
        <w:spacing w:line="240" w:lineRule="auto"/>
        <w:contextualSpacing/>
        <w:jc w:val="both"/>
        <w:rPr>
          <w:rFonts w:ascii="Century Gothic" w:hAnsi="Century Gothic"/>
        </w:rPr>
      </w:pPr>
    </w:p>
    <w:p w:rsidRPr="00FA2922" w:rsidR="00B23B2C" w:rsidP="00B23B2C" w:rsidRDefault="00B23B2C" w14:paraId="53357CA5" w14:textId="77777777">
      <w:pPr>
        <w:spacing w:line="240" w:lineRule="auto"/>
        <w:contextualSpacing/>
        <w:jc w:val="both"/>
        <w:rPr>
          <w:rFonts w:ascii="Century Gothic" w:hAnsi="Century Gothic"/>
          <w:b/>
        </w:rPr>
      </w:pPr>
      <w:r w:rsidRPr="00FA2922">
        <w:rPr>
          <w:rFonts w:ascii="Century Gothic" w:hAnsi="Century Gothic"/>
          <w:b/>
        </w:rPr>
        <w:t>Socializador</w:t>
      </w:r>
    </w:p>
    <w:p w:rsidR="00C13736" w:rsidP="00B23B2C" w:rsidRDefault="00B23B2C" w14:paraId="5F287F56" w14:textId="77777777">
      <w:pPr>
        <w:spacing w:line="240" w:lineRule="auto"/>
        <w:contextualSpacing/>
        <w:jc w:val="both"/>
        <w:rPr>
          <w:rFonts w:ascii="Century Gothic" w:hAnsi="Century Gothic"/>
        </w:rPr>
      </w:pPr>
      <w:r w:rsidRPr="00FA2922">
        <w:rPr>
          <w:rFonts w:ascii="Century Gothic" w:hAnsi="Century Gothic"/>
        </w:rPr>
        <w:t>Diapositiva</w:t>
      </w:r>
      <w:r>
        <w:rPr>
          <w:rFonts w:ascii="Century Gothic" w:hAnsi="Century Gothic"/>
        </w:rPr>
        <w:t xml:space="preserve"> 9</w:t>
      </w:r>
    </w:p>
    <w:p w:rsidR="00B23B2C" w:rsidP="6448248F" w:rsidRDefault="6448248F" w14:paraId="2D907FC3" w14:textId="57F08FC8">
      <w:pPr>
        <w:spacing w:line="240" w:lineRule="auto"/>
        <w:contextualSpacing/>
        <w:jc w:val="both"/>
        <w:rPr>
          <w:rFonts w:ascii="Century Gothic" w:hAnsi="Century Gothic"/>
        </w:rPr>
      </w:pPr>
      <w:r w:rsidRPr="6448248F">
        <w:rPr>
          <w:rFonts w:ascii="Century Gothic" w:hAnsi="Century Gothic"/>
        </w:rPr>
        <w:t>A continuación, verán un video por parte de “Te protejo”</w:t>
      </w:r>
    </w:p>
    <w:p w:rsidR="00B23B2C" w:rsidP="00B23B2C" w:rsidRDefault="00B23B2C" w14:paraId="0FB78278" w14:textId="77777777">
      <w:pPr>
        <w:spacing w:line="240" w:lineRule="auto"/>
        <w:contextualSpacing/>
        <w:jc w:val="both"/>
        <w:rPr>
          <w:rFonts w:ascii="Century Gothic" w:hAnsi="Century Gothic"/>
        </w:rPr>
      </w:pPr>
    </w:p>
    <w:p w:rsidRPr="00FA2922" w:rsidR="00B23B2C" w:rsidP="00B23B2C" w:rsidRDefault="00B23B2C" w14:paraId="52EA5F35" w14:textId="77777777">
      <w:pPr>
        <w:spacing w:line="240" w:lineRule="auto"/>
        <w:contextualSpacing/>
        <w:jc w:val="both"/>
        <w:rPr>
          <w:rFonts w:ascii="Century Gothic" w:hAnsi="Century Gothic"/>
          <w:b/>
        </w:rPr>
      </w:pPr>
      <w:r w:rsidRPr="00FA2922">
        <w:rPr>
          <w:rFonts w:ascii="Century Gothic" w:hAnsi="Century Gothic"/>
          <w:b/>
        </w:rPr>
        <w:t>Socializador</w:t>
      </w:r>
    </w:p>
    <w:p w:rsidR="00B23B2C" w:rsidP="00B23B2C" w:rsidRDefault="00B23B2C" w14:paraId="0E840ACB" w14:textId="77777777">
      <w:pPr>
        <w:spacing w:line="240" w:lineRule="auto"/>
        <w:contextualSpacing/>
        <w:jc w:val="both"/>
        <w:rPr>
          <w:rFonts w:ascii="Century Gothic" w:hAnsi="Century Gothic"/>
        </w:rPr>
      </w:pPr>
      <w:r w:rsidRPr="00FA2922">
        <w:rPr>
          <w:rFonts w:ascii="Century Gothic" w:hAnsi="Century Gothic"/>
        </w:rPr>
        <w:t>Diapositiva</w:t>
      </w:r>
      <w:r>
        <w:rPr>
          <w:rFonts w:ascii="Century Gothic" w:hAnsi="Century Gothic"/>
        </w:rPr>
        <w:t xml:space="preserve"> 10</w:t>
      </w:r>
    </w:p>
    <w:p w:rsidR="00322F0A" w:rsidP="00B23B2C" w:rsidRDefault="00B23B2C" w14:paraId="5382EE28" w14:textId="77777777">
      <w:pPr>
        <w:spacing w:line="240" w:lineRule="auto"/>
        <w:contextualSpacing/>
        <w:jc w:val="both"/>
        <w:rPr>
          <w:rFonts w:ascii="Century Gothic" w:hAnsi="Century Gothic"/>
        </w:rPr>
      </w:pPr>
      <w:r>
        <w:rPr>
          <w:rFonts w:ascii="Century Gothic" w:hAnsi="Century Gothic"/>
        </w:rPr>
        <w:t>Te protejo es una herramienta</w:t>
      </w:r>
      <w:r w:rsidR="00322F0A">
        <w:rPr>
          <w:rFonts w:ascii="Century Gothic" w:hAnsi="Century Gothic"/>
        </w:rPr>
        <w:t xml:space="preserve"> del programa “en TIC confio” del Min TIC </w:t>
      </w:r>
    </w:p>
    <w:p w:rsidR="00322F0A" w:rsidP="00B23B2C" w:rsidRDefault="00322F0A" w14:paraId="1FC39945" w14:textId="77777777">
      <w:pPr>
        <w:spacing w:line="240" w:lineRule="auto"/>
        <w:contextualSpacing/>
        <w:jc w:val="both"/>
        <w:rPr>
          <w:rFonts w:ascii="Century Gothic" w:hAnsi="Century Gothic"/>
        </w:rPr>
      </w:pPr>
    </w:p>
    <w:p w:rsidR="00322F0A" w:rsidP="00B23B2C" w:rsidRDefault="00322F0A" w14:paraId="4D8077DC" w14:textId="77777777">
      <w:pPr>
        <w:spacing w:line="240" w:lineRule="auto"/>
        <w:contextualSpacing/>
        <w:jc w:val="both"/>
        <w:rPr>
          <w:rFonts w:ascii="Century Gothic" w:hAnsi="Century Gothic"/>
        </w:rPr>
      </w:pPr>
      <w:r>
        <w:rPr>
          <w:rFonts w:ascii="Century Gothic" w:hAnsi="Century Gothic"/>
        </w:rPr>
        <w:t>¿Alguien Sabe que es “en TIC confio”?</w:t>
      </w:r>
    </w:p>
    <w:p w:rsidR="00322F0A" w:rsidP="00B23B2C" w:rsidRDefault="00322F0A" w14:paraId="0562CB0E" w14:textId="77777777">
      <w:pPr>
        <w:spacing w:line="240" w:lineRule="auto"/>
        <w:contextualSpacing/>
        <w:jc w:val="both"/>
        <w:rPr>
          <w:rFonts w:ascii="Century Gothic" w:hAnsi="Century Gothic"/>
        </w:rPr>
      </w:pPr>
    </w:p>
    <w:p w:rsidR="00322F0A" w:rsidP="00B23B2C" w:rsidRDefault="00322F0A" w14:paraId="614D27AA" w14:textId="77777777">
      <w:pPr>
        <w:spacing w:line="240" w:lineRule="auto"/>
        <w:contextualSpacing/>
        <w:jc w:val="both"/>
        <w:rPr>
          <w:rFonts w:ascii="Century Gothic" w:hAnsi="Century Gothic"/>
        </w:rPr>
      </w:pPr>
      <w:r>
        <w:rPr>
          <w:rFonts w:ascii="Century Gothic" w:hAnsi="Century Gothic"/>
        </w:rPr>
        <w:t xml:space="preserve">En TIC confio </w:t>
      </w:r>
      <w:r w:rsidRPr="00322F0A">
        <w:rPr>
          <w:rFonts w:ascii="Century Gothic" w:hAnsi="Century Gothic"/>
        </w:rPr>
        <w:t xml:space="preserve">es la estrategia </w:t>
      </w:r>
      <w:r>
        <w:rPr>
          <w:rFonts w:ascii="Century Gothic" w:hAnsi="Century Gothic"/>
        </w:rPr>
        <w:t>para un</w:t>
      </w:r>
      <w:r w:rsidRPr="00322F0A">
        <w:rPr>
          <w:rFonts w:ascii="Century Gothic" w:hAnsi="Century Gothic"/>
        </w:rPr>
        <w:t xml:space="preserve"> uso responsable de internet y de las nuevas tecnologías del Ministerio de las Tecnologías de la Información y las Comunicaciones.</w:t>
      </w:r>
    </w:p>
    <w:p w:rsidR="00322F0A" w:rsidP="00B23B2C" w:rsidRDefault="00322F0A" w14:paraId="34CE0A41" w14:textId="77777777">
      <w:pPr>
        <w:spacing w:line="240" w:lineRule="auto"/>
        <w:contextualSpacing/>
        <w:jc w:val="both"/>
        <w:rPr>
          <w:rFonts w:ascii="Century Gothic" w:hAnsi="Century Gothic"/>
        </w:rPr>
      </w:pPr>
    </w:p>
    <w:p w:rsidR="00B23B2C" w:rsidP="00B23B2C" w:rsidRDefault="00322F0A" w14:paraId="4CCC7CD7" w14:textId="77777777">
      <w:pPr>
        <w:spacing w:line="240" w:lineRule="auto"/>
        <w:contextualSpacing/>
        <w:jc w:val="both"/>
        <w:rPr>
          <w:rFonts w:ascii="Century Gothic" w:hAnsi="Century Gothic"/>
        </w:rPr>
      </w:pPr>
      <w:r>
        <w:rPr>
          <w:rFonts w:ascii="Century Gothic" w:hAnsi="Century Gothic"/>
        </w:rPr>
        <w:t>Te protejo,</w:t>
      </w:r>
      <w:r w:rsidR="00B23B2C">
        <w:rPr>
          <w:rFonts w:ascii="Century Gothic" w:hAnsi="Century Gothic"/>
        </w:rPr>
        <w:t xml:space="preserve"> sirve como canal para denuncias virtuales</w:t>
      </w:r>
      <w:r w:rsidR="00565C6F">
        <w:rPr>
          <w:rFonts w:ascii="Century Gothic" w:hAnsi="Century Gothic"/>
        </w:rPr>
        <w:t xml:space="preserve"> en tiempo real,</w:t>
      </w:r>
      <w:r w:rsidR="00B23B2C">
        <w:rPr>
          <w:rFonts w:ascii="Century Gothic" w:hAnsi="Century Gothic"/>
        </w:rPr>
        <w:t xml:space="preserve"> de contenido ilegal o abusos </w:t>
      </w:r>
      <w:r w:rsidR="00565C6F">
        <w:rPr>
          <w:rFonts w:ascii="Century Gothic" w:hAnsi="Century Gothic"/>
        </w:rPr>
        <w:t xml:space="preserve">que afecten a </w:t>
      </w:r>
      <w:r w:rsidR="00B23B2C">
        <w:rPr>
          <w:rFonts w:ascii="Century Gothic" w:hAnsi="Century Gothic"/>
        </w:rPr>
        <w:t>los menores.</w:t>
      </w:r>
    </w:p>
    <w:p w:rsidR="00565C6F" w:rsidP="00B23B2C" w:rsidRDefault="00565C6F" w14:paraId="62EBF3C5" w14:textId="77777777">
      <w:pPr>
        <w:spacing w:line="240" w:lineRule="auto"/>
        <w:contextualSpacing/>
        <w:jc w:val="both"/>
        <w:rPr>
          <w:rFonts w:ascii="Century Gothic" w:hAnsi="Century Gothic"/>
        </w:rPr>
      </w:pPr>
    </w:p>
    <w:p w:rsidR="00565C6F" w:rsidP="00B23B2C" w:rsidRDefault="00565C6F" w14:paraId="4EB045E2" w14:textId="77777777">
      <w:pPr>
        <w:spacing w:line="240" w:lineRule="auto"/>
        <w:contextualSpacing/>
        <w:jc w:val="both"/>
        <w:rPr>
          <w:rFonts w:ascii="Century Gothic" w:hAnsi="Century Gothic"/>
        </w:rPr>
      </w:pPr>
      <w:r>
        <w:rPr>
          <w:rFonts w:ascii="Century Gothic" w:hAnsi="Century Gothic"/>
        </w:rPr>
        <w:t>Es muy fácil de usar esta herramienta:</w:t>
      </w:r>
    </w:p>
    <w:p w:rsidR="00565C6F" w:rsidP="00B23B2C" w:rsidRDefault="00565C6F" w14:paraId="720E60A2" w14:textId="77777777">
      <w:pPr>
        <w:spacing w:line="240" w:lineRule="auto"/>
        <w:contextualSpacing/>
        <w:jc w:val="both"/>
        <w:rPr>
          <w:rFonts w:ascii="Century Gothic" w:hAnsi="Century Gothic"/>
        </w:rPr>
      </w:pPr>
      <w:r>
        <w:rPr>
          <w:rFonts w:ascii="Century Gothic" w:hAnsi="Century Gothic"/>
        </w:rPr>
        <w:t>Primero: Identifica la situación que está poniendo en riesgo a los menores</w:t>
      </w:r>
    </w:p>
    <w:p w:rsidR="00565C6F" w:rsidP="00B23B2C" w:rsidRDefault="00565C6F" w14:paraId="0C12B0EE" w14:textId="77777777">
      <w:pPr>
        <w:spacing w:line="240" w:lineRule="auto"/>
        <w:contextualSpacing/>
        <w:jc w:val="both"/>
        <w:rPr>
          <w:rFonts w:ascii="Century Gothic" w:hAnsi="Century Gothic"/>
        </w:rPr>
      </w:pPr>
      <w:r>
        <w:rPr>
          <w:rFonts w:ascii="Century Gothic" w:hAnsi="Century Gothic"/>
        </w:rPr>
        <w:t>Segundo: Descargar la aplicación “Te protejo” en los celulares o acceder a teprotejo.org</w:t>
      </w:r>
      <w:r w:rsidR="00322F0A">
        <w:rPr>
          <w:rFonts w:ascii="Century Gothic" w:hAnsi="Century Gothic"/>
        </w:rPr>
        <w:t>. Tanto en la aplicación como en la página debes escoger la situación que desea reportar</w:t>
      </w:r>
      <w:r>
        <w:rPr>
          <w:rFonts w:ascii="Century Gothic" w:hAnsi="Century Gothic"/>
        </w:rPr>
        <w:t xml:space="preserve"> y llenar el formulario de denuncia.</w:t>
      </w:r>
    </w:p>
    <w:p w:rsidR="00565C6F" w:rsidP="00B23B2C" w:rsidRDefault="00565C6F" w14:paraId="3140C929" w14:textId="77777777">
      <w:pPr>
        <w:spacing w:line="240" w:lineRule="auto"/>
        <w:contextualSpacing/>
        <w:jc w:val="both"/>
        <w:rPr>
          <w:rFonts w:ascii="Century Gothic" w:hAnsi="Century Gothic"/>
        </w:rPr>
      </w:pPr>
      <w:r>
        <w:rPr>
          <w:rFonts w:ascii="Century Gothic" w:hAnsi="Century Gothic"/>
        </w:rPr>
        <w:t>Tercero: La herramienta verifica la información y determina si es legal o ilegal, es decir, si es contenido para adultos es lega</w:t>
      </w:r>
      <w:r w:rsidR="00322F0A">
        <w:rPr>
          <w:rFonts w:ascii="Century Gothic" w:hAnsi="Century Gothic"/>
        </w:rPr>
        <w:t>l, al ser legal</w:t>
      </w:r>
      <w:r>
        <w:rPr>
          <w:rFonts w:ascii="Century Gothic" w:hAnsi="Century Gothic"/>
        </w:rPr>
        <w:t xml:space="preserve"> pero inapropiado interviene “Red papaz”, el cual es una entidad que tiene como fin abogar por la protección de los derechos de los menores en Colombia. Pero si por otro lado contenido sexual con menores, es ilegal, te protejo canalizará a las autoridades competentes dependiendo de la situación.</w:t>
      </w:r>
    </w:p>
    <w:p w:rsidR="00565C6F" w:rsidP="00B23B2C" w:rsidRDefault="00565C6F" w14:paraId="6D98A12B" w14:textId="77777777">
      <w:pPr>
        <w:spacing w:line="240" w:lineRule="auto"/>
        <w:contextualSpacing/>
        <w:jc w:val="both"/>
        <w:rPr>
          <w:rFonts w:ascii="Century Gothic" w:hAnsi="Century Gothic"/>
        </w:rPr>
      </w:pPr>
    </w:p>
    <w:p w:rsidR="00565C6F" w:rsidP="00B23B2C" w:rsidRDefault="00565C6F" w14:paraId="459B7077" w14:textId="77777777">
      <w:pPr>
        <w:spacing w:line="240" w:lineRule="auto"/>
        <w:contextualSpacing/>
        <w:jc w:val="both"/>
        <w:rPr>
          <w:rFonts w:ascii="Century Gothic" w:hAnsi="Century Gothic"/>
        </w:rPr>
      </w:pPr>
      <w:r>
        <w:rPr>
          <w:rFonts w:ascii="Century Gothic" w:hAnsi="Century Gothic"/>
        </w:rPr>
        <w:t>En todo este proceso te protejo hace seguimiento en cada</w:t>
      </w:r>
      <w:r w:rsidR="00322F0A">
        <w:rPr>
          <w:rFonts w:ascii="Century Gothic" w:hAnsi="Century Gothic"/>
        </w:rPr>
        <w:t xml:space="preserve"> uno de</w:t>
      </w:r>
      <w:r>
        <w:rPr>
          <w:rFonts w:ascii="Century Gothic" w:hAnsi="Century Gothic"/>
        </w:rPr>
        <w:t xml:space="preserve"> </w:t>
      </w:r>
      <w:r w:rsidR="00322F0A">
        <w:rPr>
          <w:rFonts w:ascii="Century Gothic" w:hAnsi="Century Gothic"/>
        </w:rPr>
        <w:t xml:space="preserve">los </w:t>
      </w:r>
      <w:r>
        <w:rPr>
          <w:rFonts w:ascii="Century Gothic" w:hAnsi="Century Gothic"/>
        </w:rPr>
        <w:t>caso</w:t>
      </w:r>
      <w:r w:rsidR="00322F0A">
        <w:rPr>
          <w:rFonts w:ascii="Century Gothic" w:hAnsi="Century Gothic"/>
        </w:rPr>
        <w:t>s</w:t>
      </w:r>
      <w:r>
        <w:rPr>
          <w:rFonts w:ascii="Century Gothic" w:hAnsi="Century Gothic"/>
        </w:rPr>
        <w:t>.</w:t>
      </w:r>
    </w:p>
    <w:p w:rsidR="00322F0A" w:rsidP="00B23B2C" w:rsidRDefault="00322F0A" w14:paraId="2946DB82" w14:textId="77777777">
      <w:pPr>
        <w:spacing w:line="240" w:lineRule="auto"/>
        <w:contextualSpacing/>
        <w:jc w:val="both"/>
        <w:rPr>
          <w:rFonts w:ascii="Century Gothic" w:hAnsi="Century Gothic"/>
        </w:rPr>
      </w:pPr>
    </w:p>
    <w:p w:rsidRPr="00FA2922" w:rsidR="00B23B2C" w:rsidP="00B23B2C" w:rsidRDefault="00B23B2C" w14:paraId="6C2409C2" w14:textId="77777777">
      <w:pPr>
        <w:spacing w:line="240" w:lineRule="auto"/>
        <w:contextualSpacing/>
        <w:jc w:val="both"/>
        <w:rPr>
          <w:rFonts w:ascii="Century Gothic" w:hAnsi="Century Gothic"/>
          <w:b/>
        </w:rPr>
      </w:pPr>
      <w:r w:rsidRPr="00FA2922">
        <w:rPr>
          <w:rFonts w:ascii="Century Gothic" w:hAnsi="Century Gothic"/>
          <w:b/>
        </w:rPr>
        <w:t>Socializador</w:t>
      </w:r>
    </w:p>
    <w:p w:rsidR="00B23B2C" w:rsidP="00B23B2C" w:rsidRDefault="00B23B2C" w14:paraId="606A1BE8" w14:textId="77777777">
      <w:pPr>
        <w:spacing w:line="240" w:lineRule="auto"/>
        <w:contextualSpacing/>
        <w:jc w:val="both"/>
        <w:rPr>
          <w:rFonts w:ascii="Century Gothic" w:hAnsi="Century Gothic"/>
        </w:rPr>
      </w:pPr>
      <w:r w:rsidRPr="00FA2922">
        <w:rPr>
          <w:rFonts w:ascii="Century Gothic" w:hAnsi="Century Gothic"/>
        </w:rPr>
        <w:t>Diapositiva</w:t>
      </w:r>
      <w:r>
        <w:rPr>
          <w:rFonts w:ascii="Century Gothic" w:hAnsi="Century Gothic"/>
        </w:rPr>
        <w:t xml:space="preserve"> 11</w:t>
      </w:r>
    </w:p>
    <w:p w:rsidR="00B23B2C" w:rsidP="00B23B2C" w:rsidRDefault="00EC1DB6" w14:paraId="7250416F" w14:textId="77777777">
      <w:pPr>
        <w:spacing w:line="240" w:lineRule="auto"/>
        <w:contextualSpacing/>
        <w:jc w:val="both"/>
        <w:rPr>
          <w:rFonts w:ascii="Century Gothic" w:hAnsi="Century Gothic"/>
        </w:rPr>
      </w:pPr>
      <w:r>
        <w:rPr>
          <w:rFonts w:ascii="Century Gothic" w:hAnsi="Century Gothic"/>
        </w:rPr>
        <w:t>Estos son los resultados de las denuncias de los últimos 5 meses:</w:t>
      </w:r>
    </w:p>
    <w:p w:rsidR="00EC1DB6" w:rsidP="00B23B2C" w:rsidRDefault="00EC1DB6" w14:paraId="7FE052A2" w14:textId="77777777">
      <w:pPr>
        <w:spacing w:line="240" w:lineRule="auto"/>
        <w:contextualSpacing/>
        <w:jc w:val="both"/>
        <w:rPr>
          <w:rFonts w:ascii="Century Gothic" w:hAnsi="Century Gothic"/>
        </w:rPr>
      </w:pPr>
      <w:r>
        <w:rPr>
          <w:rFonts w:ascii="Century Gothic" w:hAnsi="Century Gothic"/>
        </w:rPr>
        <w:t xml:space="preserve">8.446 </w:t>
      </w:r>
      <w:r w:rsidR="00E1115F">
        <w:rPr>
          <w:rFonts w:ascii="Century Gothic" w:hAnsi="Century Gothic"/>
        </w:rPr>
        <w:t>páginas</w:t>
      </w:r>
      <w:r>
        <w:rPr>
          <w:rFonts w:ascii="Century Gothic" w:hAnsi="Century Gothic"/>
        </w:rPr>
        <w:t xml:space="preserve"> web bloqueadas por contener imágenes de abuso sexual infantil, en donde 10.500 imágenes de abuso sexual infantil cuyo desmonte se </w:t>
      </w:r>
      <w:r w:rsidR="00E1115F">
        <w:rPr>
          <w:rFonts w:ascii="Century Gothic" w:hAnsi="Century Gothic"/>
        </w:rPr>
        <w:t>solicitó</w:t>
      </w:r>
      <w:r>
        <w:rPr>
          <w:rFonts w:ascii="Century Gothic" w:hAnsi="Century Gothic"/>
        </w:rPr>
        <w:t xml:space="preserve"> a la red INHOPE (el cual es una red de colaboración en 40 </w:t>
      </w:r>
      <w:r w:rsidR="00E1115F">
        <w:rPr>
          <w:rFonts w:ascii="Century Gothic" w:hAnsi="Century Gothic"/>
        </w:rPr>
        <w:t>países</w:t>
      </w:r>
      <w:r>
        <w:rPr>
          <w:rFonts w:ascii="Century Gothic" w:hAnsi="Century Gothic"/>
        </w:rPr>
        <w:t>, que se ocupa del contenido ilegal en línea y se compromete a eliminar el abuso sexual infantil)</w:t>
      </w:r>
    </w:p>
    <w:p w:rsidR="00EC1DB6" w:rsidP="00B23B2C" w:rsidRDefault="00EC1DB6" w14:paraId="5997CC1D" w14:textId="77777777">
      <w:pPr>
        <w:spacing w:line="240" w:lineRule="auto"/>
        <w:contextualSpacing/>
        <w:jc w:val="both"/>
        <w:rPr>
          <w:rFonts w:ascii="Century Gothic" w:hAnsi="Century Gothic"/>
        </w:rPr>
      </w:pPr>
    </w:p>
    <w:p w:rsidR="00EC1DB6" w:rsidP="00B23B2C" w:rsidRDefault="00E1115F" w14:paraId="3BE2BA49" w14:textId="77777777">
      <w:pPr>
        <w:spacing w:line="240" w:lineRule="auto"/>
        <w:contextualSpacing/>
        <w:jc w:val="both"/>
        <w:rPr>
          <w:rFonts w:ascii="Century Gothic" w:hAnsi="Century Gothic"/>
        </w:rPr>
      </w:pPr>
      <w:r>
        <w:rPr>
          <w:rFonts w:ascii="Century Gothic" w:hAnsi="Century Gothic"/>
        </w:rPr>
        <w:t>También</w:t>
      </w:r>
      <w:r w:rsidR="00EC1DB6">
        <w:rPr>
          <w:rFonts w:ascii="Century Gothic" w:hAnsi="Century Gothic"/>
        </w:rPr>
        <w:t xml:space="preserve"> hubo 16 procesos de judicialización</w:t>
      </w:r>
    </w:p>
    <w:p w:rsidR="00EC1DB6" w:rsidP="00B23B2C" w:rsidRDefault="00EC1DB6" w14:paraId="110FFD37" w14:textId="77777777">
      <w:pPr>
        <w:spacing w:line="240" w:lineRule="auto"/>
        <w:contextualSpacing/>
        <w:jc w:val="both"/>
        <w:rPr>
          <w:rFonts w:ascii="Century Gothic" w:hAnsi="Century Gothic"/>
        </w:rPr>
      </w:pPr>
    </w:p>
    <w:p w:rsidR="00EC1DB6" w:rsidP="00B23B2C" w:rsidRDefault="00EC1DB6" w14:paraId="3837ED54" w14:textId="77777777">
      <w:pPr>
        <w:spacing w:line="240" w:lineRule="auto"/>
        <w:contextualSpacing/>
        <w:jc w:val="both"/>
        <w:rPr>
          <w:rFonts w:ascii="Century Gothic" w:hAnsi="Century Gothic"/>
        </w:rPr>
      </w:pPr>
      <w:r>
        <w:rPr>
          <w:rFonts w:ascii="Century Gothic" w:hAnsi="Century Gothic"/>
        </w:rPr>
        <w:t>Sanci</w:t>
      </w:r>
      <w:r w:rsidR="00E1115F">
        <w:rPr>
          <w:rFonts w:ascii="Century Gothic" w:hAnsi="Century Gothic"/>
        </w:rPr>
        <w:t>ones desde $399 millones de peso</w:t>
      </w:r>
      <w:r>
        <w:rPr>
          <w:rFonts w:ascii="Century Gothic" w:hAnsi="Century Gothic"/>
        </w:rPr>
        <w:t>s a 81 ISP (son los proveedores de servicios de internet</w:t>
      </w:r>
      <w:r w:rsidR="00E1115F">
        <w:rPr>
          <w:rFonts w:ascii="Century Gothic" w:hAnsi="Century Gothic"/>
        </w:rPr>
        <w:t>) por no cumplir este parámetro</w:t>
      </w:r>
      <w:r>
        <w:rPr>
          <w:rFonts w:ascii="Century Gothic" w:hAnsi="Century Gothic"/>
        </w:rPr>
        <w:t>.</w:t>
      </w:r>
    </w:p>
    <w:p w:rsidR="00EC1DB6" w:rsidP="6448248F" w:rsidRDefault="00EC1DB6" w14:paraId="1BFECE8F" w14:textId="70640AEF">
      <w:pPr>
        <w:spacing w:line="240" w:lineRule="auto"/>
        <w:contextualSpacing/>
        <w:jc w:val="both"/>
        <w:rPr>
          <w:rFonts w:ascii="Century Gothic" w:hAnsi="Century Gothic"/>
        </w:rPr>
      </w:pPr>
      <w:r>
        <w:br/>
      </w:r>
      <w:r w:rsidRPr="6448248F" w:rsidR="6448248F">
        <w:rPr>
          <w:rFonts w:ascii="Century Gothic" w:hAnsi="Century Gothic"/>
        </w:rPr>
        <w:t>Por último, hubieron 27.056 descargas de la aplicación de Te protejo en los dispositivos móviles</w:t>
      </w:r>
    </w:p>
    <w:p w:rsidR="00EC1DB6" w:rsidP="00B23B2C" w:rsidRDefault="00EC1DB6" w14:paraId="6B699379" w14:textId="77777777">
      <w:pPr>
        <w:spacing w:line="240" w:lineRule="auto"/>
        <w:contextualSpacing/>
        <w:jc w:val="both"/>
        <w:rPr>
          <w:rFonts w:ascii="Century Gothic" w:hAnsi="Century Gothic"/>
        </w:rPr>
      </w:pPr>
    </w:p>
    <w:p w:rsidR="00EC1DB6" w:rsidP="00B23B2C" w:rsidRDefault="00EC1DB6" w14:paraId="24CD2A65" w14:textId="77777777">
      <w:pPr>
        <w:spacing w:line="240" w:lineRule="auto"/>
        <w:contextualSpacing/>
        <w:jc w:val="both"/>
        <w:rPr>
          <w:rFonts w:ascii="Century Gothic" w:hAnsi="Century Gothic"/>
        </w:rPr>
      </w:pPr>
      <w:r>
        <w:rPr>
          <w:rFonts w:ascii="Century Gothic" w:hAnsi="Century Gothic"/>
        </w:rPr>
        <w:t>Del 23 al 29 de marzo del 2019, la Dirección de investigación criminal e interpol (DIJIN) dio orden de bloqueo</w:t>
      </w:r>
      <w:r w:rsidR="00E1115F">
        <w:rPr>
          <w:rFonts w:ascii="Century Gothic" w:hAnsi="Century Gothic"/>
        </w:rPr>
        <w:t xml:space="preserve"> </w:t>
      </w:r>
      <w:r>
        <w:rPr>
          <w:rFonts w:ascii="Century Gothic" w:hAnsi="Century Gothic"/>
        </w:rPr>
        <w:t>a 78 sitios con material de abuso sexual infantil.</w:t>
      </w:r>
    </w:p>
    <w:p w:rsidR="00EC1DB6" w:rsidP="00B23B2C" w:rsidRDefault="00EC1DB6" w14:paraId="3FE9F23F" w14:textId="77777777">
      <w:pPr>
        <w:spacing w:line="240" w:lineRule="auto"/>
        <w:contextualSpacing/>
        <w:jc w:val="both"/>
        <w:rPr>
          <w:rFonts w:ascii="Century Gothic" w:hAnsi="Century Gothic"/>
        </w:rPr>
      </w:pPr>
    </w:p>
    <w:p w:rsidRPr="00FA2922" w:rsidR="00B23B2C" w:rsidP="00B23B2C" w:rsidRDefault="00B23B2C" w14:paraId="03CE85A1" w14:textId="77777777">
      <w:pPr>
        <w:spacing w:line="240" w:lineRule="auto"/>
        <w:contextualSpacing/>
        <w:jc w:val="both"/>
        <w:rPr>
          <w:rFonts w:ascii="Century Gothic" w:hAnsi="Century Gothic"/>
          <w:b/>
        </w:rPr>
      </w:pPr>
      <w:r w:rsidRPr="00FA2922">
        <w:rPr>
          <w:rFonts w:ascii="Century Gothic" w:hAnsi="Century Gothic"/>
          <w:b/>
        </w:rPr>
        <w:t>Socializador</w:t>
      </w:r>
    </w:p>
    <w:p w:rsidR="00B23B2C" w:rsidP="00B23B2C" w:rsidRDefault="00B23B2C" w14:paraId="68D9EACC" w14:textId="77777777">
      <w:pPr>
        <w:spacing w:line="240" w:lineRule="auto"/>
        <w:contextualSpacing/>
        <w:jc w:val="both"/>
        <w:rPr>
          <w:rFonts w:ascii="Century Gothic" w:hAnsi="Century Gothic"/>
        </w:rPr>
      </w:pPr>
      <w:r w:rsidRPr="00FA2922">
        <w:rPr>
          <w:rFonts w:ascii="Century Gothic" w:hAnsi="Century Gothic"/>
        </w:rPr>
        <w:t>Diapositiva</w:t>
      </w:r>
      <w:r>
        <w:rPr>
          <w:rFonts w:ascii="Century Gothic" w:hAnsi="Century Gothic"/>
        </w:rPr>
        <w:t xml:space="preserve"> 12</w:t>
      </w:r>
    </w:p>
    <w:p w:rsidR="00EC1DB6" w:rsidP="00B23B2C" w:rsidRDefault="00EC1DB6" w14:paraId="0644970C" w14:textId="77777777">
      <w:pPr>
        <w:spacing w:line="240" w:lineRule="auto"/>
        <w:contextualSpacing/>
        <w:jc w:val="both"/>
        <w:rPr>
          <w:rFonts w:ascii="Century Gothic" w:hAnsi="Century Gothic"/>
        </w:rPr>
      </w:pPr>
      <w:r>
        <w:rPr>
          <w:rFonts w:ascii="Century Gothic" w:hAnsi="Century Gothic"/>
        </w:rPr>
        <w:t>En varios países como argentina hay leyes específicamente para el Groomin</w:t>
      </w:r>
      <w:r w:rsidR="00E1115F">
        <w:rPr>
          <w:rFonts w:ascii="Century Gothic" w:hAnsi="Century Gothic"/>
        </w:rPr>
        <w:t>g</w:t>
      </w:r>
      <w:r>
        <w:rPr>
          <w:rFonts w:ascii="Century Gothic" w:hAnsi="Century Gothic"/>
        </w:rPr>
        <w:t>, Colombia no posee una en específico pero varias leyes y artículos de la constitución política de Colombia los protegen para este peligro social u otros ya mencionados.</w:t>
      </w:r>
      <w:r>
        <w:rPr>
          <w:rFonts w:ascii="Century Gothic" w:hAnsi="Century Gothic"/>
        </w:rPr>
        <w:br/>
      </w:r>
    </w:p>
    <w:p w:rsidR="00B23B2C" w:rsidP="00B23B2C" w:rsidRDefault="00EC1DB6" w14:paraId="4056AF73" w14:textId="77777777">
      <w:pPr>
        <w:spacing w:line="240" w:lineRule="auto"/>
        <w:contextualSpacing/>
        <w:jc w:val="both"/>
        <w:rPr>
          <w:rFonts w:ascii="Century Gothic" w:hAnsi="Century Gothic"/>
        </w:rPr>
      </w:pPr>
      <w:r>
        <w:rPr>
          <w:rFonts w:ascii="Century Gothic" w:hAnsi="Century Gothic"/>
        </w:rPr>
        <w:t>Ejemplo:</w:t>
      </w:r>
    </w:p>
    <w:p w:rsidR="00EC1DB6" w:rsidP="00EC1DB6" w:rsidRDefault="00EC1DB6" w14:paraId="1F72F646" w14:textId="77777777">
      <w:pPr>
        <w:tabs>
          <w:tab w:val="center" w:pos="4419"/>
        </w:tabs>
        <w:spacing w:line="240" w:lineRule="auto"/>
        <w:contextualSpacing/>
        <w:jc w:val="both"/>
        <w:rPr>
          <w:rFonts w:ascii="Century Gothic" w:hAnsi="Century Gothic"/>
        </w:rPr>
      </w:pPr>
    </w:p>
    <w:p w:rsidRPr="00EC1DB6" w:rsidR="00EC1DB6" w:rsidP="00EC1DB6" w:rsidRDefault="00EC1DB6" w14:paraId="3A539C06" w14:textId="77777777">
      <w:pPr>
        <w:tabs>
          <w:tab w:val="center" w:pos="4419"/>
        </w:tabs>
        <w:spacing w:line="240" w:lineRule="auto"/>
        <w:contextualSpacing/>
        <w:jc w:val="both"/>
        <w:rPr>
          <w:rFonts w:ascii="Century Gothic" w:hAnsi="Century Gothic"/>
        </w:rPr>
      </w:pPr>
      <w:r w:rsidRPr="00EC1DB6">
        <w:rPr>
          <w:rFonts w:ascii="Century Gothic" w:hAnsi="Century Gothic"/>
        </w:rPr>
        <w:t>Constitución política de Colombia</w:t>
      </w:r>
      <w:r>
        <w:rPr>
          <w:rFonts w:ascii="Century Gothic" w:hAnsi="Century Gothic"/>
        </w:rPr>
        <w:tab/>
      </w:r>
    </w:p>
    <w:p w:rsidRPr="00EC1DB6" w:rsidR="00EC1DB6" w:rsidP="00EC1DB6" w:rsidRDefault="00EC1DB6" w14:paraId="0C9B4DD3" w14:textId="77777777">
      <w:pPr>
        <w:spacing w:line="240" w:lineRule="auto"/>
        <w:contextualSpacing/>
        <w:jc w:val="both"/>
        <w:rPr>
          <w:rFonts w:ascii="Century Gothic" w:hAnsi="Century Gothic"/>
        </w:rPr>
      </w:pPr>
      <w:r w:rsidRPr="00EC1DB6">
        <w:rPr>
          <w:rFonts w:ascii="Century Gothic" w:hAnsi="Century Gothic"/>
        </w:rPr>
        <w:t>Art. 44. Los derechos de los niños prevalecen sobre los derechos de los demás.</w:t>
      </w:r>
    </w:p>
    <w:p w:rsidRPr="00EC1DB6" w:rsidR="00EC1DB6" w:rsidP="00EC1DB6" w:rsidRDefault="00EC1DB6" w14:paraId="2BF7D06A" w14:textId="77777777">
      <w:pPr>
        <w:spacing w:line="240" w:lineRule="auto"/>
        <w:contextualSpacing/>
        <w:jc w:val="both"/>
        <w:rPr>
          <w:rFonts w:ascii="Century Gothic" w:hAnsi="Century Gothic"/>
        </w:rPr>
      </w:pPr>
      <w:r w:rsidRPr="00EC1DB6">
        <w:rPr>
          <w:rFonts w:ascii="Century Gothic" w:hAnsi="Century Gothic"/>
        </w:rPr>
        <w:t>Art. 45. El adolescente tiene derecho a la protección y a la formación integral.</w:t>
      </w:r>
    </w:p>
    <w:p w:rsidR="00EC1DB6" w:rsidP="00EC1DB6" w:rsidRDefault="00EC1DB6" w14:paraId="725ED14D" w14:textId="77777777">
      <w:pPr>
        <w:spacing w:line="240" w:lineRule="auto"/>
        <w:contextualSpacing/>
        <w:jc w:val="both"/>
        <w:rPr>
          <w:rFonts w:ascii="Century Gothic" w:hAnsi="Century Gothic"/>
        </w:rPr>
      </w:pPr>
      <w:r w:rsidRPr="00EC1DB6">
        <w:rPr>
          <w:rFonts w:ascii="Century Gothic" w:hAnsi="Century Gothic"/>
        </w:rPr>
        <w:t xml:space="preserve">         </w:t>
      </w:r>
    </w:p>
    <w:p w:rsidRPr="00EC1DB6" w:rsidR="00EC1DB6" w:rsidP="00EC1DB6" w:rsidRDefault="00EC1DB6" w14:paraId="734C2BED" w14:textId="77777777">
      <w:pPr>
        <w:spacing w:line="240" w:lineRule="auto"/>
        <w:contextualSpacing/>
        <w:jc w:val="both"/>
        <w:rPr>
          <w:rFonts w:ascii="Century Gothic" w:hAnsi="Century Gothic"/>
        </w:rPr>
      </w:pPr>
      <w:r w:rsidRPr="00EC1DB6">
        <w:rPr>
          <w:rFonts w:ascii="Century Gothic" w:hAnsi="Century Gothic"/>
        </w:rPr>
        <w:t>Ley 679 de 2001</w:t>
      </w:r>
    </w:p>
    <w:p w:rsidR="00EC1DB6" w:rsidP="00EC1DB6" w:rsidRDefault="00EC1DB6" w14:paraId="3C78D393" w14:textId="77777777">
      <w:pPr>
        <w:spacing w:line="240" w:lineRule="auto"/>
        <w:contextualSpacing/>
        <w:jc w:val="both"/>
        <w:rPr>
          <w:rFonts w:ascii="Century Gothic" w:hAnsi="Century Gothic"/>
        </w:rPr>
      </w:pPr>
      <w:r w:rsidRPr="00EC1DB6">
        <w:rPr>
          <w:rFonts w:ascii="Century Gothic" w:hAnsi="Century Gothic"/>
        </w:rPr>
        <w:t>Prevenir y contrarrestar la explotación, pornografía y turismo sexual con menores</w:t>
      </w:r>
    </w:p>
    <w:p w:rsidR="00EC1DB6" w:rsidP="00B23B2C" w:rsidRDefault="00EC1DB6" w14:paraId="08CE6F91" w14:textId="77777777">
      <w:pPr>
        <w:spacing w:line="240" w:lineRule="auto"/>
        <w:contextualSpacing/>
        <w:jc w:val="both"/>
        <w:rPr>
          <w:rFonts w:ascii="Century Gothic" w:hAnsi="Century Gothic"/>
        </w:rPr>
      </w:pPr>
    </w:p>
    <w:p w:rsidRPr="00FA2922" w:rsidR="004C7F16" w:rsidP="004C7F16" w:rsidRDefault="004C7F16" w14:paraId="6847A45E" w14:textId="77777777">
      <w:pPr>
        <w:spacing w:line="240" w:lineRule="auto"/>
        <w:contextualSpacing/>
        <w:jc w:val="both"/>
        <w:rPr>
          <w:rFonts w:ascii="Century Gothic" w:hAnsi="Century Gothic"/>
          <w:b/>
        </w:rPr>
      </w:pPr>
      <w:r w:rsidRPr="00FA2922">
        <w:rPr>
          <w:rFonts w:ascii="Century Gothic" w:hAnsi="Century Gothic"/>
          <w:b/>
        </w:rPr>
        <w:t>Socializador</w:t>
      </w:r>
    </w:p>
    <w:p w:rsidR="004C7F16" w:rsidP="004C7F16" w:rsidRDefault="004C7F16" w14:paraId="7E7F628C" w14:textId="77777777">
      <w:pPr>
        <w:tabs>
          <w:tab w:val="left" w:pos="7043"/>
        </w:tabs>
        <w:spacing w:line="240" w:lineRule="auto"/>
        <w:contextualSpacing/>
        <w:jc w:val="both"/>
        <w:rPr>
          <w:rFonts w:ascii="Century Gothic" w:hAnsi="Century Gothic"/>
        </w:rPr>
      </w:pPr>
      <w:r w:rsidRPr="00FA2922">
        <w:rPr>
          <w:rFonts w:ascii="Century Gothic" w:hAnsi="Century Gothic"/>
        </w:rPr>
        <w:t>Diapositiva</w:t>
      </w:r>
      <w:r>
        <w:rPr>
          <w:rFonts w:ascii="Century Gothic" w:hAnsi="Century Gothic"/>
        </w:rPr>
        <w:t xml:space="preserve"> 13</w:t>
      </w:r>
      <w:r>
        <w:rPr>
          <w:rFonts w:ascii="Century Gothic" w:hAnsi="Century Gothic"/>
        </w:rPr>
        <w:tab/>
      </w:r>
    </w:p>
    <w:p w:rsidR="004C7F16" w:rsidP="00EC1DB6" w:rsidRDefault="004C7F16" w14:paraId="61CDCEAD" w14:textId="77777777">
      <w:pPr>
        <w:spacing w:line="240" w:lineRule="auto"/>
        <w:contextualSpacing/>
        <w:jc w:val="both"/>
        <w:rPr>
          <w:rFonts w:ascii="Century Gothic" w:hAnsi="Century Gothic"/>
        </w:rPr>
      </w:pPr>
    </w:p>
    <w:p w:rsidRPr="00EC1DB6" w:rsidR="00EC1DB6" w:rsidP="00EC1DB6" w:rsidRDefault="00EC1DB6" w14:paraId="78B50806" w14:textId="77777777">
      <w:pPr>
        <w:spacing w:line="240" w:lineRule="auto"/>
        <w:contextualSpacing/>
        <w:jc w:val="both"/>
        <w:rPr>
          <w:rFonts w:ascii="Century Gothic" w:hAnsi="Century Gothic"/>
        </w:rPr>
      </w:pPr>
      <w:r w:rsidRPr="00EC1DB6">
        <w:rPr>
          <w:rFonts w:ascii="Century Gothic" w:hAnsi="Century Gothic"/>
        </w:rPr>
        <w:t>Ley 1098 de 2006</w:t>
      </w:r>
    </w:p>
    <w:p w:rsidRPr="00EC1DB6" w:rsidR="00EC1DB6" w:rsidP="00EC1DB6" w:rsidRDefault="00EC1DB6" w14:paraId="0A015B06" w14:textId="77777777">
      <w:pPr>
        <w:spacing w:line="240" w:lineRule="auto"/>
        <w:contextualSpacing/>
        <w:jc w:val="both"/>
        <w:rPr>
          <w:rFonts w:ascii="Century Gothic" w:hAnsi="Century Gothic"/>
        </w:rPr>
      </w:pPr>
      <w:r w:rsidRPr="00EC1DB6">
        <w:rPr>
          <w:rFonts w:ascii="Century Gothic" w:hAnsi="Century Gothic"/>
        </w:rPr>
        <w:t>Código de infancia y adolescencia</w:t>
      </w:r>
    </w:p>
    <w:p w:rsidRPr="00EC1DB6" w:rsidR="00EC1DB6" w:rsidP="00EC1DB6" w:rsidRDefault="00EC1DB6" w14:paraId="6BB9E253" w14:textId="77777777">
      <w:pPr>
        <w:spacing w:line="240" w:lineRule="auto"/>
        <w:contextualSpacing/>
        <w:jc w:val="both"/>
        <w:rPr>
          <w:rFonts w:ascii="Century Gothic" w:hAnsi="Century Gothic"/>
        </w:rPr>
      </w:pPr>
    </w:p>
    <w:p w:rsidRPr="00EC1DB6" w:rsidR="00EC1DB6" w:rsidP="00EC1DB6" w:rsidRDefault="00EC1DB6" w14:paraId="4B5CAF77" w14:textId="77777777">
      <w:pPr>
        <w:spacing w:line="240" w:lineRule="auto"/>
        <w:contextualSpacing/>
        <w:jc w:val="both"/>
        <w:rPr>
          <w:rFonts w:ascii="Century Gothic" w:hAnsi="Century Gothic"/>
        </w:rPr>
      </w:pPr>
      <w:r w:rsidRPr="00EC1DB6">
        <w:rPr>
          <w:rFonts w:ascii="Century Gothic" w:hAnsi="Century Gothic"/>
        </w:rPr>
        <w:t>Ley 1581 de 2012</w:t>
      </w:r>
    </w:p>
    <w:p w:rsidRPr="00EC1DB6" w:rsidR="00EC1DB6" w:rsidP="00EC1DB6" w:rsidRDefault="00EC1DB6" w14:paraId="29C19450" w14:textId="77777777">
      <w:pPr>
        <w:spacing w:line="240" w:lineRule="auto"/>
        <w:contextualSpacing/>
        <w:jc w:val="both"/>
        <w:rPr>
          <w:rFonts w:ascii="Century Gothic" w:hAnsi="Century Gothic"/>
        </w:rPr>
      </w:pPr>
      <w:r w:rsidRPr="00EC1DB6">
        <w:rPr>
          <w:rFonts w:ascii="Century Gothic" w:hAnsi="Century Gothic"/>
        </w:rPr>
        <w:t>Dicta disposiciones generales para la protección de datos personales</w:t>
      </w:r>
    </w:p>
    <w:p w:rsidRPr="00EC1DB6" w:rsidR="00EC1DB6" w:rsidP="00EC1DB6" w:rsidRDefault="00EC1DB6" w14:paraId="23DE523C" w14:textId="77777777">
      <w:pPr>
        <w:spacing w:line="240" w:lineRule="auto"/>
        <w:contextualSpacing/>
        <w:jc w:val="both"/>
        <w:rPr>
          <w:rFonts w:ascii="Century Gothic" w:hAnsi="Century Gothic"/>
        </w:rPr>
      </w:pPr>
    </w:p>
    <w:p w:rsidRPr="00EC1DB6" w:rsidR="00EC1DB6" w:rsidP="00EC1DB6" w:rsidRDefault="00EC1DB6" w14:paraId="0606351B" w14:textId="77777777">
      <w:pPr>
        <w:spacing w:line="240" w:lineRule="auto"/>
        <w:contextualSpacing/>
        <w:jc w:val="both"/>
        <w:rPr>
          <w:rFonts w:ascii="Century Gothic" w:hAnsi="Century Gothic"/>
        </w:rPr>
      </w:pPr>
      <w:r>
        <w:rPr>
          <w:rFonts w:ascii="Century Gothic" w:hAnsi="Century Gothic"/>
        </w:rPr>
        <w:t>Ley 1620 de 2013</w:t>
      </w:r>
    </w:p>
    <w:p w:rsidRPr="00EC1DB6" w:rsidR="00EC1DB6" w:rsidP="00EC1DB6" w:rsidRDefault="00EC1DB6" w14:paraId="3DBBC1CD" w14:textId="77777777">
      <w:pPr>
        <w:spacing w:line="240" w:lineRule="auto"/>
        <w:contextualSpacing/>
        <w:jc w:val="both"/>
        <w:rPr>
          <w:rFonts w:ascii="Century Gothic" w:hAnsi="Century Gothic"/>
        </w:rPr>
      </w:pPr>
      <w:r w:rsidRPr="00EC1DB6">
        <w:rPr>
          <w:rFonts w:ascii="Century Gothic" w:hAnsi="Century Gothic"/>
        </w:rPr>
        <w:t>Crea el sistema Nacional de convivencia escolar</w:t>
      </w:r>
    </w:p>
    <w:p w:rsidR="00EC1DB6" w:rsidP="00B23B2C" w:rsidRDefault="00EC1DB6" w14:paraId="52E56223" w14:textId="77777777">
      <w:pPr>
        <w:spacing w:line="240" w:lineRule="auto"/>
        <w:contextualSpacing/>
        <w:jc w:val="both"/>
        <w:rPr>
          <w:rFonts w:ascii="Century Gothic" w:hAnsi="Century Gothic"/>
        </w:rPr>
      </w:pPr>
    </w:p>
    <w:p w:rsidRPr="00FA2922" w:rsidR="00B23B2C" w:rsidP="00B23B2C" w:rsidRDefault="00B23B2C" w14:paraId="34AA112B" w14:textId="77777777">
      <w:pPr>
        <w:spacing w:line="240" w:lineRule="auto"/>
        <w:contextualSpacing/>
        <w:jc w:val="both"/>
        <w:rPr>
          <w:rFonts w:ascii="Century Gothic" w:hAnsi="Century Gothic"/>
          <w:b/>
        </w:rPr>
      </w:pPr>
      <w:r w:rsidRPr="00FA2922">
        <w:rPr>
          <w:rFonts w:ascii="Century Gothic" w:hAnsi="Century Gothic"/>
          <w:b/>
        </w:rPr>
        <w:t>Socializador</w:t>
      </w:r>
    </w:p>
    <w:p w:rsidR="006940D4" w:rsidP="001427AF" w:rsidRDefault="00B23B2C" w14:paraId="0BA36652" w14:textId="77777777">
      <w:pPr>
        <w:spacing w:line="240" w:lineRule="auto"/>
        <w:contextualSpacing/>
        <w:jc w:val="both"/>
        <w:rPr>
          <w:rFonts w:ascii="Century Gothic" w:hAnsi="Century Gothic"/>
        </w:rPr>
      </w:pPr>
      <w:r w:rsidRPr="00FA2922">
        <w:rPr>
          <w:rFonts w:ascii="Century Gothic" w:hAnsi="Century Gothic"/>
        </w:rPr>
        <w:t>Diapositiva</w:t>
      </w:r>
      <w:r>
        <w:rPr>
          <w:rFonts w:ascii="Century Gothic" w:hAnsi="Century Gothic"/>
        </w:rPr>
        <w:t xml:space="preserve"> 14</w:t>
      </w:r>
    </w:p>
    <w:p w:rsidRPr="00FA2922" w:rsidR="001427AF" w:rsidP="6448248F" w:rsidRDefault="6448248F" w14:paraId="70EDFCAC" w14:textId="77777777">
      <w:pPr>
        <w:spacing w:line="240" w:lineRule="auto"/>
        <w:contextualSpacing/>
        <w:jc w:val="both"/>
        <w:rPr>
          <w:rFonts w:ascii="Century Gothic" w:hAnsi="Century Gothic"/>
        </w:rPr>
      </w:pPr>
      <w:r w:rsidRPr="6448248F">
        <w:rPr>
          <w:rFonts w:ascii="Century Gothic" w:hAnsi="Century Gothic"/>
        </w:rPr>
        <w:t>Estas son algunas noticias actuales en Colombia…</w:t>
      </w:r>
      <w:bookmarkStart w:name="_GoBack" w:id="0"/>
      <w:bookmarkEnd w:id="0"/>
    </w:p>
    <w:p w:rsidR="6448248F" w:rsidP="6448248F" w:rsidRDefault="6448248F" w14:paraId="4604A07B" w14:textId="56A3949A">
      <w:pPr>
        <w:spacing w:line="240" w:lineRule="auto"/>
        <w:jc w:val="both"/>
        <w:rPr>
          <w:rFonts w:ascii="Century Gothic" w:hAnsi="Century Gothic"/>
        </w:rPr>
      </w:pPr>
    </w:p>
    <w:p w:rsidR="6448248F" w:rsidP="6448248F" w:rsidRDefault="6448248F" w14:paraId="2A633337" w14:textId="78F78893">
      <w:pPr>
        <w:spacing w:line="240" w:lineRule="auto"/>
        <w:jc w:val="both"/>
        <w:rPr>
          <w:rFonts w:ascii="Century Gothic" w:hAnsi="Century Gothic"/>
        </w:rPr>
      </w:pPr>
    </w:p>
    <w:p w:rsidR="6448248F" w:rsidP="6448248F" w:rsidRDefault="6448248F" w14:paraId="0CFEAE42" w14:textId="3577E09E">
      <w:pPr>
        <w:spacing w:line="240" w:lineRule="auto"/>
        <w:jc w:val="both"/>
        <w:rPr>
          <w:rFonts w:ascii="Century Gothic" w:hAnsi="Century Gothic"/>
        </w:rPr>
      </w:pPr>
    </w:p>
    <w:p w:rsidR="6448248F" w:rsidP="6448248F" w:rsidRDefault="6448248F" w14:paraId="42760718" w14:textId="356A1E39">
      <w:pPr>
        <w:spacing w:line="240" w:lineRule="auto"/>
        <w:jc w:val="both"/>
        <w:rPr>
          <w:rFonts w:ascii="Century Gothic" w:hAnsi="Century Gothic"/>
        </w:rPr>
      </w:pPr>
    </w:p>
    <w:p w:rsidR="6448248F" w:rsidP="6448248F" w:rsidRDefault="6448248F" w14:paraId="434C53A9" w14:textId="7513E8A5">
      <w:pPr>
        <w:spacing w:line="240" w:lineRule="auto"/>
        <w:jc w:val="both"/>
        <w:rPr>
          <w:rFonts w:ascii="Century Gothic" w:hAnsi="Century Gothic"/>
        </w:rPr>
      </w:pPr>
    </w:p>
    <w:p w:rsidR="6448248F" w:rsidP="6448248F" w:rsidRDefault="6448248F" w14:paraId="619BE5CE" w14:textId="37720783">
      <w:pPr>
        <w:spacing w:line="240" w:lineRule="exact"/>
        <w:jc w:val="both"/>
        <w:rPr>
          <w:rFonts w:ascii="Century Gothic" w:hAnsi="Century Gothic" w:eastAsia="Century Gothic" w:cs="Century Gothic"/>
          <w:sz w:val="20"/>
          <w:szCs w:val="20"/>
          <w:lang w:val="es-ES"/>
        </w:rPr>
      </w:pPr>
      <w:r w:rsidRPr="6448248F">
        <w:rPr>
          <w:rFonts w:ascii="Century Gothic" w:hAnsi="Century Gothic" w:eastAsia="Century Gothic" w:cs="Century Gothic"/>
          <w:sz w:val="20"/>
          <w:szCs w:val="20"/>
        </w:rPr>
        <w:t>Por: Catalina Niebles Parra &amp; Nixon Duvan Piñeros</w:t>
      </w:r>
    </w:p>
    <w:p w:rsidR="6448248F" w:rsidP="6448248F" w:rsidRDefault="6448248F" w14:paraId="4AF491A0" w14:textId="40A8371D">
      <w:pPr>
        <w:spacing w:line="255" w:lineRule="exact"/>
        <w:jc w:val="both"/>
        <w:rPr>
          <w:rFonts w:ascii="Century Gothic" w:hAnsi="Century Gothic" w:eastAsia="Century Gothic" w:cs="Century Gothic"/>
          <w:sz w:val="20"/>
          <w:szCs w:val="20"/>
          <w:lang w:val="es-ES"/>
        </w:rPr>
      </w:pPr>
      <w:r w:rsidRPr="6448248F">
        <w:rPr>
          <w:rFonts w:ascii="Century Gothic" w:hAnsi="Century Gothic" w:eastAsia="Century Gothic" w:cs="Century Gothic"/>
          <w:sz w:val="20"/>
          <w:szCs w:val="20"/>
        </w:rPr>
        <w:t>05 de abril 2019.</w:t>
      </w:r>
    </w:p>
    <w:p w:rsidR="6448248F" w:rsidP="6448248F" w:rsidRDefault="6448248F" w14:paraId="4A1C0F71" w14:textId="4CD7BF33">
      <w:pPr>
        <w:spacing w:line="240" w:lineRule="auto"/>
        <w:jc w:val="both"/>
        <w:rPr>
          <w:rFonts w:ascii="Century Gothic" w:hAnsi="Century Gothic"/>
        </w:rPr>
      </w:pPr>
    </w:p>
    <w:sectPr w:rsidR="6448248F">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14B"/>
    <w:rsid w:val="000060BD"/>
    <w:rsid w:val="001427AF"/>
    <w:rsid w:val="001919BB"/>
    <w:rsid w:val="00322F0A"/>
    <w:rsid w:val="00337F8C"/>
    <w:rsid w:val="003A214B"/>
    <w:rsid w:val="0046143C"/>
    <w:rsid w:val="00474273"/>
    <w:rsid w:val="004C7F16"/>
    <w:rsid w:val="004E2284"/>
    <w:rsid w:val="00565C6F"/>
    <w:rsid w:val="005C61F3"/>
    <w:rsid w:val="00605EC3"/>
    <w:rsid w:val="006940D4"/>
    <w:rsid w:val="008A5944"/>
    <w:rsid w:val="008F779A"/>
    <w:rsid w:val="0090240D"/>
    <w:rsid w:val="00B23B2C"/>
    <w:rsid w:val="00BE103A"/>
    <w:rsid w:val="00C13736"/>
    <w:rsid w:val="00C868AE"/>
    <w:rsid w:val="00CB5981"/>
    <w:rsid w:val="00DB3C49"/>
    <w:rsid w:val="00DF480D"/>
    <w:rsid w:val="00E1115F"/>
    <w:rsid w:val="00EC1DB6"/>
    <w:rsid w:val="00ED426D"/>
    <w:rsid w:val="00FA2922"/>
    <w:rsid w:val="00FC54E2"/>
    <w:rsid w:val="19996CD1"/>
    <w:rsid w:val="23C09414"/>
    <w:rsid w:val="2F1E37C5"/>
    <w:rsid w:val="4438954A"/>
    <w:rsid w:val="5CEED391"/>
    <w:rsid w:val="6448248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77E7"/>
  <w15:chartTrackingRefBased/>
  <w15:docId w15:val="{918530A6-7EDF-4E3B-8206-3CEB3BE47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A2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385411">
      <w:bodyDiv w:val="1"/>
      <w:marLeft w:val="0"/>
      <w:marRight w:val="0"/>
      <w:marTop w:val="0"/>
      <w:marBottom w:val="0"/>
      <w:divBdr>
        <w:top w:val="none" w:sz="0" w:space="0" w:color="auto"/>
        <w:left w:val="none" w:sz="0" w:space="0" w:color="auto"/>
        <w:bottom w:val="none" w:sz="0" w:space="0" w:color="auto"/>
        <w:right w:val="none" w:sz="0" w:space="0" w:color="auto"/>
      </w:divBdr>
    </w:div>
    <w:div w:id="1091849357">
      <w:bodyDiv w:val="1"/>
      <w:marLeft w:val="0"/>
      <w:marRight w:val="0"/>
      <w:marTop w:val="0"/>
      <w:marBottom w:val="0"/>
      <w:divBdr>
        <w:top w:val="none" w:sz="0" w:space="0" w:color="auto"/>
        <w:left w:val="none" w:sz="0" w:space="0" w:color="auto"/>
        <w:bottom w:val="none" w:sz="0" w:space="0" w:color="auto"/>
        <w:right w:val="none" w:sz="0" w:space="0" w:color="auto"/>
      </w:divBdr>
    </w:div>
    <w:div w:id="1201743899">
      <w:bodyDiv w:val="1"/>
      <w:marLeft w:val="0"/>
      <w:marRight w:val="0"/>
      <w:marTop w:val="0"/>
      <w:marBottom w:val="0"/>
      <w:divBdr>
        <w:top w:val="none" w:sz="0" w:space="0" w:color="auto"/>
        <w:left w:val="none" w:sz="0" w:space="0" w:color="auto"/>
        <w:bottom w:val="none" w:sz="0" w:space="0" w:color="auto"/>
        <w:right w:val="none" w:sz="0" w:space="0" w:color="auto"/>
      </w:divBdr>
    </w:div>
    <w:div w:id="1978759470">
      <w:bodyDiv w:val="1"/>
      <w:marLeft w:val="0"/>
      <w:marRight w:val="0"/>
      <w:marTop w:val="0"/>
      <w:marBottom w:val="0"/>
      <w:divBdr>
        <w:top w:val="none" w:sz="0" w:space="0" w:color="auto"/>
        <w:left w:val="none" w:sz="0" w:space="0" w:color="auto"/>
        <w:bottom w:val="none" w:sz="0" w:space="0" w:color="auto"/>
        <w:right w:val="none" w:sz="0" w:space="0" w:color="auto"/>
      </w:divBdr>
    </w:div>
    <w:div w:id="204073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4d604fbb791e4df1"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Catalina Niebles</dc:creator>
  <keywords/>
  <dc:description/>
  <lastModifiedBy>Catalina Niebles</lastModifiedBy>
  <revision>9</revision>
  <dcterms:created xsi:type="dcterms:W3CDTF">2019-04-05T15:20:00.0000000Z</dcterms:created>
  <dcterms:modified xsi:type="dcterms:W3CDTF">2019-04-08T18:00:00.1671599Z</dcterms:modified>
</coreProperties>
</file>