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rsidP="00B10DD4">
      <w:pPr>
        <w:spacing w:before="86"/>
        <w:ind w:left="549" w:right="543" w:firstLine="171"/>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r>
        <w:rPr>
          <w:b/>
          <w:sz w:val="41"/>
        </w:rPr>
        <w:t>Object tracking</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9"/>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B01A0A">
      <w:pPr>
        <w:spacing w:before="281"/>
        <w:ind w:left="549" w:right="543"/>
        <w:jc w:val="center"/>
        <w:rPr>
          <w:b/>
          <w:sz w:val="49"/>
        </w:rPr>
      </w:pPr>
      <w:r>
        <w:rPr>
          <w:b/>
          <w:sz w:val="49"/>
        </w:rPr>
        <w:t>Event</w:t>
      </w:r>
      <w:r w:rsidR="00C34EB9">
        <w:rPr>
          <w:b/>
          <w:sz w:val="49"/>
        </w:rPr>
        <w:t xml:space="preserve"> </w:t>
      </w:r>
      <w:r>
        <w:rPr>
          <w:b/>
          <w:sz w:val="49"/>
        </w:rPr>
        <w:t>Advertiser</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r w:rsidR="00956221">
        <w:rPr>
          <w:w w:val="99"/>
          <w:sz w:val="24"/>
        </w:rPr>
        <w:t xml:space="preserve"> </w:t>
      </w: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sidR="00C34EB9">
        <w:rPr>
          <w:b/>
          <w:spacing w:val="3"/>
        </w:rPr>
        <w:t>Object tracking</w:t>
      </w:r>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10"/>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1"/>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r w:rsidR="0003599A">
        <w:rPr>
          <w:b/>
          <w:sz w:val="24"/>
        </w:rPr>
        <w:t>Object</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r>
        <w:rPr>
          <w:b/>
          <w:w w:val="99"/>
        </w:rPr>
        <w:t>tracking</w:t>
      </w:r>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rsidP="00EF128A">
      <w:pPr>
        <w:sectPr w:rsidR="00311BA9">
          <w:type w:val="continuous"/>
          <w:pgSz w:w="11910" w:h="16840"/>
          <w:pgMar w:top="1000" w:right="1020" w:bottom="1760" w:left="1580" w:header="720" w:footer="720" w:gutter="0"/>
          <w:cols w:space="720"/>
        </w:sectPr>
      </w:pPr>
    </w:p>
    <w:p w:rsidR="00311BA9" w:rsidRDefault="00F176F1" w:rsidP="00EF128A">
      <w:pPr>
        <w:pStyle w:val="Heading1"/>
        <w:ind w:left="0"/>
      </w:pPr>
      <w:r>
        <w:lastRenderedPageBreak/>
        <w:t>Cuprins</w:t>
      </w:r>
    </w:p>
    <w:p w:rsidR="00311BA9" w:rsidRDefault="00311BA9">
      <w:pPr>
        <w:pStyle w:val="BodyText"/>
        <w:rPr>
          <w:b/>
          <w:sz w:val="60"/>
        </w:rPr>
      </w:pPr>
    </w:p>
    <w:sdt>
      <w:sdtPr>
        <w:rPr>
          <w:i w:val="0"/>
          <w:sz w:val="24"/>
          <w:szCs w:val="24"/>
        </w:rPr>
        <w:id w:val="1848985862"/>
        <w:docPartObj>
          <w:docPartGallery w:val="Table of Contents"/>
          <w:docPartUnique/>
        </w:docPartObj>
      </w:sdtPr>
      <w:sdtContent>
        <w:p w:rsidR="00311BA9" w:rsidRDefault="00EF128A">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EF128A">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8168D0">
            <w:rPr>
              <w:spacing w:val="-1"/>
            </w:rPr>
            <w:t>5</w:t>
          </w:r>
        </w:p>
        <w:p w:rsidR="00311BA9" w:rsidRDefault="005F02A9">
          <w:pPr>
            <w:pStyle w:val="TOC2"/>
            <w:tabs>
              <w:tab w:val="left" w:pos="549"/>
              <w:tab w:val="left" w:pos="8592"/>
            </w:tabs>
            <w:spacing w:before="139"/>
            <w:rPr>
              <w:w w:val="99"/>
            </w:rPr>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8168D0">
            <w:rPr>
              <w:w w:val="99"/>
            </w:rPr>
            <w:t>6</w:t>
          </w:r>
        </w:p>
        <w:p w:rsidR="003B1920" w:rsidRDefault="003B1920">
          <w:pPr>
            <w:pStyle w:val="TOC2"/>
            <w:tabs>
              <w:tab w:val="left" w:pos="549"/>
              <w:tab w:val="left" w:pos="8592"/>
            </w:tabs>
            <w:spacing w:before="139"/>
          </w:pPr>
          <w:r>
            <w:rPr>
              <w:w w:val="99"/>
            </w:rPr>
            <w:t>1.2  Restric</w:t>
          </w:r>
          <w:r>
            <w:rPr>
              <w:rFonts w:ascii="Cambria" w:hAnsi="Cambria"/>
              <w:w w:val="99"/>
            </w:rPr>
            <w:t>ție privind datele de intrare</w:t>
          </w:r>
          <w:r>
            <w:t xml:space="preserve"> </w:t>
          </w:r>
          <w:r>
            <w:rPr>
              <w:spacing w:val="-1"/>
            </w:rPr>
            <w:t xml:space="preserve">.  .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t xml:space="preserve"> </w:t>
          </w:r>
          <w:r>
            <w:rPr>
              <w:spacing w:val="-1"/>
            </w:rPr>
            <w:t xml:space="preserve"> </w:t>
          </w:r>
          <w:r>
            <w:t xml:space="preserve"> </w:t>
          </w:r>
          <w:r>
            <w:rPr>
              <w:spacing w:val="-1"/>
            </w:rPr>
            <w:t xml:space="preserve"> </w:t>
          </w:r>
          <w:r>
            <w:t xml:space="preserve"> </w:t>
          </w:r>
          <w:r w:rsidR="0079403E">
            <w:rPr>
              <w:w w:val="99"/>
            </w:rPr>
            <w:t>7</w:t>
          </w:r>
        </w:p>
        <w:p w:rsidR="00311BA9" w:rsidRDefault="008168D0">
          <w:pPr>
            <w:pStyle w:val="TOC4"/>
            <w:numPr>
              <w:ilvl w:val="0"/>
              <w:numId w:val="4"/>
            </w:numPr>
            <w:tabs>
              <w:tab w:val="left" w:pos="479"/>
              <w:tab w:val="left" w:pos="480"/>
              <w:tab w:val="left" w:pos="9072"/>
            </w:tabs>
            <w:ind w:hanging="360"/>
          </w:pPr>
          <w:r>
            <w:rPr>
              <w:spacing w:val="-3"/>
            </w:rPr>
            <w:t>Metodele de urmărire folosite</w:t>
          </w:r>
          <w:r w:rsidR="00F176F1">
            <w:tab/>
          </w:r>
          <w:r w:rsidR="0079403E">
            <w:t>8</w:t>
          </w:r>
        </w:p>
        <w:p w:rsidR="00311BA9" w:rsidRDefault="00EF128A">
          <w:pPr>
            <w:pStyle w:val="TOC5"/>
            <w:tabs>
              <w:tab w:val="left" w:pos="1029"/>
              <w:tab w:val="left" w:pos="9072"/>
            </w:tabs>
            <w:spacing w:before="139"/>
          </w:pPr>
          <w:hyperlink w:anchor="_bookmark6" w:history="1">
            <w:r w:rsidR="00F176F1">
              <w:rPr>
                <w:w w:val="99"/>
              </w:rPr>
              <w:t>2.1</w:t>
            </w:r>
            <w:r w:rsidR="00F176F1">
              <w:tab/>
            </w:r>
            <w:r w:rsidR="003B1920">
              <w:t>Boosting tracker</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79403E">
            <w:rPr>
              <w:w w:val="99"/>
            </w:rPr>
            <w:t>8</w:t>
          </w:r>
        </w:p>
        <w:p w:rsidR="00311BA9" w:rsidRDefault="00EF128A">
          <w:pPr>
            <w:pStyle w:val="TOC5"/>
            <w:tabs>
              <w:tab w:val="left" w:pos="1029"/>
              <w:tab w:val="left" w:pos="9072"/>
            </w:tabs>
          </w:pPr>
          <w:r>
            <w:rPr>
              <w:w w:val="99"/>
            </w:rPr>
            <w:fldChar w:fldCharType="begin"/>
          </w:r>
          <w:r>
            <w:rPr>
              <w:w w:val="99"/>
            </w:rPr>
            <w:instrText xml:space="preserve"> HYPERLINK \l "_bookmark7" </w:instrText>
          </w:r>
          <w:r>
            <w:rPr>
              <w:w w:val="99"/>
            </w:rPr>
            <w:fldChar w:fldCharType="separate"/>
          </w:r>
          <w:r w:rsidR="00F176F1">
            <w:rPr>
              <w:w w:val="99"/>
            </w:rPr>
            <w:t>2.2</w:t>
          </w:r>
          <w:r w:rsidR="00F176F1">
            <w:tab/>
          </w:r>
          <w:r w:rsidR="003B1920">
            <w:t>Mil tracker</w:t>
          </w:r>
          <w: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1A47AB">
            <w:rPr>
              <w:rFonts w:ascii="Times New Roman"/>
              <w:w w:val="99"/>
            </w:rPr>
            <w:t xml:space="preserve"> .  .  .</w:t>
          </w:r>
          <w:r w:rsidR="0079403E">
            <w:rPr>
              <w:rFonts w:ascii="Times New Roman"/>
            </w:rPr>
            <w:t xml:space="preserve">      </w:t>
          </w:r>
          <w:r w:rsidR="0079403E">
            <w:rPr>
              <w:w w:val="99"/>
            </w:rPr>
            <w:t>10</w:t>
          </w:r>
        </w:p>
        <w:p w:rsidR="00311BA9" w:rsidRDefault="00EF128A">
          <w:pPr>
            <w:pStyle w:val="TOC5"/>
            <w:tabs>
              <w:tab w:val="left" w:pos="1029"/>
              <w:tab w:val="left" w:pos="9072"/>
            </w:tabs>
            <w:rPr>
              <w:w w:val="99"/>
            </w:rPr>
          </w:pPr>
          <w:hyperlink w:anchor="_bookmark8" w:history="1">
            <w:r w:rsidR="00F176F1">
              <w:rPr>
                <w:w w:val="99"/>
              </w:rPr>
              <w:t>2.3</w:t>
            </w:r>
            <w:r w:rsidR="00F176F1">
              <w:tab/>
            </w:r>
            <w:r w:rsidR="003B1920">
              <w:t xml:space="preserve">Kcf tracker </w:t>
            </w:r>
          </w:hyperlink>
          <w:r w:rsidR="00F176F1">
            <w:t xml:space="preserve"> </w:t>
          </w:r>
          <w:r w:rsidR="001A47AB">
            <w:t xml:space="preserve"> </w:t>
          </w:r>
          <w:r w:rsidR="001A47AB">
            <w:rPr>
              <w:w w:val="99"/>
            </w:rPr>
            <w:t xml:space="preserve"> </w:t>
          </w:r>
          <w:r w:rsidR="001A47AB">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1A47AB">
            <w:rPr>
              <w:w w:val="99"/>
            </w:rPr>
            <w:t xml:space="preserve">  .  .  .   </w:t>
          </w:r>
          <w:r w:rsidR="00F176F1">
            <w:rPr>
              <w:rFonts w:ascii="Times New Roman"/>
              <w:w w:val="99"/>
            </w:rPr>
            <w:t xml:space="preserve"> </w:t>
          </w:r>
          <w:r w:rsidR="0079403E">
            <w:rPr>
              <w:rFonts w:ascii="Times New Roman"/>
            </w:rPr>
            <w:t xml:space="preserve">  </w:t>
          </w:r>
          <w:r w:rsidR="0079403E">
            <w:rPr>
              <w:w w:val="99"/>
            </w:rPr>
            <w:t>12</w:t>
          </w:r>
        </w:p>
        <w:p w:rsidR="003B1920" w:rsidRDefault="003B1920">
          <w:pPr>
            <w:pStyle w:val="TOC5"/>
            <w:tabs>
              <w:tab w:val="left" w:pos="1029"/>
              <w:tab w:val="left" w:pos="9072"/>
            </w:tabs>
          </w:pPr>
          <w:r>
            <w:t xml:space="preserve">2.4    Median-Flow tracker </w:t>
          </w:r>
          <w:r w:rsidR="001A47AB">
            <w:t xml:space="preserve"> </w:t>
          </w:r>
          <w:r>
            <w:t xml:space="preserve">  .  </w:t>
          </w:r>
          <w:r w:rsidR="001A47AB">
            <w:t xml:space="preserve">.  .  .  .  .  .  .  .  .  .  .  .  .  .  .  .  .  .  .  .  .  .  .  .  .  .  .   .     </w:t>
          </w:r>
          <w:r w:rsidR="0079403E">
            <w:t xml:space="preserve"> 14</w:t>
          </w:r>
        </w:p>
        <w:p w:rsidR="001A47AB" w:rsidRDefault="001A47AB">
          <w:pPr>
            <w:pStyle w:val="TOC5"/>
            <w:tabs>
              <w:tab w:val="left" w:pos="1029"/>
              <w:tab w:val="left" w:pos="9072"/>
            </w:tabs>
          </w:pPr>
          <w:r>
            <w:t xml:space="preserve">2.5     Csrt tracker  .  .  .  .  .  .  .  .  .  .  .  .  .  .  .  .  .  .  .  .  .  .  .  .  .  .  .  .  .  .  .  .  .  .   .     </w:t>
          </w:r>
          <w:r w:rsidR="0079403E">
            <w:t>16</w:t>
          </w:r>
          <w:r>
            <w:t xml:space="preserve">  </w:t>
          </w:r>
        </w:p>
        <w:p w:rsidR="00311BA9" w:rsidRDefault="00A413C5" w:rsidP="001A47AB">
          <w:pPr>
            <w:pStyle w:val="TOC1"/>
            <w:numPr>
              <w:ilvl w:val="0"/>
              <w:numId w:val="4"/>
            </w:numPr>
            <w:tabs>
              <w:tab w:val="left" w:pos="358"/>
              <w:tab w:val="left" w:pos="359"/>
              <w:tab w:val="left" w:pos="8951"/>
            </w:tabs>
            <w:spacing w:before="379"/>
            <w:ind w:hanging="480"/>
          </w:pPr>
          <w:r>
            <w:rPr>
              <w:spacing w:val="-3"/>
            </w:rPr>
            <w:t>Studii de caz</w:t>
          </w:r>
          <w:r w:rsidR="00F176F1">
            <w:tab/>
          </w:r>
          <w:r w:rsidR="0079403E">
            <w:rPr>
              <w:spacing w:val="-1"/>
            </w:rPr>
            <w:t>17</w:t>
          </w:r>
        </w:p>
        <w:p w:rsidR="001A47AB" w:rsidRDefault="00EF128A" w:rsidP="001A47AB">
          <w:pPr>
            <w:pStyle w:val="TOC2"/>
            <w:tabs>
              <w:tab w:val="left" w:pos="549"/>
              <w:tab w:val="left" w:pos="8592"/>
            </w:tabs>
          </w:pPr>
          <w:hyperlink w:anchor="_bookmark11" w:history="1">
            <w:r w:rsidR="001A47AB">
              <w:rPr>
                <w:w w:val="99"/>
              </w:rPr>
              <w:t>3.</w:t>
            </w:r>
            <w:r w:rsidR="00A413C5">
              <w:rPr>
                <w:w w:val="99"/>
              </w:rPr>
              <w:t>1</w:t>
            </w:r>
            <w:r w:rsidR="001A47AB">
              <w:tab/>
            </w:r>
          </w:hyperlink>
          <w:r w:rsidR="005A2A02">
            <w:rPr>
              <w:w w:val="99"/>
            </w:rPr>
            <w:t>Obstacole</w:t>
          </w:r>
          <w:r w:rsidR="001A47AB">
            <w:t xml:space="preserve"> </w:t>
          </w:r>
          <w:r w:rsidR="001A47AB">
            <w:rPr>
              <w:spacing w:val="25"/>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rPr>
              <w:rFonts w:ascii="Times New Roman"/>
              <w:w w:val="99"/>
            </w:rPr>
            <w:t xml:space="preserve"> </w:t>
          </w:r>
          <w:r w:rsidR="0079403E">
            <w:rPr>
              <w:rFonts w:ascii="Times New Roman"/>
            </w:rPr>
            <w:t xml:space="preserve">               17</w:t>
          </w:r>
        </w:p>
        <w:p w:rsidR="005A2A02" w:rsidRPr="005A2A02" w:rsidRDefault="00EF128A" w:rsidP="005A2A02">
          <w:pPr>
            <w:pStyle w:val="TOC2"/>
            <w:tabs>
              <w:tab w:val="left" w:pos="549"/>
              <w:tab w:val="left" w:pos="8592"/>
            </w:tabs>
            <w:rPr>
              <w:w w:val="99"/>
            </w:rPr>
          </w:pPr>
          <w:r>
            <w:rPr>
              <w:w w:val="99"/>
            </w:rPr>
            <w:fldChar w:fldCharType="begin"/>
          </w:r>
          <w:r>
            <w:rPr>
              <w:w w:val="99"/>
            </w:rPr>
            <w:instrText xml:space="preserve"> HYPERLINK \l "_bookmark11" </w:instrText>
          </w:r>
          <w:r>
            <w:rPr>
              <w:w w:val="99"/>
            </w:rPr>
            <w:fldChar w:fldCharType="separate"/>
          </w:r>
          <w:r w:rsidR="001A47AB">
            <w:rPr>
              <w:w w:val="99"/>
            </w:rPr>
            <w:t>3.2</w:t>
          </w:r>
          <w:r w:rsidR="001A47AB">
            <w:tab/>
          </w:r>
          <w:r>
            <w:fldChar w:fldCharType="end"/>
          </w:r>
          <w:r w:rsidR="005A2A02">
            <w:rPr>
              <w:w w:val="99"/>
            </w:rPr>
            <w:t>Dimensiune</w:t>
          </w:r>
          <w:r w:rsidR="001A47AB">
            <w:t xml:space="preserve"> </w:t>
          </w:r>
          <w:r w:rsidR="001A47AB">
            <w:rPr>
              <w:spacing w:val="25"/>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1A47AB">
            <w:t xml:space="preserve"> </w:t>
          </w:r>
          <w:r w:rsidR="001A47AB">
            <w:rPr>
              <w:spacing w:val="-1"/>
            </w:rPr>
            <w:t xml:space="preserve"> </w:t>
          </w:r>
          <w:r w:rsidR="001A47AB">
            <w:rPr>
              <w:w w:val="99"/>
            </w:rPr>
            <w:t>.</w:t>
          </w:r>
          <w:r w:rsidR="0079403E">
            <w:rPr>
              <w:w w:val="99"/>
            </w:rPr>
            <w:t xml:space="preserve">          </w:t>
          </w:r>
          <w:r w:rsidR="001A47AB">
            <w:rPr>
              <w:rFonts w:ascii="Times New Roman"/>
              <w:w w:val="99"/>
            </w:rPr>
            <w:t xml:space="preserve"> </w:t>
          </w:r>
          <w:r w:rsidR="0079403E">
            <w:rPr>
              <w:rFonts w:ascii="Times New Roman"/>
            </w:rPr>
            <w:t xml:space="preserve"> 1</w:t>
          </w:r>
          <w:r w:rsidR="001A47AB">
            <w:rPr>
              <w:w w:val="99"/>
            </w:rPr>
            <w:t>9</w:t>
          </w:r>
        </w:p>
        <w:p w:rsidR="005A2A02" w:rsidRDefault="00EF128A" w:rsidP="005A2A02">
          <w:pPr>
            <w:pStyle w:val="TOC2"/>
            <w:tabs>
              <w:tab w:val="left" w:pos="549"/>
              <w:tab w:val="left" w:pos="8592"/>
            </w:tabs>
          </w:pPr>
          <w:r>
            <w:rPr>
              <w:w w:val="99"/>
            </w:rPr>
            <w:fldChar w:fldCharType="begin"/>
          </w:r>
          <w:r>
            <w:rPr>
              <w:w w:val="99"/>
            </w:rPr>
            <w:instrText xml:space="preserve"> HYPERLINK \l "_bookmark11" </w:instrText>
          </w:r>
          <w:r>
            <w:rPr>
              <w:w w:val="99"/>
            </w:rPr>
            <w:fldChar w:fldCharType="separate"/>
          </w:r>
          <w:r w:rsidR="005A2A02">
            <w:rPr>
              <w:w w:val="99"/>
            </w:rPr>
            <w:t>3.</w:t>
          </w:r>
          <w:r w:rsidR="00A413C5">
            <w:rPr>
              <w:w w:val="99"/>
            </w:rPr>
            <w:t>3</w:t>
          </w:r>
          <w:r w:rsidR="005A2A02">
            <w:tab/>
          </w:r>
          <w:r>
            <w:fldChar w:fldCharType="end"/>
          </w:r>
          <w:r w:rsidR="005A2A02">
            <w:rPr>
              <w:w w:val="99"/>
            </w:rPr>
            <w:t>Schim</w:t>
          </w:r>
          <w:r w:rsidR="005A2A02">
            <w:rPr>
              <w:w w:val="99"/>
              <w:lang w:val="en-US"/>
            </w:rPr>
            <w:t>b</w:t>
          </w:r>
          <w:r w:rsidR="005A2A02">
            <w:rPr>
              <w:w w:val="99"/>
            </w:rPr>
            <w:t>ări de lumină</w:t>
          </w:r>
          <w:r w:rsidR="005A2A02">
            <w:t xml:space="preserve"> </w:t>
          </w:r>
          <w:r w:rsidR="005A2A02">
            <w:rPr>
              <w:spacing w:val="25"/>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rPr>
              <w:w w:val="99"/>
            </w:rPr>
            <w:t>.</w:t>
          </w:r>
          <w:r w:rsidR="005A2A02">
            <w:t xml:space="preserve"> </w:t>
          </w:r>
          <w:r w:rsidR="005A2A02">
            <w:rPr>
              <w:spacing w:val="-1"/>
            </w:rPr>
            <w:t xml:space="preserve"> </w:t>
          </w:r>
          <w:r w:rsidR="005A2A02">
            <w:t xml:space="preserve"> </w:t>
          </w:r>
          <w:r w:rsidR="005A2A02">
            <w:rPr>
              <w:spacing w:val="-1"/>
            </w:rPr>
            <w:t xml:space="preserve">  </w:t>
          </w:r>
          <w:r w:rsidR="0079403E">
            <w:rPr>
              <w:spacing w:val="-1"/>
            </w:rPr>
            <w:t>22</w:t>
          </w:r>
        </w:p>
        <w:p w:rsidR="0079403E" w:rsidRDefault="0079403E" w:rsidP="0079403E">
          <w:pPr>
            <w:pStyle w:val="TOC2"/>
            <w:tabs>
              <w:tab w:val="left" w:pos="549"/>
              <w:tab w:val="left" w:pos="8592"/>
            </w:tabs>
            <w:rPr>
              <w:w w:val="99"/>
            </w:rPr>
          </w:pPr>
          <w:hyperlink w:anchor="_bookmark11" w:history="1">
            <w:r>
              <w:rPr>
                <w:w w:val="99"/>
              </w:rPr>
              <w:t>3.</w:t>
            </w:r>
            <w:r>
              <w:rPr>
                <w:w w:val="99"/>
              </w:rPr>
              <w:t>5</w:t>
            </w:r>
            <w:r>
              <w:tab/>
            </w:r>
          </w:hyperlink>
          <w:r>
            <w:t>Concluzii</w:t>
          </w:r>
          <w:r>
            <w:t xml:space="preserve"> </w:t>
          </w:r>
          <w:r>
            <w:rPr>
              <w:spacing w:val="25"/>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rPr>
              <w:rFonts w:ascii="Times New Roman"/>
              <w:w w:val="99"/>
            </w:rPr>
            <w:t xml:space="preserve"> </w:t>
          </w:r>
          <w:r>
            <w:rPr>
              <w:rFonts w:ascii="Times New Roman"/>
            </w:rPr>
            <w:t xml:space="preserve">               </w:t>
          </w:r>
          <w:r>
            <w:rPr>
              <w:w w:val="99"/>
            </w:rPr>
            <w:t>23</w:t>
          </w:r>
        </w:p>
        <w:p w:rsidR="0079403E" w:rsidRPr="0079403E" w:rsidRDefault="0079403E" w:rsidP="0079403E">
          <w:pPr>
            <w:pStyle w:val="TOC2"/>
            <w:tabs>
              <w:tab w:val="left" w:pos="549"/>
              <w:tab w:val="left" w:pos="8592"/>
            </w:tabs>
            <w:rPr>
              <w:w w:val="99"/>
            </w:rPr>
          </w:pPr>
        </w:p>
        <w:p w:rsidR="00EF128A" w:rsidRDefault="00A413C5" w:rsidP="00EF128A">
          <w:pPr>
            <w:pStyle w:val="TOC1"/>
            <w:numPr>
              <w:ilvl w:val="0"/>
              <w:numId w:val="4"/>
            </w:numPr>
            <w:tabs>
              <w:tab w:val="left" w:pos="358"/>
              <w:tab w:val="left" w:pos="359"/>
              <w:tab w:val="left" w:pos="8951"/>
            </w:tabs>
            <w:spacing w:before="379"/>
            <w:ind w:hanging="480"/>
          </w:pPr>
          <w:r>
            <w:rPr>
              <w:spacing w:val="-3"/>
            </w:rPr>
            <w:t>Tehnologii folosite</w:t>
          </w:r>
          <w:r w:rsidR="0079403E">
            <w:rPr>
              <w:spacing w:val="-3"/>
            </w:rPr>
            <w:t xml:space="preserve">.                                                                                                                  </w:t>
          </w:r>
          <w:r w:rsidR="0079403E">
            <w:rPr>
              <w:spacing w:val="-1"/>
            </w:rPr>
            <w:t>26</w:t>
          </w:r>
        </w:p>
        <w:p w:rsidR="00EF128A" w:rsidRDefault="00882699" w:rsidP="00EF128A">
          <w:pPr>
            <w:pStyle w:val="TOC2"/>
            <w:tabs>
              <w:tab w:val="left" w:pos="549"/>
              <w:tab w:val="left" w:pos="8592"/>
            </w:tabs>
          </w:pPr>
          <w:r>
            <w:rPr>
              <w:w w:val="99"/>
            </w:rPr>
            <w:t xml:space="preserve">  </w:t>
          </w:r>
          <w:hyperlink w:anchor="_bookmark11" w:history="1">
            <w:r w:rsidR="00A413C5">
              <w:rPr>
                <w:w w:val="99"/>
              </w:rPr>
              <w:t>4</w:t>
            </w:r>
            <w:r w:rsidR="00EF128A">
              <w:rPr>
                <w:w w:val="99"/>
              </w:rPr>
              <w:t>.</w:t>
            </w:r>
            <w:r w:rsidR="00A413C5">
              <w:rPr>
                <w:w w:val="99"/>
              </w:rPr>
              <w:t>1</w:t>
            </w:r>
            <w:r w:rsidR="00EF128A">
              <w:tab/>
            </w:r>
          </w:hyperlink>
          <w:r w:rsidR="00A413C5">
            <w:t>Modulele aplica</w:t>
          </w:r>
          <w:r w:rsidR="00A413C5">
            <w:rPr>
              <w:rFonts w:ascii="Cambria" w:hAnsi="Cambria"/>
            </w:rPr>
            <w:t>ției</w:t>
          </w:r>
          <w:r w:rsidR="00EF128A">
            <w:t xml:space="preserve"> </w:t>
          </w:r>
          <w:r w:rsidR="00EF128A">
            <w:rPr>
              <w:spacing w:val="25"/>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EF128A">
            <w:rPr>
              <w:spacing w:val="-1"/>
            </w:rPr>
            <w:t xml:space="preserve"> </w:t>
          </w:r>
          <w:r w:rsidR="00EF128A">
            <w:rPr>
              <w:w w:val="99"/>
            </w:rPr>
            <w:t>.</w:t>
          </w:r>
          <w:r w:rsidR="00EF128A">
            <w:t xml:space="preserve"> </w:t>
          </w:r>
          <w:r w:rsidR="0079403E">
            <w:t xml:space="preserve"> </w:t>
          </w:r>
          <w:r w:rsidR="00EF128A">
            <w:rPr>
              <w:spacing w:val="-1"/>
            </w:rPr>
            <w:t xml:space="preserve"> </w:t>
          </w:r>
          <w:r w:rsidR="00EF128A">
            <w:t xml:space="preserve"> </w:t>
          </w:r>
          <w:r w:rsidR="00EF128A">
            <w:rPr>
              <w:spacing w:val="-1"/>
            </w:rPr>
            <w:t xml:space="preserve"> </w:t>
          </w:r>
          <w:r w:rsidR="00EF128A">
            <w:t xml:space="preserve"> </w:t>
          </w:r>
          <w:r w:rsidR="00EF128A">
            <w:rPr>
              <w:rFonts w:ascii="Times New Roman"/>
            </w:rPr>
            <w:tab/>
          </w:r>
          <w:r>
            <w:rPr>
              <w:w w:val="99"/>
            </w:rPr>
            <w:t>26</w:t>
          </w:r>
        </w:p>
        <w:p w:rsidR="00EF128A" w:rsidRPr="005A2A02" w:rsidRDefault="00EF128A" w:rsidP="00EF128A">
          <w:pPr>
            <w:pStyle w:val="TOC2"/>
            <w:tabs>
              <w:tab w:val="left" w:pos="549"/>
              <w:tab w:val="left" w:pos="8592"/>
            </w:tabs>
            <w:rPr>
              <w:w w:val="99"/>
            </w:rPr>
          </w:pPr>
          <w:hyperlink w:anchor="_bookmark11" w:history="1">
            <w:r w:rsidR="00A413C5">
              <w:rPr>
                <w:w w:val="99"/>
              </w:rPr>
              <w:t>4</w:t>
            </w:r>
            <w:r>
              <w:rPr>
                <w:w w:val="99"/>
              </w:rPr>
              <w:t>.2</w:t>
            </w:r>
            <w:r>
              <w:tab/>
            </w:r>
          </w:hyperlink>
          <w:r w:rsidR="00A413C5">
            <w:rPr>
              <w:w w:val="99"/>
            </w:rPr>
            <w:t>Arhitectură</w:t>
          </w:r>
          <w:r>
            <w:t xml:space="preserve"> </w:t>
          </w:r>
          <w:r>
            <w:rPr>
              <w:spacing w:val="25"/>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t xml:space="preserve"> </w:t>
          </w:r>
          <w:r>
            <w:rPr>
              <w:spacing w:val="-1"/>
            </w:rPr>
            <w:t xml:space="preserve"> </w:t>
          </w:r>
          <w:r>
            <w:rPr>
              <w:w w:val="99"/>
            </w:rPr>
            <w:t>.</w:t>
          </w:r>
          <w:r>
            <w:rPr>
              <w:rFonts w:ascii="Times New Roman"/>
              <w:w w:val="99"/>
            </w:rPr>
            <w:t xml:space="preserve"> </w:t>
          </w:r>
          <w:r w:rsidR="00882699">
            <w:rPr>
              <w:rFonts w:ascii="Times New Roman"/>
              <w:w w:val="99"/>
            </w:rPr>
            <w:t xml:space="preserve">            </w:t>
          </w:r>
          <w:r w:rsidR="00882699">
            <w:rPr>
              <w:rFonts w:ascii="Times New Roman"/>
            </w:rPr>
            <w:t>27</w:t>
          </w:r>
        </w:p>
        <w:p w:rsidR="00EF128A" w:rsidRDefault="00EF128A" w:rsidP="00EF128A">
          <w:pPr>
            <w:pStyle w:val="TOC1"/>
            <w:tabs>
              <w:tab w:val="left" w:pos="8831"/>
            </w:tabs>
            <w:spacing w:before="379"/>
            <w:jc w:val="left"/>
          </w:pPr>
          <w:hyperlink w:anchor="_bookmark12" w:history="1">
            <w:r w:rsidR="00F176F1">
              <w:t>Concluzii</w:t>
            </w:r>
          </w:hyperlink>
          <w:r w:rsidR="00F176F1">
            <w:tab/>
          </w:r>
          <w:r w:rsidR="0079403E">
            <w:t xml:space="preserve">  </w:t>
          </w:r>
          <w:r w:rsidR="00882699">
            <w:rPr>
              <w:spacing w:val="-1"/>
            </w:rPr>
            <w:t>3</w:t>
          </w:r>
          <w:r w:rsidR="00F176F1">
            <w:rPr>
              <w:spacing w:val="-1"/>
            </w:rPr>
            <w:t>0</w:t>
          </w:r>
        </w:p>
        <w:p w:rsidR="00311BA9" w:rsidRDefault="00EF128A" w:rsidP="00EF128A">
          <w:pPr>
            <w:pStyle w:val="TOC1"/>
            <w:tabs>
              <w:tab w:val="left" w:pos="8831"/>
            </w:tabs>
            <w:spacing w:before="379"/>
            <w:jc w:val="left"/>
          </w:pPr>
          <w:r>
            <w:fldChar w:fldCharType="begin"/>
          </w:r>
          <w:r>
            <w:instrText xml:space="preserve"> HYPERLINK \l "_bookmark13" </w:instrText>
          </w:r>
          <w:r>
            <w:fldChar w:fldCharType="separate"/>
          </w:r>
          <w:r w:rsidR="00F176F1">
            <w:t>Bibliografie</w:t>
          </w:r>
          <w:r>
            <w:fldChar w:fldCharType="end"/>
          </w:r>
          <w:r w:rsidR="00F176F1">
            <w:tab/>
          </w:r>
          <w:r w:rsidR="0079403E">
            <w:t xml:space="preserve">  </w:t>
          </w:r>
          <w:r w:rsidR="00882699">
            <w:rPr>
              <w:spacing w:val="-1"/>
            </w:rPr>
            <w:t>3</w:t>
          </w:r>
          <w:bookmarkStart w:id="0" w:name="_GoBack"/>
          <w:bookmarkEnd w:id="0"/>
          <w:r w:rsidR="00F176F1">
            <w:rPr>
              <w:spacing w:val="-1"/>
            </w:rPr>
            <w:t>1</w:t>
          </w:r>
        </w:p>
      </w:sdtContent>
    </w:sdt>
    <w:p w:rsidR="00311BA9" w:rsidRDefault="00EF128A">
      <w:pPr>
        <w:sectPr w:rsidR="00311BA9">
          <w:footerReference w:type="default" r:id="rId12"/>
          <w:pgSz w:w="11910" w:h="16840"/>
          <w:pgMar w:top="1580" w:right="1020" w:bottom="760" w:left="1580" w:header="0" w:footer="562" w:gutter="0"/>
          <w:pgNumType w:start="1"/>
          <w:cols w:space="720"/>
        </w:sectPr>
      </w:pPr>
      <w:r>
        <w:t xml:space="preserve">  </w:t>
      </w:r>
    </w:p>
    <w:p w:rsidR="00311BA9" w:rsidRDefault="00311BA9">
      <w:pPr>
        <w:pStyle w:val="BodyText"/>
        <w:rPr>
          <w:b/>
          <w:sz w:val="64"/>
        </w:rPr>
      </w:pPr>
    </w:p>
    <w:p w:rsidR="00311BA9" w:rsidRDefault="00F176F1">
      <w:pPr>
        <w:pStyle w:val="Heading1"/>
        <w:spacing w:before="435"/>
      </w:pPr>
      <w:bookmarkStart w:id="1" w:name="Motivație"/>
      <w:bookmarkStart w:id="2" w:name="_bookmark0"/>
      <w:bookmarkEnd w:id="1"/>
      <w:bookmarkEnd w:id="2"/>
      <w:r>
        <w:t>Motivat</w:t>
      </w:r>
      <w:r>
        <w:rPr>
          <w:vertAlign w:val="subscript"/>
        </w:rPr>
        <w:t>,</w:t>
      </w:r>
      <w:r>
        <w:t>ie</w:t>
      </w:r>
    </w:p>
    <w:p w:rsidR="00311BA9" w:rsidRDefault="00311BA9">
      <w:pPr>
        <w:pStyle w:val="BodyText"/>
        <w:spacing w:before="2"/>
        <w:rPr>
          <w:b/>
          <w:sz w:val="72"/>
        </w:rPr>
      </w:pPr>
    </w:p>
    <w:p w:rsidR="0080032F" w:rsidRPr="00A13578" w:rsidRDefault="00A97A2B" w:rsidP="00B55175">
      <w:pPr>
        <w:pStyle w:val="BodyText"/>
        <w:spacing w:line="360" w:lineRule="auto"/>
        <w:ind w:firstLine="720"/>
        <w:jc w:val="both"/>
        <w:rPr>
          <w:rFonts w:ascii="Cambria" w:hAnsi="Cambria"/>
        </w:rPr>
      </w:pPr>
      <w:r w:rsidRPr="00A13578">
        <w:rPr>
          <w:rFonts w:ascii="Cambria" w:hAnsi="Cambria"/>
        </w:rPr>
        <w:t xml:space="preserve"> </w:t>
      </w:r>
      <w:r w:rsidR="0080032F" w:rsidRPr="00A13578">
        <w:rPr>
          <w:rFonts w:ascii="Cambria" w:hAnsi="Cambria"/>
        </w:rPr>
        <w:t xml:space="preserve">Într-o lume în care timpul reprezintă cea mai importantă resursă oamenii folosesc tehnologia pentru a automatiza </w:t>
      </w:r>
      <w:r w:rsidR="00A47026" w:rsidRPr="00A13578">
        <w:rPr>
          <w:rFonts w:ascii="Cambria" w:hAnsi="Cambria"/>
        </w:rPr>
        <w:t xml:space="preserve">tot mai multe </w:t>
      </w:r>
      <w:r w:rsidR="0080032F" w:rsidRPr="00A13578">
        <w:rPr>
          <w:rFonts w:ascii="Cambria" w:hAnsi="Cambria"/>
        </w:rPr>
        <w:t>procese</w:t>
      </w:r>
      <w:r w:rsidR="00A47026" w:rsidRPr="00A13578">
        <w:rPr>
          <w:rFonts w:ascii="Cambria" w:hAnsi="Cambria"/>
        </w:rPr>
        <w:t xml:space="preserve"> din viața de zi cu zi fie că e vorba de muncă fizică ce este pusă pe seama roboților, activități</w:t>
      </w:r>
      <w:r w:rsidR="00BD0732">
        <w:rPr>
          <w:rFonts w:ascii="Cambria" w:hAnsi="Cambria"/>
        </w:rPr>
        <w:t xml:space="preserve"> din domeniul medical , securitatea  </w:t>
      </w:r>
      <w:r w:rsidR="004811CE" w:rsidRPr="00A13578">
        <w:rPr>
          <w:rFonts w:ascii="Cambria" w:hAnsi="Cambria"/>
        </w:rPr>
        <w:t xml:space="preserve">sau chiar </w:t>
      </w:r>
      <w:r w:rsidR="00BD0732">
        <w:rPr>
          <w:rFonts w:ascii="Cambria" w:hAnsi="Cambria"/>
        </w:rPr>
        <w:t xml:space="preserve">activitățile ce au </w:t>
      </w:r>
      <w:r w:rsidR="00A13578" w:rsidRPr="00A13578">
        <w:rPr>
          <w:rFonts w:ascii="Cambria" w:hAnsi="Cambria"/>
        </w:rPr>
        <w:t>drept scop</w:t>
      </w:r>
      <w:r w:rsidR="004811CE" w:rsidRPr="00A13578">
        <w:rPr>
          <w:rFonts w:ascii="Cambria" w:hAnsi="Cambria"/>
        </w:rPr>
        <w:t xml:space="preserve"> relaxare</w:t>
      </w:r>
      <w:r w:rsidR="00A13578" w:rsidRPr="00A13578">
        <w:rPr>
          <w:rFonts w:ascii="Cambria" w:hAnsi="Cambria"/>
        </w:rPr>
        <w:t>a</w:t>
      </w:r>
      <w:r w:rsidR="004811CE" w:rsidRPr="00A13578">
        <w:rPr>
          <w:rFonts w:ascii="Cambria" w:hAnsi="Cambria"/>
        </w:rPr>
        <w:t>.</w:t>
      </w:r>
    </w:p>
    <w:p w:rsidR="00B5234A" w:rsidRDefault="00A47026" w:rsidP="00B55175">
      <w:pPr>
        <w:pStyle w:val="BodyText"/>
        <w:spacing w:line="360" w:lineRule="auto"/>
        <w:ind w:firstLine="720"/>
        <w:jc w:val="both"/>
        <w:rPr>
          <w:rFonts w:ascii="Cambria" w:hAnsi="Cambria"/>
        </w:rPr>
      </w:pPr>
      <w:r w:rsidRPr="00A13578">
        <w:rPr>
          <w:rFonts w:ascii="Cambria" w:hAnsi="Cambria"/>
        </w:rPr>
        <w:t>Odată cu avansul tehnologic</w:t>
      </w:r>
      <w:r w:rsidR="004811CE" w:rsidRPr="00A13578">
        <w:rPr>
          <w:rFonts w:ascii="Cambria" w:hAnsi="Cambria"/>
        </w:rPr>
        <w:t xml:space="preserve"> producția autoturismelor a devenit un proces mult mai rapid astfel că</w:t>
      </w:r>
      <w:r w:rsidRPr="00A13578">
        <w:rPr>
          <w:rFonts w:ascii="Cambria" w:hAnsi="Cambria"/>
        </w:rPr>
        <w:t xml:space="preserve"> numărul </w:t>
      </w:r>
      <w:r w:rsidR="00BD0732">
        <w:rPr>
          <w:rFonts w:ascii="Cambria" w:hAnsi="Cambria"/>
        </w:rPr>
        <w:t>automobilelor</w:t>
      </w:r>
      <w:r w:rsidRPr="00A13578">
        <w:rPr>
          <w:rFonts w:ascii="Cambria" w:hAnsi="Cambria"/>
        </w:rPr>
        <w:t xml:space="preserve"> a crescut simțitor</w:t>
      </w:r>
      <w:r w:rsidR="00BD0732">
        <w:rPr>
          <w:rFonts w:ascii="Cambria" w:hAnsi="Cambria"/>
        </w:rPr>
        <w:t xml:space="preserve"> în ultimii ani aceasta </w:t>
      </w:r>
      <w:r w:rsidRPr="00A13578">
        <w:rPr>
          <w:rFonts w:ascii="Cambria" w:hAnsi="Cambria"/>
        </w:rPr>
        <w:t xml:space="preserve">ducând la o supraaglomerare în </w:t>
      </w:r>
      <w:r w:rsidR="004811CE" w:rsidRPr="00A13578">
        <w:rPr>
          <w:rFonts w:ascii="Cambria" w:hAnsi="Cambria"/>
        </w:rPr>
        <w:t>special în zonele urbane</w:t>
      </w:r>
      <w:r w:rsidRPr="00A13578">
        <w:rPr>
          <w:rFonts w:ascii="Cambria" w:hAnsi="Cambria"/>
        </w:rPr>
        <w:t xml:space="preserve">. Astfel fie că e vorba de </w:t>
      </w:r>
      <w:r w:rsidR="004811CE" w:rsidRPr="00A13578">
        <w:rPr>
          <w:rFonts w:ascii="Cambria" w:hAnsi="Cambria"/>
        </w:rPr>
        <w:t>spații</w:t>
      </w:r>
      <w:r w:rsidRPr="00A13578">
        <w:rPr>
          <w:rFonts w:ascii="Cambria" w:hAnsi="Cambria"/>
        </w:rPr>
        <w:t xml:space="preserve"> comerciale, aeroporturi sau chiar zon</w:t>
      </w:r>
      <w:r w:rsidR="00BD0732">
        <w:rPr>
          <w:rFonts w:ascii="Cambria" w:hAnsi="Cambria"/>
        </w:rPr>
        <w:t>ele</w:t>
      </w:r>
      <w:r w:rsidRPr="00A13578">
        <w:rPr>
          <w:rFonts w:ascii="Cambria" w:hAnsi="Cambria"/>
        </w:rPr>
        <w:t xml:space="preserve"> d</w:t>
      </w:r>
      <w:r w:rsidR="004811CE" w:rsidRPr="00A13578">
        <w:rPr>
          <w:rFonts w:ascii="Cambria" w:hAnsi="Cambria"/>
        </w:rPr>
        <w:t>in</w:t>
      </w:r>
      <w:r w:rsidRPr="00A13578">
        <w:rPr>
          <w:rFonts w:ascii="Cambria" w:hAnsi="Cambria"/>
        </w:rPr>
        <w:t xml:space="preserve"> </w:t>
      </w:r>
      <w:r w:rsidR="004811CE" w:rsidRPr="00A13578">
        <w:rPr>
          <w:rFonts w:ascii="Cambria" w:hAnsi="Cambria"/>
        </w:rPr>
        <w:t xml:space="preserve">preajma </w:t>
      </w:r>
      <w:r w:rsidRPr="00A13578">
        <w:rPr>
          <w:rFonts w:ascii="Cambria" w:hAnsi="Cambria"/>
        </w:rPr>
        <w:t>locuinț</w:t>
      </w:r>
      <w:r w:rsidR="00BD0732">
        <w:rPr>
          <w:rFonts w:ascii="Cambria" w:hAnsi="Cambria"/>
        </w:rPr>
        <w:t>elor</w:t>
      </w:r>
      <w:r w:rsidRPr="00A13578">
        <w:rPr>
          <w:rFonts w:ascii="Cambria" w:hAnsi="Cambria"/>
        </w:rPr>
        <w:t xml:space="preserve"> fiecăruia dintre noi căutarea unui loc de parcare devine o activitate risipitoare de timp și energie</w:t>
      </w:r>
      <w:r w:rsidR="004811CE" w:rsidRPr="00A13578">
        <w:rPr>
          <w:rFonts w:ascii="Cambria" w:hAnsi="Cambria"/>
        </w:rPr>
        <w:t xml:space="preserve"> de care ne lovim </w:t>
      </w:r>
      <w:r w:rsidR="00A13578" w:rsidRPr="00A13578">
        <w:rPr>
          <w:rFonts w:ascii="Cambria" w:hAnsi="Cambria"/>
        </w:rPr>
        <w:t xml:space="preserve">din ce în </w:t>
      </w:r>
      <w:r w:rsidR="004811CE" w:rsidRPr="00A13578">
        <w:rPr>
          <w:rFonts w:ascii="Cambria" w:hAnsi="Cambria"/>
        </w:rPr>
        <w:t>mai des</w:t>
      </w:r>
      <w:r w:rsidR="00B5234A">
        <w:rPr>
          <w:rFonts w:ascii="Cambria" w:hAnsi="Cambria"/>
        </w:rPr>
        <w:t xml:space="preserve"> în ultima perioadă</w:t>
      </w:r>
      <w:r w:rsidRPr="00A13578">
        <w:rPr>
          <w:rFonts w:ascii="Cambria" w:hAnsi="Cambria"/>
        </w:rPr>
        <w:t>.</w:t>
      </w:r>
      <w:r w:rsidR="00BD0732">
        <w:rPr>
          <w:rFonts w:ascii="Cambria" w:hAnsi="Cambria"/>
        </w:rPr>
        <w:t xml:space="preserve"> </w:t>
      </w:r>
    </w:p>
    <w:p w:rsidR="005A4703" w:rsidRDefault="00BD0732" w:rsidP="00B5234A">
      <w:pPr>
        <w:pStyle w:val="BodyText"/>
        <w:spacing w:line="360" w:lineRule="auto"/>
        <w:ind w:firstLine="720"/>
        <w:jc w:val="both"/>
        <w:rPr>
          <w:rFonts w:ascii="Cambria" w:hAnsi="Cambria"/>
        </w:rPr>
      </w:pPr>
      <w:r>
        <w:rPr>
          <w:rFonts w:ascii="Cambria" w:hAnsi="Cambria"/>
          <w:lang w:val="en-US"/>
        </w:rPr>
        <w:t>“</w:t>
      </w:r>
      <w:r w:rsidR="00A47026" w:rsidRPr="00A13578">
        <w:rPr>
          <w:rFonts w:ascii="Cambria" w:hAnsi="Cambria"/>
        </w:rPr>
        <w:t>Event-Advertiser</w:t>
      </w:r>
      <w:r>
        <w:rPr>
          <w:rFonts w:ascii="Cambria" w:hAnsi="Cambria"/>
        </w:rPr>
        <w:t>”</w:t>
      </w:r>
      <w:r w:rsidR="00906F74" w:rsidRPr="00A13578">
        <w:rPr>
          <w:rFonts w:ascii="Cambria" w:hAnsi="Cambria"/>
        </w:rPr>
        <w:t xml:space="preserve"> </w:t>
      </w:r>
      <w:r w:rsidR="00A47026" w:rsidRPr="00A13578">
        <w:rPr>
          <w:rFonts w:ascii="Cambria" w:hAnsi="Cambria"/>
        </w:rPr>
        <w:t xml:space="preserve">propune </w:t>
      </w:r>
      <w:r w:rsidR="00906F74" w:rsidRPr="00A13578">
        <w:rPr>
          <w:rFonts w:ascii="Cambria" w:hAnsi="Cambria"/>
        </w:rPr>
        <w:t>o</w:t>
      </w:r>
      <w:r w:rsidR="00A47026" w:rsidRPr="00A13578">
        <w:rPr>
          <w:rFonts w:ascii="Cambria" w:hAnsi="Cambria"/>
        </w:rPr>
        <w:t xml:space="preserve"> </w:t>
      </w:r>
      <w:r w:rsidR="00906F74" w:rsidRPr="00A13578">
        <w:rPr>
          <w:rFonts w:ascii="Cambria" w:hAnsi="Cambria"/>
        </w:rPr>
        <w:t xml:space="preserve">alternativă de rezolvare </w:t>
      </w:r>
      <w:proofErr w:type="gramStart"/>
      <w:r w:rsidR="00906F74" w:rsidRPr="00A13578">
        <w:rPr>
          <w:rFonts w:ascii="Cambria" w:hAnsi="Cambria"/>
        </w:rPr>
        <w:t>a</w:t>
      </w:r>
      <w:proofErr w:type="gramEnd"/>
      <w:r w:rsidR="00906F74" w:rsidRPr="00A13578">
        <w:rPr>
          <w:rFonts w:ascii="Cambria" w:hAnsi="Cambria"/>
        </w:rPr>
        <w:t xml:space="preserve"> acestei probleme folosind tehnici din domeniul prelucrării de imagini. </w:t>
      </w:r>
      <w:r w:rsidR="00D96D40" w:rsidRPr="00A13578">
        <w:rPr>
          <w:rFonts w:ascii="Cambria" w:hAnsi="Cambria"/>
        </w:rPr>
        <w:t>De-a lungul timpului au existat mai multe abordări pentru rezolvarea acestei probleme precum folosirea senzorilor</w:t>
      </w:r>
      <w:r w:rsidR="00A13578" w:rsidRPr="00A13578">
        <w:rPr>
          <w:rFonts w:ascii="Cambria" w:hAnsi="Cambria"/>
        </w:rPr>
        <w:t xml:space="preserve"> </w:t>
      </w:r>
      <w:r w:rsidR="00D96D40" w:rsidRPr="00A13578">
        <w:rPr>
          <w:rFonts w:ascii="Cambria" w:hAnsi="Cambria"/>
        </w:rPr>
        <w:t>de</w:t>
      </w:r>
      <w:r w:rsidR="00A13578" w:rsidRPr="00A13578">
        <w:rPr>
          <w:rFonts w:ascii="Cambria" w:hAnsi="Cambria"/>
        </w:rPr>
        <w:t xml:space="preserve"> </w:t>
      </w:r>
      <w:r w:rsidR="00D96D40" w:rsidRPr="00A13578">
        <w:rPr>
          <w:rFonts w:ascii="Cambria" w:hAnsi="Cambria"/>
        </w:rPr>
        <w:t>mișcare, dar ace</w:t>
      </w:r>
      <w:r w:rsidR="00B5234A">
        <w:rPr>
          <w:rFonts w:ascii="Cambria" w:hAnsi="Cambria"/>
        </w:rPr>
        <w:t>a</w:t>
      </w:r>
      <w:r w:rsidR="00D96D40" w:rsidRPr="00A13578">
        <w:rPr>
          <w:rFonts w:ascii="Cambria" w:hAnsi="Cambria"/>
        </w:rPr>
        <w:t>st</w:t>
      </w:r>
      <w:r w:rsidR="00B5234A">
        <w:rPr>
          <w:rFonts w:ascii="Cambria" w:hAnsi="Cambria"/>
        </w:rPr>
        <w:t xml:space="preserve">ă abordare vine cu dezavantajul dat de </w:t>
      </w:r>
      <w:r w:rsidR="00D96D40" w:rsidRPr="00A13578">
        <w:rPr>
          <w:rFonts w:ascii="Cambria" w:hAnsi="Cambria"/>
        </w:rPr>
        <w:t xml:space="preserve">costuri suplimentare </w:t>
      </w:r>
      <w:r w:rsidR="00B5234A">
        <w:rPr>
          <w:rFonts w:ascii="Cambria" w:hAnsi="Cambria"/>
        </w:rPr>
        <w:t xml:space="preserve">pentru resurse fizice </w:t>
      </w:r>
      <w:r w:rsidR="00D96D40" w:rsidRPr="00A13578">
        <w:rPr>
          <w:rFonts w:ascii="Cambria" w:hAnsi="Cambria"/>
        </w:rPr>
        <w:t>mult mai mari</w:t>
      </w:r>
      <w:r w:rsidR="004811CE" w:rsidRPr="00A13578">
        <w:rPr>
          <w:rFonts w:ascii="Cambria" w:hAnsi="Cambria"/>
        </w:rPr>
        <w:t xml:space="preserve"> </w:t>
      </w:r>
      <w:r w:rsidR="00D96D40" w:rsidRPr="00A13578">
        <w:rPr>
          <w:rFonts w:ascii="Cambria" w:hAnsi="Cambria"/>
        </w:rPr>
        <w:t xml:space="preserve">. Pe de altă parte pentru a putea </w:t>
      </w:r>
      <w:r w:rsidR="00B5234A">
        <w:rPr>
          <w:rFonts w:ascii="Cambria" w:hAnsi="Cambria"/>
        </w:rPr>
        <w:t xml:space="preserve">beneficia de funcționalitățile oferite de </w:t>
      </w:r>
      <w:r w:rsidR="00D96D40" w:rsidRPr="00A13578">
        <w:rPr>
          <w:rFonts w:ascii="Cambria" w:hAnsi="Cambria"/>
        </w:rPr>
        <w:t xml:space="preserve"> aplicați</w:t>
      </w:r>
      <w:r w:rsidR="00B5234A">
        <w:rPr>
          <w:rFonts w:ascii="Cambria" w:hAnsi="Cambria"/>
        </w:rPr>
        <w:t>e</w:t>
      </w:r>
      <w:r w:rsidR="004811CE" w:rsidRPr="00A13578">
        <w:rPr>
          <w:rFonts w:ascii="Cambria" w:hAnsi="Cambria"/>
        </w:rPr>
        <w:t xml:space="preserve"> </w:t>
      </w:r>
      <w:r w:rsidR="00D96D40" w:rsidRPr="00A13578">
        <w:rPr>
          <w:rFonts w:ascii="Cambria" w:hAnsi="Cambria"/>
        </w:rPr>
        <w:t xml:space="preserve">utilizatorul </w:t>
      </w:r>
      <w:r w:rsidR="00B55175">
        <w:rPr>
          <w:rFonts w:ascii="Cambria" w:hAnsi="Cambria"/>
        </w:rPr>
        <w:t>trebuie să dispună</w:t>
      </w:r>
      <w:r w:rsidR="00D96D40" w:rsidRPr="00A13578">
        <w:rPr>
          <w:rFonts w:ascii="Cambria" w:hAnsi="Cambria"/>
        </w:rPr>
        <w:t xml:space="preserve"> doar de o cameră de filmat alături de o conexiune la internet. Mai mult decât atât deși în stadiul actual aplicația este menită să servească câte  un singur utilizator pe rând ea poate fi dezvoltată </w:t>
      </w:r>
      <w:r w:rsidR="004811CE" w:rsidRPr="00A13578">
        <w:rPr>
          <w:rFonts w:ascii="Cambria" w:hAnsi="Cambria"/>
        </w:rPr>
        <w:t xml:space="preserve">ulterior pentru folosirea sa în paralel astfel </w:t>
      </w:r>
      <w:r w:rsidR="00D96D40" w:rsidRPr="00A13578">
        <w:rPr>
          <w:rFonts w:ascii="Cambria" w:hAnsi="Cambria"/>
        </w:rPr>
        <w:t>încât resursele hardware să fie partajate</w:t>
      </w:r>
      <w:r w:rsidR="004811CE" w:rsidRPr="00A13578">
        <w:rPr>
          <w:rFonts w:ascii="Cambria" w:hAnsi="Cambria"/>
        </w:rPr>
        <w:t xml:space="preserve"> la rândul lor </w:t>
      </w:r>
      <w:r w:rsidR="00D96D40" w:rsidRPr="00A13578">
        <w:rPr>
          <w:rFonts w:ascii="Cambria" w:hAnsi="Cambria"/>
        </w:rPr>
        <w:t xml:space="preserve">de mai mulți </w:t>
      </w:r>
      <w:r w:rsidR="004811CE" w:rsidRPr="00A13578">
        <w:rPr>
          <w:rFonts w:ascii="Cambria" w:hAnsi="Cambria"/>
        </w:rPr>
        <w:t>oameni</w:t>
      </w:r>
      <w:r>
        <w:rPr>
          <w:rFonts w:ascii="Cambria" w:hAnsi="Cambria"/>
        </w:rPr>
        <w:t xml:space="preserve"> ceea ce</w:t>
      </w:r>
      <w:r w:rsidR="00B5234A">
        <w:rPr>
          <w:rFonts w:ascii="Cambria" w:hAnsi="Cambria"/>
        </w:rPr>
        <w:t xml:space="preserve"> implică</w:t>
      </w:r>
      <w:r>
        <w:rPr>
          <w:rFonts w:ascii="Cambria" w:hAnsi="Cambria"/>
        </w:rPr>
        <w:t xml:space="preserve"> reduce</w:t>
      </w:r>
      <w:r w:rsidR="00B5234A">
        <w:rPr>
          <w:rFonts w:ascii="Cambria" w:hAnsi="Cambria"/>
        </w:rPr>
        <w:t>rea</w:t>
      </w:r>
      <w:r>
        <w:rPr>
          <w:rFonts w:ascii="Cambria" w:hAnsi="Cambria"/>
        </w:rPr>
        <w:t xml:space="preserve"> costuril</w:t>
      </w:r>
      <w:r w:rsidR="00B5234A">
        <w:rPr>
          <w:rFonts w:ascii="Cambria" w:hAnsi="Cambria"/>
        </w:rPr>
        <w:t>or</w:t>
      </w:r>
      <w:r w:rsidR="00A13578" w:rsidRPr="00A13578">
        <w:rPr>
          <w:rFonts w:ascii="Cambria" w:hAnsi="Cambria"/>
        </w:rPr>
        <w:t xml:space="preserve">. </w:t>
      </w:r>
    </w:p>
    <w:p w:rsidR="00B5234A" w:rsidRDefault="00B5234A" w:rsidP="00B5234A">
      <w:pPr>
        <w:pStyle w:val="BodyText"/>
        <w:spacing w:line="360" w:lineRule="auto"/>
        <w:ind w:firstLine="720"/>
        <w:jc w:val="both"/>
        <w:rPr>
          <w:rFonts w:ascii="Cambria" w:hAnsi="Cambria"/>
        </w:rPr>
      </w:pPr>
      <w:r>
        <w:rPr>
          <w:rFonts w:ascii="Cambria" w:hAnsi="Cambria"/>
        </w:rPr>
        <w:t xml:space="preserve">Principala motivație din spatele acestei lucrări este </w:t>
      </w:r>
      <w:r w:rsidR="00BC384C">
        <w:rPr>
          <w:rFonts w:ascii="Cambria" w:hAnsi="Cambria"/>
        </w:rPr>
        <w:t xml:space="preserve">legată de </w:t>
      </w:r>
      <w:r>
        <w:rPr>
          <w:rFonts w:ascii="Cambria" w:hAnsi="Cambria"/>
        </w:rPr>
        <w:t xml:space="preserve">interesul crescut pentru tehnicile din domeniul prelucrării de imagini care oferă o soluție pentru o gamă largă de probleme cu care ne confruntăm zilnic. </w:t>
      </w:r>
    </w:p>
    <w:p w:rsidR="00311BA9" w:rsidRPr="00A97A2B" w:rsidRDefault="00311BA9" w:rsidP="00A97A2B">
      <w:pPr>
        <w:pStyle w:val="BodyText"/>
        <w:jc w:val="both"/>
        <w:sectPr w:rsidR="00311BA9" w:rsidRPr="00A97A2B">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3" w:name="Introducere"/>
      <w:bookmarkStart w:id="4" w:name="_bookmark1"/>
      <w:bookmarkEnd w:id="3"/>
      <w:bookmarkEnd w:id="4"/>
      <w:r>
        <w:t>Introducere</w:t>
      </w:r>
    </w:p>
    <w:p w:rsidR="00527F97" w:rsidRDefault="00527F97" w:rsidP="00527F97">
      <w:pPr>
        <w:pStyle w:val="BodyText"/>
        <w:spacing w:line="360" w:lineRule="auto"/>
        <w:ind w:firstLine="720"/>
        <w:jc w:val="both"/>
        <w:rPr>
          <w:b/>
          <w:sz w:val="72"/>
        </w:rPr>
      </w:pPr>
    </w:p>
    <w:p w:rsidR="00E9261B" w:rsidRDefault="00656A1F" w:rsidP="00B55175">
      <w:pPr>
        <w:pStyle w:val="BodyText"/>
        <w:spacing w:line="360" w:lineRule="auto"/>
        <w:ind w:firstLine="720"/>
        <w:jc w:val="both"/>
        <w:rPr>
          <w:rFonts w:asciiTheme="majorHAnsi" w:hAnsiTheme="majorHAnsi"/>
        </w:rPr>
      </w:pPr>
      <w:r w:rsidRPr="007B4FA9">
        <w:rPr>
          <w:rFonts w:asciiTheme="majorHAnsi" w:hAnsiTheme="majorHAnsi"/>
        </w:rPr>
        <w:t>Urmărirea video reprezintă procesul de localizare a unui obiect aflat în mi</w:t>
      </w:r>
      <w:r w:rsidRPr="007B4FA9">
        <w:rPr>
          <w:rFonts w:asciiTheme="majorHAnsi" w:hAnsiTheme="majorHAnsi" w:cs="Cambria"/>
        </w:rPr>
        <w:t>ș</w:t>
      </w:r>
      <w:r w:rsidRPr="007B4FA9">
        <w:rPr>
          <w:rFonts w:asciiTheme="majorHAnsi" w:hAnsiTheme="majorHAnsi"/>
        </w:rPr>
        <w:t xml:space="preserve">care </w:t>
      </w:r>
      <w:r w:rsidR="0020138A">
        <w:rPr>
          <w:rFonts w:asciiTheme="majorHAnsi" w:hAnsiTheme="majorHAnsi"/>
        </w:rPr>
        <w:t>pentru un interval</w:t>
      </w:r>
      <w:r w:rsidRPr="007B4FA9">
        <w:rPr>
          <w:rFonts w:asciiTheme="majorHAnsi" w:hAnsiTheme="majorHAnsi"/>
        </w:rPr>
        <w:t xml:space="preserve"> timp </w:t>
      </w:r>
      <w:r w:rsidR="007B4FA9">
        <w:rPr>
          <w:rFonts w:asciiTheme="majorHAnsi" w:hAnsiTheme="majorHAnsi"/>
        </w:rPr>
        <w:t>folosind</w:t>
      </w:r>
      <w:r w:rsidRPr="007B4FA9">
        <w:rPr>
          <w:rFonts w:asciiTheme="majorHAnsi" w:hAnsiTheme="majorHAnsi"/>
        </w:rPr>
        <w:t xml:space="preserve"> o cameră. </w:t>
      </w:r>
      <w:r w:rsidR="0080032F">
        <w:rPr>
          <w:rFonts w:asciiTheme="majorHAnsi" w:hAnsiTheme="majorHAnsi"/>
        </w:rPr>
        <w:t>Aceasta p</w:t>
      </w:r>
      <w:r w:rsidRPr="007B4FA9">
        <w:rPr>
          <w:rFonts w:asciiTheme="majorHAnsi" w:hAnsiTheme="majorHAnsi"/>
        </w:rPr>
        <w:t xml:space="preserve">rezintă o varietate de </w:t>
      </w:r>
      <w:r w:rsidR="0080032F">
        <w:rPr>
          <w:rFonts w:asciiTheme="majorHAnsi" w:hAnsiTheme="majorHAnsi"/>
        </w:rPr>
        <w:t>utilități</w:t>
      </w:r>
      <w:r w:rsidRPr="007B4FA9">
        <w:rPr>
          <w:rFonts w:asciiTheme="majorHAnsi" w:hAnsiTheme="majorHAnsi"/>
        </w:rPr>
        <w:t xml:space="preserve"> </w:t>
      </w:r>
      <w:r w:rsidR="00E9261B">
        <w:rPr>
          <w:rFonts w:asciiTheme="majorHAnsi" w:hAnsiTheme="majorHAnsi"/>
        </w:rPr>
        <w:t xml:space="preserve">în viața de zi cu zi </w:t>
      </w:r>
      <w:r w:rsidR="007B4FA9" w:rsidRPr="007B4FA9">
        <w:rPr>
          <w:rFonts w:asciiTheme="majorHAnsi" w:hAnsiTheme="majorHAnsi"/>
        </w:rPr>
        <w:t xml:space="preserve">dintre care </w:t>
      </w:r>
      <w:r w:rsidR="0020138A">
        <w:rPr>
          <w:rFonts w:asciiTheme="majorHAnsi" w:hAnsiTheme="majorHAnsi"/>
        </w:rPr>
        <w:t>menționăm</w:t>
      </w:r>
      <w:r w:rsidR="007B4FA9" w:rsidRPr="007B4FA9">
        <w:rPr>
          <w:rFonts w:asciiTheme="majorHAnsi" w:hAnsiTheme="majorHAnsi"/>
        </w:rPr>
        <w:t xml:space="preserve"> supravegherea, realitate augmentată sau controlul traficului</w:t>
      </w:r>
      <w:r w:rsidR="006316DD">
        <w:rPr>
          <w:rFonts w:asciiTheme="majorHAnsi" w:hAnsiTheme="majorHAnsi"/>
        </w:rPr>
        <w:t>.</w:t>
      </w:r>
      <w:r w:rsidR="006316DD">
        <w:rPr>
          <w:rFonts w:asciiTheme="majorHAnsi" w:hAnsiTheme="majorHAnsi"/>
          <w:lang w:val="en-US"/>
        </w:rPr>
        <w:t xml:space="preserve"> </w:t>
      </w:r>
      <w:r w:rsidR="008E753A">
        <w:rPr>
          <w:rFonts w:asciiTheme="majorHAnsi" w:hAnsiTheme="majorHAnsi"/>
          <w:lang w:val="en-US"/>
        </w:rPr>
        <w:t>Scopul urm</w:t>
      </w:r>
      <w:r w:rsidR="008E753A">
        <w:rPr>
          <w:rFonts w:asciiTheme="majorHAnsi" w:hAnsiTheme="majorHAnsi"/>
        </w:rPr>
        <w:t>ăririi video este de a</w:t>
      </w:r>
      <w:r w:rsidR="0020138A">
        <w:rPr>
          <w:rFonts w:asciiTheme="majorHAnsi" w:hAnsiTheme="majorHAnsi"/>
        </w:rPr>
        <w:t xml:space="preserve"> realiza o </w:t>
      </w:r>
      <w:r w:rsidR="008E753A">
        <w:rPr>
          <w:rFonts w:asciiTheme="majorHAnsi" w:hAnsiTheme="majorHAnsi"/>
        </w:rPr>
        <w:t>asoci</w:t>
      </w:r>
      <w:r w:rsidR="0020138A">
        <w:rPr>
          <w:rFonts w:asciiTheme="majorHAnsi" w:hAnsiTheme="majorHAnsi"/>
        </w:rPr>
        <w:t xml:space="preserve">ere </w:t>
      </w:r>
      <w:proofErr w:type="gramStart"/>
      <w:r w:rsidR="0020138A">
        <w:rPr>
          <w:rFonts w:asciiTheme="majorHAnsi" w:hAnsiTheme="majorHAnsi"/>
        </w:rPr>
        <w:t>a</w:t>
      </w:r>
      <w:proofErr w:type="gramEnd"/>
      <w:r w:rsidR="008E753A">
        <w:rPr>
          <w:rFonts w:asciiTheme="majorHAnsi" w:hAnsiTheme="majorHAnsi"/>
        </w:rPr>
        <w:t xml:space="preserve"> obiecte</w:t>
      </w:r>
      <w:r w:rsidR="0020138A">
        <w:rPr>
          <w:rFonts w:asciiTheme="majorHAnsi" w:hAnsiTheme="majorHAnsi"/>
        </w:rPr>
        <w:t>lor</w:t>
      </w:r>
      <w:r w:rsidR="008E753A">
        <w:rPr>
          <w:rFonts w:asciiTheme="majorHAnsi" w:hAnsiTheme="majorHAnsi"/>
        </w:rPr>
        <w:t xml:space="preserve"> țintă </w:t>
      </w:r>
      <w:r w:rsidR="0020138A">
        <w:rPr>
          <w:rFonts w:asciiTheme="majorHAnsi" w:hAnsiTheme="majorHAnsi"/>
        </w:rPr>
        <w:t xml:space="preserve">pe parcursul </w:t>
      </w:r>
      <w:r w:rsidR="008E753A">
        <w:rPr>
          <w:rFonts w:asciiTheme="majorHAnsi" w:hAnsiTheme="majorHAnsi"/>
        </w:rPr>
        <w:t>cadre</w:t>
      </w:r>
      <w:r w:rsidR="0020138A">
        <w:rPr>
          <w:rFonts w:asciiTheme="majorHAnsi" w:hAnsiTheme="majorHAnsi"/>
        </w:rPr>
        <w:t>lor</w:t>
      </w:r>
      <w:r w:rsidR="00527F97">
        <w:rPr>
          <w:rFonts w:asciiTheme="majorHAnsi" w:hAnsiTheme="majorHAnsi"/>
        </w:rPr>
        <w:t xml:space="preserve"> consecutive</w:t>
      </w:r>
      <w:r w:rsidR="00E9261B">
        <w:rPr>
          <w:rFonts w:asciiTheme="majorHAnsi" w:hAnsiTheme="majorHAnsi"/>
        </w:rPr>
        <w:t>.</w:t>
      </w:r>
      <w:r w:rsidR="008E753A">
        <w:rPr>
          <w:rFonts w:asciiTheme="majorHAnsi" w:hAnsiTheme="majorHAnsi"/>
        </w:rPr>
        <w:t xml:space="preserve"> </w:t>
      </w:r>
      <w:r w:rsidR="00E9261B">
        <w:rPr>
          <w:rFonts w:asciiTheme="majorHAnsi" w:hAnsiTheme="majorHAnsi"/>
        </w:rPr>
        <w:t xml:space="preserve">Totuși </w:t>
      </w:r>
      <w:r w:rsidR="0080032F">
        <w:rPr>
          <w:rFonts w:asciiTheme="majorHAnsi" w:hAnsiTheme="majorHAnsi"/>
        </w:rPr>
        <w:t>a</w:t>
      </w:r>
      <w:r w:rsidR="008E753A">
        <w:rPr>
          <w:rFonts w:asciiTheme="majorHAnsi" w:hAnsiTheme="majorHAnsi"/>
        </w:rPr>
        <w:t>ceastă asociere poate fi</w:t>
      </w:r>
      <w:r w:rsidR="00527F97">
        <w:rPr>
          <w:rFonts w:asciiTheme="majorHAnsi" w:hAnsiTheme="majorHAnsi"/>
        </w:rPr>
        <w:t xml:space="preserve"> uneori</w:t>
      </w:r>
      <w:r w:rsidR="008E753A">
        <w:rPr>
          <w:rFonts w:asciiTheme="majorHAnsi" w:hAnsiTheme="majorHAnsi"/>
        </w:rPr>
        <w:t xml:space="preserve"> deosebit de dificilă atunci când video</w:t>
      </w:r>
      <w:r w:rsidR="00E9261B">
        <w:rPr>
          <w:rFonts w:asciiTheme="majorHAnsi" w:hAnsiTheme="majorHAnsi"/>
        </w:rPr>
        <w:t>clipul</w:t>
      </w:r>
      <w:r w:rsidR="008E753A">
        <w:rPr>
          <w:rFonts w:asciiTheme="majorHAnsi" w:hAnsiTheme="majorHAnsi"/>
        </w:rPr>
        <w:t xml:space="preserve"> prezintă </w:t>
      </w:r>
      <w:r w:rsidR="0080032F">
        <w:rPr>
          <w:rFonts w:asciiTheme="majorHAnsi" w:hAnsiTheme="majorHAnsi"/>
          <w:lang w:val="en-US"/>
        </w:rPr>
        <w:t xml:space="preserve">“zgomote” </w:t>
      </w:r>
      <w:r w:rsidR="0020138A">
        <w:rPr>
          <w:rFonts w:asciiTheme="majorHAnsi" w:hAnsiTheme="majorHAnsi"/>
          <w:lang w:val="en-US"/>
        </w:rPr>
        <w:t xml:space="preserve">precum </w:t>
      </w:r>
      <w:r w:rsidR="0080032F">
        <w:rPr>
          <w:rFonts w:asciiTheme="majorHAnsi" w:hAnsiTheme="majorHAnsi"/>
          <w:lang w:val="en-US"/>
        </w:rPr>
        <w:t>obstacole</w:t>
      </w:r>
      <w:r w:rsidR="0020138A">
        <w:rPr>
          <w:rFonts w:asciiTheme="majorHAnsi" w:hAnsiTheme="majorHAnsi"/>
          <w:lang w:val="en-US"/>
        </w:rPr>
        <w:t>le</w:t>
      </w:r>
      <w:r w:rsidR="0080032F">
        <w:rPr>
          <w:rFonts w:asciiTheme="majorHAnsi" w:hAnsiTheme="majorHAnsi"/>
          <w:lang w:val="en-US"/>
        </w:rPr>
        <w:t>, schimbări</w:t>
      </w:r>
      <w:r w:rsidR="0020138A">
        <w:rPr>
          <w:rFonts w:asciiTheme="majorHAnsi" w:hAnsiTheme="majorHAnsi"/>
          <w:lang w:val="en-US"/>
        </w:rPr>
        <w:t>le</w:t>
      </w:r>
      <w:r w:rsidR="0080032F">
        <w:rPr>
          <w:rFonts w:asciiTheme="majorHAnsi" w:hAnsiTheme="majorHAnsi"/>
        </w:rPr>
        <w:t xml:space="preserve"> </w:t>
      </w:r>
      <w:r w:rsidR="00E9261B">
        <w:rPr>
          <w:rFonts w:asciiTheme="majorHAnsi" w:hAnsiTheme="majorHAnsi"/>
        </w:rPr>
        <w:t xml:space="preserve">de </w:t>
      </w:r>
      <w:r w:rsidR="0080032F">
        <w:rPr>
          <w:rFonts w:asciiTheme="majorHAnsi" w:hAnsiTheme="majorHAnsi"/>
        </w:rPr>
        <w:t>luminozit</w:t>
      </w:r>
      <w:r w:rsidR="00E9261B">
        <w:rPr>
          <w:rFonts w:asciiTheme="majorHAnsi" w:hAnsiTheme="majorHAnsi"/>
        </w:rPr>
        <w:t>ate</w:t>
      </w:r>
      <w:r w:rsidR="0080032F">
        <w:rPr>
          <w:rFonts w:asciiTheme="majorHAnsi" w:hAnsiTheme="majorHAnsi"/>
        </w:rPr>
        <w:t xml:space="preserve"> sau </w:t>
      </w:r>
      <w:r w:rsidR="00527F97">
        <w:rPr>
          <w:rFonts w:asciiTheme="majorHAnsi" w:hAnsiTheme="majorHAnsi"/>
        </w:rPr>
        <w:t xml:space="preserve">de </w:t>
      </w:r>
      <w:r w:rsidR="0080032F">
        <w:rPr>
          <w:rFonts w:asciiTheme="majorHAnsi" w:hAnsiTheme="majorHAnsi"/>
        </w:rPr>
        <w:t xml:space="preserve">viteză. </w:t>
      </w:r>
      <w:r w:rsidR="00F03DC7">
        <w:rPr>
          <w:rFonts w:asciiTheme="majorHAnsi" w:hAnsiTheme="majorHAnsi"/>
        </w:rPr>
        <w:t xml:space="preserve"> Cu toate acestea d</w:t>
      </w:r>
      <w:r w:rsidR="0080032F">
        <w:rPr>
          <w:rFonts w:asciiTheme="majorHAnsi" w:hAnsiTheme="majorHAnsi"/>
        </w:rPr>
        <w:t xml:space="preserve">acă e să </w:t>
      </w:r>
      <w:r w:rsidR="00F03DC7">
        <w:rPr>
          <w:rFonts w:asciiTheme="majorHAnsi" w:hAnsiTheme="majorHAnsi"/>
        </w:rPr>
        <w:t>facem o comparație între urmărire și detecție</w:t>
      </w:r>
      <w:r w:rsidR="0020138A">
        <w:rPr>
          <w:rFonts w:asciiTheme="majorHAnsi" w:hAnsiTheme="majorHAnsi"/>
        </w:rPr>
        <w:t xml:space="preserve">, </w:t>
      </w:r>
      <w:r w:rsidR="00F03DC7">
        <w:rPr>
          <w:rFonts w:asciiTheme="majorHAnsi" w:hAnsiTheme="majorHAnsi"/>
        </w:rPr>
        <w:t>un alt proces ce face parte din domeniul pr</w:t>
      </w:r>
      <w:r w:rsidR="00E9261B">
        <w:rPr>
          <w:rFonts w:asciiTheme="majorHAnsi" w:hAnsiTheme="majorHAnsi"/>
        </w:rPr>
        <w:t>elucrării</w:t>
      </w:r>
      <w:r w:rsidR="00F03DC7">
        <w:rPr>
          <w:rFonts w:asciiTheme="majorHAnsi" w:hAnsiTheme="majorHAnsi"/>
        </w:rPr>
        <w:t xml:space="preserve"> </w:t>
      </w:r>
      <w:r w:rsidR="0020138A">
        <w:rPr>
          <w:rFonts w:asciiTheme="majorHAnsi" w:hAnsiTheme="majorHAnsi"/>
        </w:rPr>
        <w:t xml:space="preserve">imaginilor </w:t>
      </w:r>
      <w:r w:rsidR="00F03DC7">
        <w:rPr>
          <w:rFonts w:asciiTheme="majorHAnsi" w:hAnsiTheme="majorHAnsi"/>
        </w:rPr>
        <w:t xml:space="preserve">constatăm că urmărirea este </w:t>
      </w:r>
      <w:r w:rsidR="0020138A">
        <w:rPr>
          <w:rFonts w:asciiTheme="majorHAnsi" w:hAnsiTheme="majorHAnsi"/>
        </w:rPr>
        <w:t xml:space="preserve">o metodă </w:t>
      </w:r>
      <w:r w:rsidR="00F03DC7">
        <w:rPr>
          <w:rFonts w:asciiTheme="majorHAnsi" w:hAnsiTheme="majorHAnsi"/>
        </w:rPr>
        <w:t>mai rapidă</w:t>
      </w:r>
      <w:r w:rsidR="0020138A">
        <w:rPr>
          <w:rFonts w:asciiTheme="majorHAnsi" w:hAnsiTheme="majorHAnsi"/>
        </w:rPr>
        <w:t>. A</w:t>
      </w:r>
      <w:r w:rsidR="00E9261B">
        <w:rPr>
          <w:rFonts w:asciiTheme="majorHAnsi" w:hAnsiTheme="majorHAnsi"/>
        </w:rPr>
        <w:t xml:space="preserve">cest </w:t>
      </w:r>
      <w:r w:rsidR="00F52F8E">
        <w:rPr>
          <w:rFonts w:asciiTheme="majorHAnsi" w:hAnsiTheme="majorHAnsi"/>
        </w:rPr>
        <w:t>lucru</w:t>
      </w:r>
      <w:r w:rsidR="00E9261B">
        <w:rPr>
          <w:rFonts w:asciiTheme="majorHAnsi" w:hAnsiTheme="majorHAnsi"/>
        </w:rPr>
        <w:t xml:space="preserve"> este datorat</w:t>
      </w:r>
      <w:r w:rsidR="00F03DC7">
        <w:rPr>
          <w:rFonts w:asciiTheme="majorHAnsi" w:hAnsiTheme="majorHAnsi"/>
        </w:rPr>
        <w:t xml:space="preserve"> faptului că </w:t>
      </w:r>
      <w:r w:rsidR="0020138A">
        <w:rPr>
          <w:rFonts w:asciiTheme="majorHAnsi" w:hAnsiTheme="majorHAnsi"/>
        </w:rPr>
        <w:t>ea</w:t>
      </w:r>
      <w:r w:rsidR="00F03DC7">
        <w:rPr>
          <w:rFonts w:asciiTheme="majorHAnsi" w:hAnsiTheme="majorHAnsi"/>
        </w:rPr>
        <w:t xml:space="preserve"> presupune cunoașterea unor informații</w:t>
      </w:r>
      <w:r w:rsidR="0020138A">
        <w:rPr>
          <w:rFonts w:asciiTheme="majorHAnsi" w:hAnsiTheme="majorHAnsi"/>
        </w:rPr>
        <w:t xml:space="preserve"> suplimentare </w:t>
      </w:r>
      <w:r w:rsidR="00F03DC7">
        <w:rPr>
          <w:rFonts w:asciiTheme="majorHAnsi" w:hAnsiTheme="majorHAnsi"/>
        </w:rPr>
        <w:t xml:space="preserve">despre obiectul țintă </w:t>
      </w:r>
      <w:r w:rsidR="005773D4">
        <w:rPr>
          <w:rFonts w:asciiTheme="majorHAnsi" w:hAnsiTheme="majorHAnsi"/>
        </w:rPr>
        <w:t xml:space="preserve">ce sunt </w:t>
      </w:r>
      <w:r w:rsidR="0020138A">
        <w:rPr>
          <w:rFonts w:asciiTheme="majorHAnsi" w:hAnsiTheme="majorHAnsi"/>
        </w:rPr>
        <w:t xml:space="preserve">extrase </w:t>
      </w:r>
      <w:r w:rsidR="00F03DC7">
        <w:rPr>
          <w:rFonts w:asciiTheme="majorHAnsi" w:hAnsiTheme="majorHAnsi"/>
        </w:rPr>
        <w:t>din cadrul precedent  precum locația viteza sau direcția</w:t>
      </w:r>
      <w:r w:rsidR="0020138A">
        <w:rPr>
          <w:rFonts w:asciiTheme="majorHAnsi" w:hAnsiTheme="majorHAnsi"/>
        </w:rPr>
        <w:t xml:space="preserve"> de deplasare</w:t>
      </w:r>
      <w:r w:rsidR="00F03DC7">
        <w:rPr>
          <w:rFonts w:asciiTheme="majorHAnsi" w:hAnsiTheme="majorHAnsi"/>
        </w:rPr>
        <w:t>. Un algoritm de urmărire</w:t>
      </w:r>
      <w:r w:rsidR="00F52F8E">
        <w:rPr>
          <w:rFonts w:asciiTheme="majorHAnsi" w:hAnsiTheme="majorHAnsi"/>
        </w:rPr>
        <w:t xml:space="preserve"> </w:t>
      </w:r>
      <w:r w:rsidR="00F03DC7">
        <w:rPr>
          <w:rFonts w:asciiTheme="majorHAnsi" w:hAnsiTheme="majorHAnsi"/>
        </w:rPr>
        <w:t xml:space="preserve">va folosi </w:t>
      </w:r>
      <w:r w:rsidR="0020138A">
        <w:rPr>
          <w:rFonts w:asciiTheme="majorHAnsi" w:hAnsiTheme="majorHAnsi"/>
        </w:rPr>
        <w:t xml:space="preserve">astfel </w:t>
      </w:r>
      <w:r w:rsidR="00F03DC7">
        <w:rPr>
          <w:rFonts w:asciiTheme="majorHAnsi" w:hAnsiTheme="majorHAnsi"/>
        </w:rPr>
        <w:t>toate aceste informații pentru a realiza predicția în timp ce un algoritm de detecția începe mereu de la început</w:t>
      </w:r>
      <w:r w:rsidR="00F52F8E">
        <w:rPr>
          <w:rFonts w:asciiTheme="majorHAnsi" w:hAnsiTheme="majorHAnsi"/>
        </w:rPr>
        <w:t xml:space="preserve"> fără nicio informație suplimentară</w:t>
      </w:r>
      <w:r w:rsidR="00F03DC7">
        <w:rPr>
          <w:rFonts w:asciiTheme="majorHAnsi" w:hAnsiTheme="majorHAnsi"/>
        </w:rPr>
        <w:t>.</w:t>
      </w:r>
      <w:r w:rsidR="00F52F8E">
        <w:rPr>
          <w:rFonts w:asciiTheme="majorHAnsi" w:hAnsiTheme="majorHAnsi"/>
        </w:rPr>
        <w:t xml:space="preserve"> A</w:t>
      </w:r>
      <w:r w:rsidR="00F03DC7">
        <w:rPr>
          <w:rFonts w:asciiTheme="majorHAnsi" w:hAnsiTheme="majorHAnsi"/>
        </w:rPr>
        <w:t xml:space="preserve">ceste informații se pot pierde în situații în care obiectul </w:t>
      </w:r>
      <w:r w:rsidR="005A4703">
        <w:rPr>
          <w:rFonts w:asciiTheme="majorHAnsi" w:hAnsiTheme="majorHAnsi"/>
        </w:rPr>
        <w:t>devine</w:t>
      </w:r>
      <w:r w:rsidR="00F03DC7">
        <w:rPr>
          <w:rFonts w:asciiTheme="majorHAnsi" w:hAnsiTheme="majorHAnsi"/>
        </w:rPr>
        <w:t xml:space="preserve"> complet acoperit </w:t>
      </w:r>
      <w:r w:rsidR="00527F97">
        <w:rPr>
          <w:rFonts w:asciiTheme="majorHAnsi" w:hAnsiTheme="majorHAnsi"/>
        </w:rPr>
        <w:t xml:space="preserve">de un altul </w:t>
      </w:r>
      <w:r w:rsidR="00F03DC7">
        <w:rPr>
          <w:rFonts w:asciiTheme="majorHAnsi" w:hAnsiTheme="majorHAnsi"/>
        </w:rPr>
        <w:t xml:space="preserve">pentru o perioadă mai îndelungată de timp </w:t>
      </w:r>
      <w:r w:rsidR="00E9261B">
        <w:rPr>
          <w:rFonts w:asciiTheme="majorHAnsi" w:hAnsiTheme="majorHAnsi"/>
        </w:rPr>
        <w:t xml:space="preserve">sau dacă viteza </w:t>
      </w:r>
      <w:r w:rsidR="005A4703">
        <w:rPr>
          <w:rFonts w:asciiTheme="majorHAnsi" w:hAnsiTheme="majorHAnsi"/>
        </w:rPr>
        <w:t>sa de deplasare</w:t>
      </w:r>
      <w:r w:rsidR="00E9261B">
        <w:rPr>
          <w:rFonts w:asciiTheme="majorHAnsi" w:hAnsiTheme="majorHAnsi"/>
        </w:rPr>
        <w:t xml:space="preserve"> </w:t>
      </w:r>
      <w:r w:rsidR="00527F97">
        <w:rPr>
          <w:rFonts w:asciiTheme="majorHAnsi" w:hAnsiTheme="majorHAnsi"/>
        </w:rPr>
        <w:t>este prea mare pentru urmăritor</w:t>
      </w:r>
      <w:r w:rsidR="00E9261B">
        <w:rPr>
          <w:rFonts w:asciiTheme="majorHAnsi" w:hAnsiTheme="majorHAnsi"/>
        </w:rPr>
        <w:t xml:space="preserve"> Pentru a </w:t>
      </w:r>
      <w:r w:rsidR="00527F97">
        <w:rPr>
          <w:rFonts w:asciiTheme="majorHAnsi" w:hAnsiTheme="majorHAnsi"/>
        </w:rPr>
        <w:t xml:space="preserve">putea </w:t>
      </w:r>
      <w:r w:rsidR="00E9261B">
        <w:rPr>
          <w:rFonts w:asciiTheme="majorHAnsi" w:hAnsiTheme="majorHAnsi"/>
        </w:rPr>
        <w:t xml:space="preserve">rezolva aceste probleme </w:t>
      </w:r>
      <w:r w:rsidR="00527F97">
        <w:rPr>
          <w:rFonts w:asciiTheme="majorHAnsi" w:hAnsiTheme="majorHAnsi"/>
        </w:rPr>
        <w:t xml:space="preserve">este necesară rularea </w:t>
      </w:r>
      <w:r w:rsidR="00E9261B">
        <w:rPr>
          <w:rFonts w:asciiTheme="majorHAnsi" w:hAnsiTheme="majorHAnsi"/>
        </w:rPr>
        <w:t>un</w:t>
      </w:r>
      <w:r w:rsidR="00527F97">
        <w:rPr>
          <w:rFonts w:asciiTheme="majorHAnsi" w:hAnsiTheme="majorHAnsi"/>
        </w:rPr>
        <w:t>ui</w:t>
      </w:r>
      <w:r w:rsidR="00E9261B">
        <w:rPr>
          <w:rFonts w:asciiTheme="majorHAnsi" w:hAnsiTheme="majorHAnsi"/>
        </w:rPr>
        <w:t xml:space="preserve"> algoritm de detectare la un anumit interval</w:t>
      </w:r>
      <w:r w:rsidR="00527F97">
        <w:rPr>
          <w:rFonts w:asciiTheme="majorHAnsi" w:hAnsiTheme="majorHAnsi"/>
        </w:rPr>
        <w:t xml:space="preserve"> de timp</w:t>
      </w:r>
      <w:r w:rsidR="00E9261B">
        <w:rPr>
          <w:rFonts w:asciiTheme="majorHAnsi" w:hAnsiTheme="majorHAnsi"/>
        </w:rPr>
        <w:t xml:space="preserve">. Precizia </w:t>
      </w:r>
      <w:r w:rsidR="00527F97">
        <w:rPr>
          <w:rFonts w:asciiTheme="majorHAnsi" w:hAnsiTheme="majorHAnsi"/>
        </w:rPr>
        <w:t xml:space="preserve">ridicată a </w:t>
      </w:r>
      <w:r w:rsidR="00E9261B">
        <w:rPr>
          <w:rFonts w:asciiTheme="majorHAnsi" w:hAnsiTheme="majorHAnsi"/>
        </w:rPr>
        <w:t>acestui algoritm este datorată</w:t>
      </w:r>
      <w:r w:rsidR="00527F97">
        <w:rPr>
          <w:rFonts w:asciiTheme="majorHAnsi" w:hAnsiTheme="majorHAnsi"/>
        </w:rPr>
        <w:t xml:space="preserve"> </w:t>
      </w:r>
      <w:r w:rsidR="00620CEC">
        <w:rPr>
          <w:rFonts w:asciiTheme="majorHAnsi" w:hAnsiTheme="majorHAnsi"/>
        </w:rPr>
        <w:t>antren</w:t>
      </w:r>
      <w:r w:rsidR="00527F97">
        <w:rPr>
          <w:rFonts w:asciiTheme="majorHAnsi" w:hAnsiTheme="majorHAnsi"/>
        </w:rPr>
        <w:t>ării</w:t>
      </w:r>
      <w:r w:rsidR="00E9261B">
        <w:rPr>
          <w:rFonts w:asciiTheme="majorHAnsi" w:hAnsiTheme="majorHAnsi"/>
        </w:rPr>
        <w:t xml:space="preserve"> </w:t>
      </w:r>
      <w:r w:rsidR="005A4703">
        <w:rPr>
          <w:rFonts w:asciiTheme="majorHAnsi" w:hAnsiTheme="majorHAnsi"/>
        </w:rPr>
        <w:t xml:space="preserve">acestuia </w:t>
      </w:r>
      <w:r w:rsidR="00527F97">
        <w:rPr>
          <w:rFonts w:asciiTheme="majorHAnsi" w:hAnsiTheme="majorHAnsi"/>
        </w:rPr>
        <w:t xml:space="preserve">cu </w:t>
      </w:r>
      <w:r w:rsidR="00E9261B">
        <w:rPr>
          <w:rFonts w:asciiTheme="majorHAnsi" w:hAnsiTheme="majorHAnsi"/>
        </w:rPr>
        <w:t xml:space="preserve">un set mare de </w:t>
      </w:r>
      <w:r w:rsidR="005A4703">
        <w:rPr>
          <w:rFonts w:asciiTheme="majorHAnsi" w:hAnsiTheme="majorHAnsi"/>
        </w:rPr>
        <w:t xml:space="preserve">date </w:t>
      </w:r>
      <w:r w:rsidR="00E9261B">
        <w:rPr>
          <w:rFonts w:asciiTheme="majorHAnsi" w:hAnsiTheme="majorHAnsi"/>
        </w:rPr>
        <w:t>asemănătoare cu subiectul.</w:t>
      </w:r>
    </w:p>
    <w:p w:rsidR="0080032F" w:rsidRDefault="00E9261B" w:rsidP="00132891">
      <w:pPr>
        <w:pStyle w:val="BodyText"/>
        <w:spacing w:line="360" w:lineRule="auto"/>
        <w:ind w:firstLine="720"/>
        <w:jc w:val="both"/>
        <w:rPr>
          <w:rFonts w:asciiTheme="majorHAnsi" w:hAnsiTheme="majorHAnsi"/>
        </w:rPr>
      </w:pPr>
      <w:r>
        <w:rPr>
          <w:rFonts w:asciiTheme="majorHAnsi" w:hAnsiTheme="majorHAnsi"/>
        </w:rPr>
        <w:t xml:space="preserve">Un alt aspect important  </w:t>
      </w:r>
      <w:r w:rsidR="00F52F8E">
        <w:rPr>
          <w:rFonts w:asciiTheme="majorHAnsi" w:hAnsiTheme="majorHAnsi"/>
        </w:rPr>
        <w:t xml:space="preserve">legat de urmărire este legat de faptul că aceasta păstrează identitatea spre deosebire de </w:t>
      </w:r>
      <w:r w:rsidR="00527F97">
        <w:rPr>
          <w:rFonts w:asciiTheme="majorHAnsi" w:hAnsiTheme="majorHAnsi"/>
        </w:rPr>
        <w:t xml:space="preserve">procesul de </w:t>
      </w:r>
      <w:r w:rsidR="00F52F8E">
        <w:rPr>
          <w:rFonts w:asciiTheme="majorHAnsi" w:hAnsiTheme="majorHAnsi"/>
        </w:rPr>
        <w:t>detecție care oferă la ieșire de cele mai multe ori o matrice de dreptunghiuri corespunzătoare obiect</w:t>
      </w:r>
      <w:r w:rsidR="00620CEC">
        <w:rPr>
          <w:rFonts w:asciiTheme="majorHAnsi" w:hAnsiTheme="majorHAnsi"/>
        </w:rPr>
        <w:t xml:space="preserve">elor </w:t>
      </w:r>
      <w:r w:rsidR="00527F97">
        <w:rPr>
          <w:rFonts w:asciiTheme="majorHAnsi" w:hAnsiTheme="majorHAnsi"/>
        </w:rPr>
        <w:t>identificate</w:t>
      </w:r>
      <w:r w:rsidR="00620CEC">
        <w:rPr>
          <w:rFonts w:asciiTheme="majorHAnsi" w:hAnsiTheme="majorHAnsi"/>
        </w:rPr>
        <w:t xml:space="preserve"> fără a păstra </w:t>
      </w:r>
      <w:r w:rsidR="00527F97">
        <w:rPr>
          <w:rFonts w:asciiTheme="majorHAnsi" w:hAnsiTheme="majorHAnsi"/>
        </w:rPr>
        <w:t xml:space="preserve">însă </w:t>
      </w:r>
      <w:r w:rsidR="00620CEC">
        <w:rPr>
          <w:rFonts w:asciiTheme="majorHAnsi" w:hAnsiTheme="majorHAnsi"/>
        </w:rPr>
        <w:t>o evidență a acestora</w:t>
      </w:r>
      <w:r w:rsidR="00F52F8E">
        <w:rPr>
          <w:rFonts w:asciiTheme="majorHAnsi" w:hAnsiTheme="majorHAnsi"/>
        </w:rPr>
        <w:t xml:space="preserve">. </w:t>
      </w:r>
    </w:p>
    <w:p w:rsidR="00527F97" w:rsidRDefault="00132891" w:rsidP="00132891">
      <w:pPr>
        <w:pStyle w:val="BodyText"/>
        <w:spacing w:line="360" w:lineRule="auto"/>
        <w:jc w:val="both"/>
        <w:rPr>
          <w:rFonts w:asciiTheme="majorHAnsi" w:hAnsiTheme="majorHAnsi"/>
        </w:rPr>
      </w:pPr>
      <w:r>
        <w:rPr>
          <w:rFonts w:asciiTheme="majorHAnsi" w:hAnsiTheme="majorHAnsi"/>
        </w:rPr>
        <w:tab/>
        <w:t xml:space="preserve">Din moment ce am urmărit obiectul până într-un  </w:t>
      </w:r>
      <w:r w:rsidR="00620CEC">
        <w:rPr>
          <w:rFonts w:asciiTheme="majorHAnsi" w:hAnsiTheme="majorHAnsi"/>
        </w:rPr>
        <w:t xml:space="preserve">cadru anume putem afla și alte informații despre acesta </w:t>
      </w:r>
      <w:r>
        <w:rPr>
          <w:rFonts w:asciiTheme="majorHAnsi" w:hAnsiTheme="majorHAnsi"/>
        </w:rPr>
        <w:t xml:space="preserve"> nu doar</w:t>
      </w:r>
      <w:r w:rsidR="00620CEC">
        <w:rPr>
          <w:rFonts w:asciiTheme="majorHAnsi" w:hAnsiTheme="majorHAnsi"/>
        </w:rPr>
        <w:t xml:space="preserve"> cele legate </w:t>
      </w:r>
      <w:r>
        <w:rPr>
          <w:rFonts w:asciiTheme="majorHAnsi" w:hAnsiTheme="majorHAnsi"/>
        </w:rPr>
        <w:t>direcți</w:t>
      </w:r>
      <w:r w:rsidR="00620CEC">
        <w:rPr>
          <w:rFonts w:asciiTheme="majorHAnsi" w:hAnsiTheme="majorHAnsi"/>
        </w:rPr>
        <w:t>e</w:t>
      </w:r>
      <w:r>
        <w:rPr>
          <w:rFonts w:asciiTheme="majorHAnsi" w:hAnsiTheme="majorHAnsi"/>
        </w:rPr>
        <w:t xml:space="preserve"> și respectiv viteza ci și despre modul cum arată acest obiect așadar putem construi un model de aspect ce are rolul de a limita regiunea de căutare. Mai mult decât atât putem considera acest model drept un clasificator </w:t>
      </w:r>
      <w:r w:rsidR="00180490">
        <w:rPr>
          <w:rFonts w:asciiTheme="majorHAnsi" w:hAnsiTheme="majorHAnsi"/>
        </w:rPr>
        <w:t>menit să facă diferența între regiunea dreptunghiulară specifică obiectului și</w:t>
      </w:r>
      <w:r w:rsidR="00527F97">
        <w:rPr>
          <w:rFonts w:asciiTheme="majorHAnsi" w:hAnsiTheme="majorHAnsi"/>
        </w:rPr>
        <w:t xml:space="preserve"> respectiv</w:t>
      </w:r>
      <w:r w:rsidR="00180490">
        <w:rPr>
          <w:rFonts w:asciiTheme="majorHAnsi" w:hAnsiTheme="majorHAnsi"/>
        </w:rPr>
        <w:t xml:space="preserve"> </w:t>
      </w:r>
      <w:r w:rsidR="00B55175">
        <w:rPr>
          <w:rFonts w:asciiTheme="majorHAnsi" w:hAnsiTheme="majorHAnsi"/>
        </w:rPr>
        <w:t xml:space="preserve">cea </w:t>
      </w:r>
      <w:r w:rsidR="00B55175">
        <w:rPr>
          <w:rFonts w:asciiTheme="majorHAnsi" w:hAnsiTheme="majorHAnsi"/>
        </w:rPr>
        <w:lastRenderedPageBreak/>
        <w:t xml:space="preserve">corespunzătoare </w:t>
      </w:r>
      <w:r w:rsidR="00180490">
        <w:rPr>
          <w:rFonts w:asciiTheme="majorHAnsi" w:hAnsiTheme="majorHAnsi"/>
        </w:rPr>
        <w:t>fundalul</w:t>
      </w:r>
      <w:r w:rsidR="00B55175">
        <w:rPr>
          <w:rFonts w:asciiTheme="majorHAnsi" w:hAnsiTheme="majorHAnsi"/>
        </w:rPr>
        <w:t>ui</w:t>
      </w:r>
      <w:r w:rsidR="00180490">
        <w:rPr>
          <w:rFonts w:asciiTheme="majorHAnsi" w:hAnsiTheme="majorHAnsi"/>
        </w:rPr>
        <w:t>. Acesta returnează un scor între 0</w:t>
      </w:r>
      <w:r w:rsidR="00B55175">
        <w:rPr>
          <w:rFonts w:asciiTheme="majorHAnsi" w:hAnsiTheme="majorHAnsi"/>
        </w:rPr>
        <w:t xml:space="preserve"> </w:t>
      </w:r>
      <w:r w:rsidR="00180490">
        <w:rPr>
          <w:rFonts w:asciiTheme="majorHAnsi" w:hAnsiTheme="majorHAnsi"/>
        </w:rPr>
        <w:t>și</w:t>
      </w:r>
      <w:r w:rsidR="00B55175">
        <w:rPr>
          <w:rFonts w:asciiTheme="majorHAnsi" w:hAnsiTheme="majorHAnsi"/>
        </w:rPr>
        <w:t xml:space="preserve"> </w:t>
      </w:r>
      <w:r w:rsidR="00180490">
        <w:rPr>
          <w:rFonts w:asciiTheme="majorHAnsi" w:hAnsiTheme="majorHAnsi"/>
        </w:rPr>
        <w:t xml:space="preserve">1 pentru a indica probabilitatea ca noul cadru să conțină </w:t>
      </w:r>
      <w:r w:rsidR="00B55175">
        <w:rPr>
          <w:rFonts w:asciiTheme="majorHAnsi" w:hAnsiTheme="majorHAnsi"/>
        </w:rPr>
        <w:t xml:space="preserve">sau nu </w:t>
      </w:r>
      <w:r w:rsidR="00180490">
        <w:rPr>
          <w:rFonts w:asciiTheme="majorHAnsi" w:hAnsiTheme="majorHAnsi"/>
        </w:rPr>
        <w:t>obiectul. Scorul este 0 atunci când suntem absolut sigur</w:t>
      </w:r>
      <w:r w:rsidR="00EF128A">
        <w:rPr>
          <w:rFonts w:asciiTheme="majorHAnsi" w:hAnsiTheme="majorHAnsi"/>
        </w:rPr>
        <w:t>i</w:t>
      </w:r>
      <w:r w:rsidR="00180490">
        <w:rPr>
          <w:rFonts w:asciiTheme="majorHAnsi" w:hAnsiTheme="majorHAnsi"/>
        </w:rPr>
        <w:t xml:space="preserve"> de absența acestuia.</w:t>
      </w:r>
    </w:p>
    <w:p w:rsidR="00656A1F" w:rsidRPr="00B55175" w:rsidRDefault="00527F97" w:rsidP="009F7560">
      <w:pPr>
        <w:pStyle w:val="BodyText"/>
        <w:spacing w:line="360" w:lineRule="auto"/>
        <w:rPr>
          <w:rFonts w:ascii="Cambria" w:hAnsi="Cambria"/>
        </w:rPr>
        <w:sectPr w:rsidR="00656A1F" w:rsidRPr="00B55175">
          <w:pgSz w:w="11910" w:h="16840"/>
          <w:pgMar w:top="1580" w:right="1020" w:bottom="760" w:left="1580" w:header="0" w:footer="562" w:gutter="0"/>
          <w:cols w:space="720"/>
        </w:sectPr>
      </w:pPr>
      <w:r>
        <w:tab/>
      </w:r>
      <w:r w:rsidR="00180490">
        <w:t xml:space="preserve"> </w:t>
      </w:r>
      <w:r w:rsidR="00B55175">
        <w:t>Aplica</w:t>
      </w:r>
      <w:r w:rsidR="00B55175">
        <w:rPr>
          <w:rFonts w:ascii="Cambria" w:hAnsi="Cambria"/>
        </w:rPr>
        <w:t xml:space="preserve">ția </w:t>
      </w:r>
      <w:r w:rsidR="00B55175">
        <w:rPr>
          <w:rFonts w:ascii="Cambria" w:hAnsi="Cambria"/>
          <w:lang w:val="en-US"/>
        </w:rPr>
        <w:t xml:space="preserve">“Event-Advertiser” </w:t>
      </w:r>
      <w:r w:rsidR="00B55175">
        <w:rPr>
          <w:rFonts w:ascii="Cambria" w:hAnsi="Cambria"/>
        </w:rPr>
        <w:t xml:space="preserve">își propune să folosească aceste tehnici de urmărire </w:t>
      </w:r>
      <w:r w:rsidR="009F7560">
        <w:rPr>
          <w:rFonts w:ascii="Cambria" w:hAnsi="Cambria"/>
        </w:rPr>
        <w:t xml:space="preserve">pentru a </w:t>
      </w:r>
      <w:r w:rsidR="00700B5C">
        <w:rPr>
          <w:rFonts w:ascii="Cambria" w:hAnsi="Cambria"/>
        </w:rPr>
        <w:t xml:space="preserve">salva timpul irosit de un utilizator </w:t>
      </w:r>
      <w:r w:rsidR="009F7560">
        <w:rPr>
          <w:rFonts w:ascii="Cambria" w:hAnsi="Cambria"/>
        </w:rPr>
        <w:t xml:space="preserve"> </w:t>
      </w:r>
      <w:r w:rsidR="00700B5C">
        <w:rPr>
          <w:rFonts w:ascii="Cambria" w:hAnsi="Cambria"/>
        </w:rPr>
        <w:t xml:space="preserve">pentru  </w:t>
      </w:r>
      <w:r w:rsidR="009F7560">
        <w:rPr>
          <w:rFonts w:ascii="Cambria" w:hAnsi="Cambria"/>
        </w:rPr>
        <w:t>găsirea unui loc de parcare .</w:t>
      </w: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5" w:name="Titlul_primului_capitol"/>
      <w:bookmarkStart w:id="6" w:name="_bookmark2"/>
      <w:bookmarkEnd w:id="5"/>
      <w:bookmarkEnd w:id="6"/>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w:t>
      </w:r>
      <w:r w:rsidR="00B01A0A">
        <w:rPr>
          <w:rFonts w:ascii="Cambria" w:hAnsi="Cambria"/>
        </w:rPr>
        <w:t>î</w:t>
      </w:r>
      <w:r>
        <w:t xml:space="preserve">n procesul dezvoltării </w:t>
      </w:r>
      <w:r w:rsidR="00462E93">
        <w:t>aplica</w:t>
      </w:r>
      <w:r w:rsidR="00462E93">
        <w:rPr>
          <w:rFonts w:ascii="Cambria" w:hAnsi="Cambria"/>
        </w:rPr>
        <w:t xml:space="preserve">ției </w:t>
      </w:r>
      <w:r>
        <w:rPr>
          <w:rFonts w:ascii="Cambria" w:hAnsi="Cambria"/>
        </w:rPr>
        <w:t xml:space="preserve">a fost reprezentat de colectarea datelor </w:t>
      </w:r>
      <w:r w:rsidR="006C1735">
        <w:rPr>
          <w:rFonts w:ascii="Cambria" w:hAnsi="Cambria"/>
        </w:rPr>
        <w:t xml:space="preserve">de test </w:t>
      </w:r>
      <w:r w:rsidR="00462E93">
        <w:rPr>
          <w:rFonts w:ascii="Cambria" w:hAnsi="Cambria"/>
        </w:rPr>
        <w:t xml:space="preserve">ce sunt </w:t>
      </w:r>
      <w:r w:rsidR="006C1735">
        <w:rPr>
          <w:rFonts w:ascii="Cambria" w:hAnsi="Cambria"/>
        </w:rPr>
        <w:t>reprezentate de fi</w:t>
      </w:r>
      <w:r w:rsidR="00462E93">
        <w:rPr>
          <w:rFonts w:ascii="Cambria" w:hAnsi="Cambria"/>
        </w:rPr>
        <w:t>ș</w:t>
      </w:r>
      <w:r w:rsidR="006C1735">
        <w:rPr>
          <w:rFonts w:ascii="Cambria" w:hAnsi="Cambria"/>
        </w:rPr>
        <w:t xml:space="preserve">iere </w:t>
      </w:r>
      <w:r w:rsidR="00462E93">
        <w:rPr>
          <w:rFonts w:ascii="Cambria" w:hAnsi="Cambria"/>
        </w:rPr>
        <w:t>î</w:t>
      </w:r>
      <w:r w:rsidR="006C1735">
        <w:rPr>
          <w:rFonts w:ascii="Cambria" w:hAnsi="Cambria"/>
        </w:rPr>
        <w:t>n format video</w:t>
      </w:r>
      <w:r w:rsidR="00402A16">
        <w:rPr>
          <w:rFonts w:ascii="Cambria" w:hAnsi="Cambria"/>
        </w:rPr>
        <w:t xml:space="preserve"> (.mp4, .avi etc)</w:t>
      </w:r>
      <w:r w:rsidR="006C1735">
        <w:rPr>
          <w:rFonts w:ascii="Cambria" w:hAnsi="Cambria"/>
        </w:rPr>
        <w:t xml:space="preserve"> . </w:t>
      </w:r>
      <w:r>
        <w:rPr>
          <w:rFonts w:ascii="Cambria" w:hAnsi="Cambria"/>
        </w:rPr>
        <w:t xml:space="preserve">Selecția acestora s-a făcut folosind </w:t>
      </w:r>
      <w:r w:rsidR="00402A16">
        <w:rPr>
          <w:rFonts w:ascii="Cambria" w:hAnsi="Cambria"/>
        </w:rPr>
        <w:t>setul de date de pe platforma</w:t>
      </w:r>
      <w:r w:rsidR="00462E93">
        <w:rPr>
          <w:rFonts w:ascii="Cambria" w:hAnsi="Cambria"/>
        </w:rPr>
        <w:t> </w:t>
      </w:r>
      <w:r w:rsidR="00462E93">
        <w:rPr>
          <w:rFonts w:ascii="Cambria" w:hAnsi="Cambria"/>
          <w:lang w:val="en-US"/>
        </w:rPr>
        <w:t>“</w:t>
      </w:r>
      <w:r>
        <w:rPr>
          <w:rFonts w:ascii="Cambria" w:hAnsi="Cambria"/>
        </w:rPr>
        <w:t>YouTube</w:t>
      </w:r>
      <w:r w:rsidR="00030832">
        <w:rPr>
          <w:rFonts w:ascii="Cambria" w:hAnsi="Cambria"/>
        </w:rPr>
        <w:t xml:space="preserve"> 8M</w:t>
      </w:r>
      <w:r w:rsidR="00462E93">
        <w:rPr>
          <w:rFonts w:ascii="Cambria" w:hAnsi="Cambria"/>
        </w:rPr>
        <w:t>”</w:t>
      </w:r>
      <w:r w:rsidR="00B01A0A">
        <w:rPr>
          <w:rFonts w:ascii="Cambria" w:hAnsi="Cambria"/>
        </w:rPr>
        <w:t xml:space="preserve"> </w:t>
      </w:r>
      <w:r>
        <w:rPr>
          <w:rFonts w:ascii="Cambria" w:hAnsi="Cambria"/>
        </w:rPr>
        <w:t xml:space="preserve">precum și </w:t>
      </w:r>
      <w:r w:rsidR="00462E93">
        <w:rPr>
          <w:rFonts w:ascii="Cambria" w:hAnsi="Cambria"/>
        </w:rPr>
        <w:t xml:space="preserve">date de test din </w:t>
      </w:r>
      <w:r>
        <w:rPr>
          <w:rFonts w:ascii="Cambria" w:hAnsi="Cambria"/>
        </w:rPr>
        <w:t>proiecte</w:t>
      </w:r>
      <w:r w:rsidR="00462E93">
        <w:rPr>
          <w:rFonts w:ascii="Cambria" w:hAnsi="Cambria"/>
        </w:rPr>
        <w:t xml:space="preserve"> </w:t>
      </w:r>
      <w:r>
        <w:rPr>
          <w:rFonts w:ascii="Cambria" w:hAnsi="Cambria"/>
        </w:rPr>
        <w:t>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w:t>
      </w:r>
      <w:r w:rsidR="00DA3A7D">
        <w:rPr>
          <w:rFonts w:ascii="Cambria" w:hAnsi="Cambria"/>
        </w:rPr>
        <w:t xml:space="preserve"> putea</w:t>
      </w:r>
      <w:r w:rsidR="006C1735">
        <w:rPr>
          <w:rFonts w:ascii="Cambria" w:hAnsi="Cambria"/>
        </w:rPr>
        <w:t xml:space="preserve"> oferi rezultate cât mai exacte</w:t>
      </w:r>
      <w:r w:rsidR="000E4F2B">
        <w:rPr>
          <w:rFonts w:ascii="Cambria" w:hAnsi="Cambria"/>
        </w:rPr>
        <w:t xml:space="preserve"> pentru fiecare </w:t>
      </w:r>
      <w:r w:rsidR="00402A16">
        <w:rPr>
          <w:rFonts w:ascii="Cambria" w:hAnsi="Cambria"/>
        </w:rPr>
        <w:t xml:space="preserve">din </w:t>
      </w:r>
      <w:r w:rsidR="000E4F2B">
        <w:rPr>
          <w:rFonts w:ascii="Cambria" w:hAnsi="Cambria"/>
        </w:rPr>
        <w:t>metod</w:t>
      </w:r>
      <w:r w:rsidR="00402A16">
        <w:rPr>
          <w:rFonts w:ascii="Cambria" w:hAnsi="Cambria"/>
        </w:rPr>
        <w:t>ele folosite</w:t>
      </w:r>
      <w:r w:rsidR="00462E93">
        <w:rPr>
          <w:rFonts w:ascii="Cambria" w:hAnsi="Cambria"/>
        </w:rPr>
        <w:t>,</w:t>
      </w:r>
      <w:r w:rsidR="006C1735">
        <w:rPr>
          <w:rFonts w:ascii="Cambria" w:hAnsi="Cambria"/>
        </w:rPr>
        <w:t xml:space="preserve"> astfel fiecare video</w:t>
      </w:r>
      <w:r w:rsidR="00F724EE">
        <w:rPr>
          <w:rFonts w:ascii="Cambria" w:hAnsi="Cambria"/>
        </w:rPr>
        <w:t xml:space="preserve"> primit </w:t>
      </w:r>
      <w:r w:rsidR="00462E93">
        <w:rPr>
          <w:rFonts w:ascii="Cambria" w:hAnsi="Cambria"/>
        </w:rPr>
        <w:t xml:space="preserve">la intrare </w:t>
      </w:r>
      <w:r w:rsidR="006C1735">
        <w:rPr>
          <w:rFonts w:ascii="Cambria" w:hAnsi="Cambria"/>
        </w:rPr>
        <w:t>este redimensionat la</w:t>
      </w:r>
      <w:r w:rsidR="00D40856">
        <w:rPr>
          <w:rFonts w:ascii="Cambria" w:hAnsi="Cambria"/>
        </w:rPr>
        <w:t xml:space="preserve"> următoarele </w:t>
      </w:r>
      <w:r w:rsidR="00451FD5">
        <w:rPr>
          <w:rFonts w:ascii="Cambria" w:hAnsi="Cambria"/>
        </w:rPr>
        <w:t>valori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7" w:name="_bookmark3"/>
      <w:bookmarkEnd w:id="7"/>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402A16">
      <w:pPr>
        <w:pStyle w:val="BodyText"/>
        <w:spacing w:line="360" w:lineRule="auto"/>
        <w:rPr>
          <w:rFonts w:ascii="Cambria" w:hAnsi="Cambria"/>
          <w:lang w:val="en-US"/>
        </w:rPr>
      </w:pPr>
      <w:r w:rsidRPr="00D40856">
        <w:t xml:space="preserve">      </w:t>
      </w:r>
      <w:r w:rsidRPr="00D40856">
        <w:tab/>
        <w:t xml:space="preserve">În procesul de colectare a datelor de intrare am urmărit </w:t>
      </w:r>
      <w:r w:rsidR="007350DB">
        <w:t xml:space="preserve">ca acestea să îndeplinească </w:t>
      </w:r>
      <w:r w:rsidR="00462E93">
        <w:t xml:space="preserve">anumite </w:t>
      </w:r>
      <w:r w:rsidR="007350DB">
        <w:t xml:space="preserve"> criterii</w:t>
      </w:r>
      <w:r w:rsidR="00462E93">
        <w:t xml:space="preserve"> pentru a acoperi o gamă cât mai diversă de cazuri pentru test </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402A16">
      <w:pPr>
        <w:pStyle w:val="BodyText"/>
        <w:numPr>
          <w:ilvl w:val="0"/>
          <w:numId w:val="10"/>
        </w:numPr>
        <w:spacing w:line="360" w:lineRule="auto"/>
        <w:rPr>
          <w:rFonts w:ascii="Cambria" w:hAnsi="Cambria"/>
          <w:lang w:val="en-US"/>
        </w:rPr>
      </w:pPr>
      <w:r>
        <w:rPr>
          <w:rFonts w:ascii="Cambria" w:hAnsi="Cambria"/>
          <w:lang w:val="en-US"/>
        </w:rPr>
        <w:t xml:space="preserve">să prezinte un subiect aflat în mișcare sau ce urmează a se pune în mișcare </w:t>
      </w:r>
    </w:p>
    <w:p w:rsidR="007350DB" w:rsidRDefault="007350DB" w:rsidP="00402A16">
      <w:pPr>
        <w:pStyle w:val="BodyText"/>
        <w:spacing w:line="360" w:lineRule="auto"/>
        <w:rPr>
          <w:rFonts w:ascii="Cambria" w:hAnsi="Cambria"/>
        </w:rPr>
      </w:pPr>
    </w:p>
    <w:p w:rsidR="007350DB" w:rsidRDefault="007350DB" w:rsidP="00402A16">
      <w:pPr>
        <w:pStyle w:val="BodyText"/>
        <w:numPr>
          <w:ilvl w:val="0"/>
          <w:numId w:val="8"/>
        </w:numPr>
        <w:spacing w:line="360" w:lineRule="auto"/>
      </w:pPr>
      <w:r>
        <w:t xml:space="preserve"> </w:t>
      </w:r>
      <w:r w:rsidR="00C42D60">
        <w:t xml:space="preserve">să prezinte  zgomote </w:t>
      </w:r>
      <w:r w:rsidR="000E4F2B">
        <w:t xml:space="preserve">ce sunt </w:t>
      </w:r>
      <w:r w:rsidR="00C42D60">
        <w:t xml:space="preserve">reprezentate de obstacole , schimbări de lumină sau </w:t>
      </w:r>
      <w:r w:rsidR="00262610">
        <w:t>fluctua</w:t>
      </w:r>
      <w:r w:rsidR="00262610">
        <w:rPr>
          <w:rFonts w:ascii="Cambria" w:hAnsi="Cambria"/>
        </w:rPr>
        <w:t>ții de viteză</w:t>
      </w:r>
      <w:r w:rsidR="00402A16">
        <w:rPr>
          <w:rFonts w:ascii="Cambria" w:hAnsi="Cambria"/>
        </w:rPr>
        <w:t>.</w:t>
      </w:r>
      <w:r w:rsidR="00C42D60">
        <w:t xml:space="preserve"> </w:t>
      </w:r>
    </w:p>
    <w:p w:rsidR="00C42D60" w:rsidRDefault="00C42D60" w:rsidP="00402A16">
      <w:pPr>
        <w:pStyle w:val="BodyText"/>
        <w:spacing w:line="360" w:lineRule="auto"/>
      </w:pPr>
    </w:p>
    <w:p w:rsidR="00C42D60" w:rsidRDefault="00C42D60" w:rsidP="00402A16">
      <w:pPr>
        <w:pStyle w:val="BodyText"/>
        <w:numPr>
          <w:ilvl w:val="0"/>
          <w:numId w:val="8"/>
        </w:numPr>
        <w:spacing w:line="360" w:lineRule="auto"/>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5B4411">
        <w:rPr>
          <w:rFonts w:ascii="Cambria" w:hAnsi="Cambria"/>
        </w:rPr>
        <w:t>.</w:t>
      </w:r>
    </w:p>
    <w:p w:rsidR="00262610" w:rsidRDefault="00262610" w:rsidP="00402A16">
      <w:pPr>
        <w:pStyle w:val="BodyText"/>
        <w:spacing w:line="360" w:lineRule="auto"/>
      </w:pPr>
    </w:p>
    <w:p w:rsidR="00402A16" w:rsidRDefault="00462E93" w:rsidP="00EB2B35">
      <w:pPr>
        <w:pStyle w:val="BodyText"/>
        <w:numPr>
          <w:ilvl w:val="0"/>
          <w:numId w:val="8"/>
        </w:numPr>
        <w:spacing w:line="360" w:lineRule="auto"/>
      </w:pPr>
      <w:r>
        <w:t>filmule</w:t>
      </w:r>
      <w:r>
        <w:rPr>
          <w:rFonts w:ascii="Cambria" w:hAnsi="Cambria"/>
        </w:rPr>
        <w:t>țul</w:t>
      </w:r>
      <w:r w:rsidR="00262610">
        <w:t xml:space="preserve"> să fie realizat folosind o cameră stabilă</w:t>
      </w:r>
      <w:r w:rsidR="00402A16">
        <w:t>.</w:t>
      </w:r>
      <w:r w:rsidR="00262610">
        <w:t xml:space="preserve"> </w:t>
      </w: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8" w:name="_bookmark4"/>
      <w:bookmarkEnd w:id="8"/>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DA4BF6" w:rsidRPr="00402A16" w:rsidRDefault="00402A16" w:rsidP="00402A16">
      <w:pPr>
        <w:pStyle w:val="BodyText"/>
        <w:spacing w:before="358" w:line="360" w:lineRule="auto"/>
        <w:ind w:left="120" w:right="111" w:firstLine="566"/>
        <w:jc w:val="both"/>
        <w:rPr>
          <w:rFonts w:ascii="Cambria" w:hAnsi="Cambria"/>
        </w:rPr>
      </w:pPr>
      <w:r>
        <w:rPr>
          <w:rFonts w:ascii="Cambria" w:hAnsi="Cambria"/>
        </w:rPr>
        <w:t xml:space="preserve">Pentru a beneficia de rezultate cât mai bune </w:t>
      </w:r>
      <w:r w:rsidR="00C42D60" w:rsidRPr="00402A16">
        <w:rPr>
          <w:rFonts w:ascii="Cambria" w:hAnsi="Cambria"/>
        </w:rPr>
        <w:t xml:space="preserve"> </w:t>
      </w:r>
      <w:r w:rsidR="008E3E46" w:rsidRPr="00402A16">
        <w:rPr>
          <w:rFonts w:ascii="Cambria" w:hAnsi="Cambria"/>
        </w:rPr>
        <w:t xml:space="preserve">metodele folosite </w:t>
      </w:r>
      <w:r>
        <w:rPr>
          <w:rFonts w:ascii="Cambria" w:hAnsi="Cambria"/>
        </w:rPr>
        <w:t xml:space="preserve">de aplicație </w:t>
      </w:r>
      <w:r w:rsidR="00C42D60" w:rsidRPr="00402A16">
        <w:rPr>
          <w:rFonts w:ascii="Cambria" w:hAnsi="Cambria"/>
        </w:rPr>
        <w:t xml:space="preserve">prezintă </w:t>
      </w:r>
      <w:r w:rsidR="00030832" w:rsidRPr="00402A16">
        <w:rPr>
          <w:rFonts w:ascii="Cambria" w:hAnsi="Cambria"/>
        </w:rPr>
        <w:t xml:space="preserve">o </w:t>
      </w:r>
      <w:r w:rsidR="00C42D60" w:rsidRPr="00402A16">
        <w:rPr>
          <w:rFonts w:ascii="Cambria" w:hAnsi="Cambria"/>
        </w:rPr>
        <w:t>restricți</w:t>
      </w:r>
      <w:r w:rsidR="00030832" w:rsidRPr="00402A16">
        <w:rPr>
          <w:rFonts w:ascii="Cambria" w:hAnsi="Cambria"/>
        </w:rPr>
        <w:t xml:space="preserve">e </w:t>
      </w:r>
      <w:r w:rsidR="00C42D60" w:rsidRPr="00402A16">
        <w:rPr>
          <w:rFonts w:ascii="Cambria" w:hAnsi="Cambria"/>
        </w:rPr>
        <w:t>privind datele de intrare</w:t>
      </w:r>
      <w:r w:rsidR="00262610" w:rsidRPr="00402A16">
        <w:rPr>
          <w:rFonts w:ascii="Cambria" w:hAnsi="Cambria"/>
        </w:rPr>
        <w:t xml:space="preserve"> </w:t>
      </w:r>
      <w:r>
        <w:rPr>
          <w:rFonts w:ascii="Cambria" w:hAnsi="Cambria"/>
        </w:rPr>
        <w:t xml:space="preserve">ce constă în </w:t>
      </w:r>
      <w:r w:rsidR="00262610" w:rsidRPr="00402A16">
        <w:rPr>
          <w:rFonts w:ascii="Cambria" w:hAnsi="Cambria"/>
        </w:rPr>
        <w:t xml:space="preserve">faptul că </w:t>
      </w:r>
      <w:r w:rsidR="00462E93" w:rsidRPr="00402A16">
        <w:rPr>
          <w:rFonts w:ascii="Cambria" w:hAnsi="Cambria"/>
        </w:rPr>
        <w:t xml:space="preserve">filmulețul dat </w:t>
      </w:r>
      <w:r>
        <w:rPr>
          <w:rFonts w:ascii="Cambria" w:hAnsi="Cambria"/>
        </w:rPr>
        <w:t>de utilizator</w:t>
      </w:r>
      <w:r w:rsidR="00462E93" w:rsidRPr="00402A16">
        <w:rPr>
          <w:rFonts w:ascii="Cambria" w:hAnsi="Cambria"/>
        </w:rPr>
        <w:t xml:space="preserve"> </w:t>
      </w:r>
      <w:r w:rsidR="00262610" w:rsidRPr="00402A16">
        <w:rPr>
          <w:rFonts w:ascii="Cambria" w:hAnsi="Cambria"/>
        </w:rPr>
        <w:t xml:space="preserve"> trebuie realizat cu o cameră stabilă.</w:t>
      </w:r>
      <w:r w:rsidR="008C71E4" w:rsidRPr="00402A16">
        <w:rPr>
          <w:rFonts w:ascii="Cambria" w:hAnsi="Cambria"/>
        </w:rPr>
        <w:t xml:space="preserve"> </w:t>
      </w:r>
      <w:r w:rsidR="00262610" w:rsidRPr="00402A16">
        <w:rPr>
          <w:rFonts w:ascii="Cambria" w:hAnsi="Cambria"/>
        </w:rPr>
        <w:t>Ace</w:t>
      </w:r>
      <w:r w:rsidR="00030832" w:rsidRPr="00402A16">
        <w:rPr>
          <w:rFonts w:ascii="Cambria" w:hAnsi="Cambria"/>
        </w:rPr>
        <w:t>a</w:t>
      </w:r>
      <w:r w:rsidR="00262610" w:rsidRPr="00402A16">
        <w:rPr>
          <w:rFonts w:ascii="Cambria" w:hAnsi="Cambria"/>
        </w:rPr>
        <w:t>st</w:t>
      </w:r>
      <w:r w:rsidR="00030832" w:rsidRPr="00402A16">
        <w:rPr>
          <w:rFonts w:ascii="Cambria" w:hAnsi="Cambria"/>
        </w:rPr>
        <w:t>ă</w:t>
      </w:r>
      <w:r w:rsidR="00262610" w:rsidRPr="00402A16">
        <w:rPr>
          <w:rFonts w:ascii="Cambria" w:hAnsi="Cambria"/>
        </w:rPr>
        <w:t xml:space="preserve"> </w:t>
      </w:r>
      <w:r w:rsidR="00030832" w:rsidRPr="00402A16">
        <w:rPr>
          <w:rFonts w:ascii="Cambria" w:hAnsi="Cambria"/>
        </w:rPr>
        <w:t xml:space="preserve">condiție </w:t>
      </w:r>
      <w:r w:rsidR="00262610" w:rsidRPr="00402A16">
        <w:rPr>
          <w:rFonts w:ascii="Cambria" w:hAnsi="Cambria"/>
        </w:rPr>
        <w:t>este necesar</w:t>
      </w:r>
      <w:r w:rsidR="00030832" w:rsidRPr="00402A16">
        <w:rPr>
          <w:rFonts w:ascii="Cambria" w:hAnsi="Cambria"/>
        </w:rPr>
        <w:t>ă</w:t>
      </w:r>
      <w:r w:rsidR="00262610" w:rsidRPr="00402A16">
        <w:rPr>
          <w:rFonts w:ascii="Cambria" w:hAnsi="Cambria"/>
        </w:rPr>
        <w:t xml:space="preserve"> deoarece detecția subiectului respectiv a </w:t>
      </w:r>
      <w:r w:rsidR="00462E93" w:rsidRPr="00402A16">
        <w:rPr>
          <w:rFonts w:ascii="Cambria" w:hAnsi="Cambria"/>
        </w:rPr>
        <w:t xml:space="preserve">fundalului </w:t>
      </w:r>
      <w:r w:rsidR="00262610" w:rsidRPr="00402A16">
        <w:rPr>
          <w:rFonts w:ascii="Cambria" w:hAnsi="Cambria"/>
        </w:rPr>
        <w:t xml:space="preserve">se realizează în </w:t>
      </w:r>
      <w:r w:rsidR="000D110F" w:rsidRPr="00402A16">
        <w:rPr>
          <w:rFonts w:ascii="Cambria" w:hAnsi="Cambria"/>
        </w:rPr>
        <w:t xml:space="preserve">fiecare </w:t>
      </w:r>
      <w:r w:rsidR="00462E93" w:rsidRPr="00402A16">
        <w:rPr>
          <w:rFonts w:ascii="Cambria" w:hAnsi="Cambria"/>
        </w:rPr>
        <w:t>cadru</w:t>
      </w:r>
      <w:r w:rsidR="00262610" w:rsidRPr="00402A16">
        <w:rPr>
          <w:rFonts w:ascii="Cambria" w:hAnsi="Cambria"/>
        </w:rPr>
        <w:t xml:space="preserve"> din </w:t>
      </w:r>
      <w:r w:rsidR="00462E93" w:rsidRPr="00402A16">
        <w:rPr>
          <w:rFonts w:ascii="Cambria" w:hAnsi="Cambria"/>
        </w:rPr>
        <w:t xml:space="preserve">datele de intrare </w:t>
      </w:r>
      <w:r w:rsidR="00262610" w:rsidRPr="00402A16">
        <w:rPr>
          <w:rFonts w:ascii="Cambria" w:hAnsi="Cambria"/>
        </w:rPr>
        <w:t xml:space="preserve">alături de predicția privind următoarele posibile poziții </w:t>
      </w:r>
      <w:r w:rsidR="00A53DB0" w:rsidRPr="00402A16">
        <w:rPr>
          <w:rFonts w:ascii="Cambria" w:hAnsi="Cambria"/>
        </w:rPr>
        <w:t>ale subiectului</w:t>
      </w:r>
      <w:r w:rsidR="00462E93" w:rsidRPr="00402A16">
        <w:rPr>
          <w:rFonts w:ascii="Cambria" w:hAnsi="Cambria"/>
        </w:rPr>
        <w:t xml:space="preserve"> </w:t>
      </w:r>
      <w:r w:rsidR="00A53DB0" w:rsidRPr="00402A16">
        <w:rPr>
          <w:rFonts w:ascii="Cambria" w:hAnsi="Cambria"/>
        </w:rPr>
        <w:t>(</w:t>
      </w:r>
      <w:r w:rsidR="00462E93" w:rsidRPr="00402A16">
        <w:rPr>
          <w:rFonts w:ascii="Cambria" w:hAnsi="Cambria"/>
          <w:lang w:val="en-US"/>
        </w:rPr>
        <w:t>“</w:t>
      </w:r>
      <w:r w:rsidR="00A53DB0" w:rsidRPr="00402A16">
        <w:rPr>
          <w:rFonts w:ascii="Cambria" w:hAnsi="Cambria"/>
        </w:rPr>
        <w:t>bounding-boxuri</w:t>
      </w:r>
      <w:r w:rsidR="00462E93" w:rsidRPr="00402A16">
        <w:rPr>
          <w:rFonts w:ascii="Cambria" w:hAnsi="Cambria"/>
        </w:rPr>
        <w:t>”)</w:t>
      </w:r>
      <w:r w:rsidR="00A53DB0" w:rsidRPr="00402A16">
        <w:rPr>
          <w:rFonts w:ascii="Cambria" w:hAnsi="Cambria"/>
        </w:rPr>
        <w:t>.</w:t>
      </w:r>
      <w:r>
        <w:rPr>
          <w:rFonts w:ascii="Cambria" w:hAnsi="Cambria"/>
        </w:rPr>
        <w:t xml:space="preserve"> </w:t>
      </w:r>
      <w:r w:rsidR="00462E93" w:rsidRPr="00402A16">
        <w:rPr>
          <w:rFonts w:ascii="Cambria" w:hAnsi="Cambria"/>
        </w:rPr>
        <w:t>„</w:t>
      </w:r>
      <w:r w:rsidR="00A53DB0" w:rsidRPr="00402A16">
        <w:rPr>
          <w:rFonts w:ascii="Cambria" w:hAnsi="Cambria"/>
        </w:rPr>
        <w:t>Bounding</w:t>
      </w:r>
      <w:r w:rsidR="00462E93" w:rsidRPr="00402A16">
        <w:rPr>
          <w:rFonts w:ascii="Cambria" w:hAnsi="Cambria"/>
        </w:rPr>
        <w:t>-</w:t>
      </w:r>
      <w:r w:rsidR="00A53DB0" w:rsidRPr="00402A16">
        <w:rPr>
          <w:rFonts w:ascii="Cambria" w:hAnsi="Cambria"/>
        </w:rPr>
        <w:t>boxurile</w:t>
      </w:r>
      <w:r w:rsidR="00462E93" w:rsidRPr="00402A16">
        <w:rPr>
          <w:rFonts w:ascii="Cambria" w:hAnsi="Cambria"/>
        </w:rPr>
        <w:t>”</w:t>
      </w:r>
      <w:r w:rsidR="00A53DB0" w:rsidRPr="00402A16">
        <w:rPr>
          <w:rFonts w:ascii="Cambria" w:hAnsi="Cambria"/>
        </w:rPr>
        <w:t xml:space="preserve"> reprezintă coordonatele dreptunghiului </w:t>
      </w:r>
      <w:r w:rsidR="00C358F3" w:rsidRPr="00402A16">
        <w:rPr>
          <w:rFonts w:ascii="Cambria" w:hAnsi="Cambria"/>
        </w:rPr>
        <w:t>ce</w:t>
      </w:r>
      <w:r w:rsidR="00A53DB0" w:rsidRPr="00402A16">
        <w:rPr>
          <w:rFonts w:ascii="Cambria" w:hAnsi="Cambria"/>
        </w:rPr>
        <w:t xml:space="preserve"> </w:t>
      </w:r>
      <w:r w:rsidR="00462E93" w:rsidRPr="00402A16">
        <w:rPr>
          <w:rFonts w:ascii="Cambria" w:hAnsi="Cambria"/>
        </w:rPr>
        <w:t>înglobează</w:t>
      </w:r>
      <w:r w:rsidR="00A53DB0" w:rsidRPr="00402A16">
        <w:rPr>
          <w:rFonts w:ascii="Cambria" w:hAnsi="Cambria"/>
        </w:rPr>
        <w:t xml:space="preserve"> o imagine</w:t>
      </w:r>
      <w:r w:rsidR="00C358F3" w:rsidRPr="00402A16">
        <w:rPr>
          <w:rFonts w:ascii="Cambria" w:hAnsi="Cambria"/>
        </w:rPr>
        <w:t xml:space="preserve"> în care se poziționează </w:t>
      </w:r>
      <w:r w:rsidR="00A53DB0" w:rsidRPr="00402A16">
        <w:rPr>
          <w:rFonts w:ascii="Cambria" w:hAnsi="Cambria"/>
        </w:rPr>
        <w:t>obiectul ce se dorește a fi urmărit</w:t>
      </w:r>
      <w:r>
        <w:rPr>
          <w:rFonts w:ascii="Cambria" w:hAnsi="Cambria"/>
        </w:rPr>
        <w:t xml:space="preserve"> într-un anumit cadru</w:t>
      </w:r>
      <w:r w:rsidR="00A53DB0" w:rsidRPr="00402A16">
        <w:rPr>
          <w:rFonts w:ascii="Cambria" w:hAnsi="Cambria"/>
        </w:rPr>
        <w:t>.</w:t>
      </w:r>
      <w:r w:rsidR="008C71E4" w:rsidRPr="00402A16">
        <w:rPr>
          <w:rFonts w:ascii="Cambria" w:hAnsi="Cambria"/>
        </w:rPr>
        <w:t xml:space="preserve"> </w:t>
      </w:r>
      <w:r w:rsidR="00C358F3" w:rsidRPr="00402A16">
        <w:rPr>
          <w:rFonts w:ascii="Cambria" w:hAnsi="Cambria"/>
        </w:rPr>
        <w:t xml:space="preserve">Dacă pe parcursul </w:t>
      </w:r>
      <w:r w:rsidR="00462E93" w:rsidRPr="00402A16">
        <w:rPr>
          <w:rFonts w:ascii="Cambria" w:hAnsi="Cambria"/>
        </w:rPr>
        <w:t xml:space="preserve">filmării </w:t>
      </w:r>
      <w:r w:rsidR="00C358F3" w:rsidRPr="00402A16">
        <w:rPr>
          <w:rFonts w:ascii="Cambria" w:hAnsi="Cambria"/>
        </w:rPr>
        <w:t xml:space="preserve">subiectul nu mai este prezent în </w:t>
      </w:r>
      <w:r w:rsidR="00462E93" w:rsidRPr="00402A16">
        <w:rPr>
          <w:rFonts w:ascii="Cambria" w:hAnsi="Cambria"/>
        </w:rPr>
        <w:t>cadru</w:t>
      </w:r>
      <w:r w:rsidR="00C358F3" w:rsidRPr="00402A16">
        <w:rPr>
          <w:rFonts w:ascii="Cambria" w:hAnsi="Cambria"/>
        </w:rPr>
        <w:t xml:space="preserve"> </w:t>
      </w:r>
      <w:r w:rsidR="00462E93" w:rsidRPr="00402A16">
        <w:rPr>
          <w:rFonts w:ascii="Cambria" w:hAnsi="Cambria"/>
        </w:rPr>
        <w:t> “</w:t>
      </w:r>
      <w:r w:rsidR="00C358F3" w:rsidRPr="00402A16">
        <w:rPr>
          <w:rFonts w:ascii="Cambria" w:hAnsi="Cambria"/>
        </w:rPr>
        <w:t>bounding</w:t>
      </w:r>
      <w:r w:rsidR="00462E93" w:rsidRPr="00402A16">
        <w:rPr>
          <w:rFonts w:ascii="Cambria" w:hAnsi="Cambria"/>
        </w:rPr>
        <w:t>-</w:t>
      </w:r>
      <w:r w:rsidR="00C358F3" w:rsidRPr="00402A16">
        <w:rPr>
          <w:rFonts w:ascii="Cambria" w:hAnsi="Cambria"/>
        </w:rPr>
        <w:t>boxul</w:t>
      </w:r>
      <w:r w:rsidR="00462E93" w:rsidRPr="00402A16">
        <w:rPr>
          <w:rFonts w:ascii="Cambria" w:hAnsi="Cambria"/>
        </w:rPr>
        <w:t>”</w:t>
      </w:r>
      <w:r w:rsidR="00C358F3" w:rsidRPr="00402A16">
        <w:rPr>
          <w:rFonts w:ascii="Cambria" w:hAnsi="Cambria"/>
        </w:rPr>
        <w:t xml:space="preserve"> dispare de asemenea.</w:t>
      </w:r>
      <w:r w:rsidR="008C71E4" w:rsidRPr="00402A16">
        <w:rPr>
          <w:rFonts w:ascii="Cambria" w:hAnsi="Cambria"/>
        </w:rPr>
        <w:t xml:space="preserve"> </w:t>
      </w:r>
      <w:r w:rsidR="00C358F3" w:rsidRPr="00402A16">
        <w:rPr>
          <w:rFonts w:ascii="Cambria" w:hAnsi="Cambria"/>
        </w:rPr>
        <w:t xml:space="preserve">Cazul în care </w:t>
      </w:r>
      <w:r w:rsidR="00462E93" w:rsidRPr="00402A16">
        <w:rPr>
          <w:rFonts w:ascii="Cambria" w:hAnsi="Cambria"/>
        </w:rPr>
        <w:t xml:space="preserve">filmarea </w:t>
      </w:r>
      <w:r w:rsidR="00C358F3" w:rsidRPr="00402A16">
        <w:rPr>
          <w:rFonts w:ascii="Cambria" w:hAnsi="Cambria"/>
        </w:rPr>
        <w:t>este realiza</w:t>
      </w:r>
      <w:r w:rsidR="00462E93" w:rsidRPr="00402A16">
        <w:rPr>
          <w:rFonts w:ascii="Cambria" w:hAnsi="Cambria"/>
        </w:rPr>
        <w:t>tă</w:t>
      </w:r>
      <w:r w:rsidR="00C358F3" w:rsidRPr="00402A16">
        <w:rPr>
          <w:rFonts w:ascii="Cambria" w:hAnsi="Cambria"/>
        </w:rPr>
        <w:t xml:space="preserve"> cu o cameră aflată în mișcare</w:t>
      </w:r>
      <w:r w:rsidR="008C71E4" w:rsidRPr="00402A16">
        <w:rPr>
          <w:rFonts w:ascii="Cambria" w:hAnsi="Cambria"/>
        </w:rPr>
        <w:t xml:space="preserve"> (în care diferența dintre  </w:t>
      </w:r>
      <w:r w:rsidR="00462E93" w:rsidRPr="00402A16">
        <w:rPr>
          <w:rFonts w:ascii="Cambria" w:hAnsi="Cambria"/>
        </w:rPr>
        <w:t xml:space="preserve">cadrele </w:t>
      </w:r>
      <w:r w:rsidR="008C71E4" w:rsidRPr="00402A16">
        <w:rPr>
          <w:rFonts w:ascii="Cambria" w:hAnsi="Cambria"/>
        </w:rPr>
        <w:t>consecutive este mare)</w:t>
      </w:r>
      <w:r w:rsidR="00C358F3" w:rsidRPr="00402A16">
        <w:rPr>
          <w:rFonts w:ascii="Cambria" w:hAnsi="Cambria"/>
        </w:rPr>
        <w:t xml:space="preserve"> </w:t>
      </w:r>
      <w:r w:rsidR="000D110F" w:rsidRPr="00402A16">
        <w:rPr>
          <w:rFonts w:ascii="Cambria" w:hAnsi="Cambria"/>
        </w:rPr>
        <w:t>con</w:t>
      </w:r>
      <w:r w:rsidR="008C71E4" w:rsidRPr="00402A16">
        <w:rPr>
          <w:rFonts w:ascii="Cambria" w:hAnsi="Cambria"/>
        </w:rPr>
        <w:t xml:space="preserve">duce la calcularea greșită a viitoarelor posibile poziții </w:t>
      </w:r>
      <w:r w:rsidR="003B6BE5" w:rsidRPr="00402A16">
        <w:rPr>
          <w:rFonts w:ascii="Cambria" w:hAnsi="Cambria"/>
        </w:rPr>
        <w:t>deoarece predic</w:t>
      </w:r>
      <w:r w:rsidR="00462E93" w:rsidRPr="00402A16">
        <w:rPr>
          <w:rFonts w:ascii="Cambria" w:hAnsi="Cambria"/>
        </w:rPr>
        <w:t>ț</w:t>
      </w:r>
      <w:r w:rsidR="003B6BE5" w:rsidRPr="00402A16">
        <w:rPr>
          <w:rFonts w:ascii="Cambria" w:hAnsi="Cambria"/>
        </w:rPr>
        <w:t>i</w:t>
      </w:r>
      <w:r w:rsidR="00462E93" w:rsidRPr="00402A16">
        <w:rPr>
          <w:rFonts w:ascii="Cambria" w:hAnsi="Cambria"/>
        </w:rPr>
        <w:t>a</w:t>
      </w:r>
      <w:r w:rsidR="003B6BE5" w:rsidRPr="00402A16">
        <w:rPr>
          <w:rFonts w:ascii="Cambria" w:hAnsi="Cambria"/>
        </w:rPr>
        <w:t xml:space="preserve"> se realizează folosind informațiile </w:t>
      </w:r>
      <w:r w:rsidR="00462E93" w:rsidRPr="00402A16">
        <w:rPr>
          <w:rFonts w:ascii="Cambria" w:hAnsi="Cambria"/>
        </w:rPr>
        <w:t xml:space="preserve">referitoare </w:t>
      </w:r>
      <w:r w:rsidR="00DA4BF6" w:rsidRPr="00402A16">
        <w:rPr>
          <w:rFonts w:ascii="Cambria" w:hAnsi="Cambria"/>
        </w:rPr>
        <w:t xml:space="preserve">la poziția inițială a subiectului din </w:t>
      </w:r>
      <w:r w:rsidR="00462E93" w:rsidRPr="00402A16">
        <w:rPr>
          <w:rFonts w:ascii="Cambria" w:hAnsi="Cambria"/>
        </w:rPr>
        <w:t>secvența</w:t>
      </w:r>
      <w:r w:rsidR="003B6BE5" w:rsidRPr="00402A16">
        <w:rPr>
          <w:rFonts w:ascii="Cambria" w:hAnsi="Cambria"/>
        </w:rPr>
        <w:t xml:space="preserve"> precedent</w:t>
      </w:r>
      <w:r w:rsidR="00462E93" w:rsidRPr="00402A16">
        <w:rPr>
          <w:rFonts w:ascii="Cambria" w:hAnsi="Cambria"/>
        </w:rPr>
        <w:t>ă</w:t>
      </w:r>
      <w:r w:rsidR="00DA4BF6" w:rsidRPr="00402A16">
        <w:rPr>
          <w:rFonts w:ascii="Cambria" w:hAnsi="Cambria"/>
        </w:rPr>
        <w:t>.</w:t>
      </w:r>
      <w:r>
        <w:rPr>
          <w:rFonts w:ascii="Cambria" w:hAnsi="Cambria"/>
        </w:rPr>
        <w:t xml:space="preserve"> </w:t>
      </w:r>
      <w:r w:rsidR="00DA4BF6" w:rsidRPr="00402A16">
        <w:rPr>
          <w:rFonts w:ascii="Cambria" w:hAnsi="Cambria"/>
        </w:rPr>
        <w:t xml:space="preserve">Cu cât diferența dintre </w:t>
      </w:r>
      <w:r w:rsidR="00462E93" w:rsidRPr="00402A16">
        <w:rPr>
          <w:rFonts w:ascii="Cambria" w:hAnsi="Cambria"/>
        </w:rPr>
        <w:t xml:space="preserve">cadre </w:t>
      </w:r>
      <w:r w:rsidR="00DA4BF6" w:rsidRPr="00402A16">
        <w:rPr>
          <w:rFonts w:ascii="Cambria" w:hAnsi="Cambria"/>
        </w:rPr>
        <w:t>este mai mare cu atât</w:t>
      </w:r>
      <w:r w:rsidR="000D110F" w:rsidRPr="00402A16">
        <w:rPr>
          <w:rFonts w:ascii="Cambria" w:hAnsi="Cambria"/>
        </w:rPr>
        <w:t xml:space="preserve"> riscul de a </w:t>
      </w:r>
      <w:r w:rsidR="000D110F" w:rsidRPr="00402A16">
        <w:rPr>
          <w:rFonts w:ascii="Cambria" w:hAnsi="Cambria"/>
          <w:lang w:val="en-US"/>
        </w:rPr>
        <w:t>pierde urma subiectului</w:t>
      </w:r>
      <w:r w:rsidR="00462E93" w:rsidRPr="00402A16">
        <w:rPr>
          <w:rFonts w:ascii="Cambria" w:hAnsi="Cambria"/>
          <w:lang w:val="en-US"/>
        </w:rPr>
        <w:t xml:space="preserve"> crește</w:t>
      </w:r>
      <w:r w:rsidR="00DA4BF6" w:rsidRPr="00402A16">
        <w:rPr>
          <w:rFonts w:ascii="Cambria" w:hAnsi="Cambria"/>
        </w:rPr>
        <w:t>.</w:t>
      </w:r>
    </w:p>
    <w:p w:rsidR="00F724EE" w:rsidRDefault="00C90933" w:rsidP="00F724EE">
      <w:pPr>
        <w:pStyle w:val="BodyText"/>
        <w:keepN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3">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F724EE" w:rsidRDefault="00F724EE" w:rsidP="00F724EE">
      <w:pPr>
        <w:pStyle w:val="Caption"/>
        <w:jc w:val="center"/>
        <w:rPr>
          <w:rFonts w:asciiTheme="majorHAnsi" w:hAnsiTheme="majorHAnsi"/>
          <w:color w:val="000000" w:themeColor="text1"/>
        </w:rPr>
      </w:pPr>
      <w:r w:rsidRPr="00F724EE">
        <w:rPr>
          <w:rFonts w:asciiTheme="majorHAnsi" w:hAnsiTheme="majorHAnsi"/>
          <w:i w:val="0"/>
          <w:color w:val="000000" w:themeColor="text1"/>
        </w:rPr>
        <w:t>Figura</w:t>
      </w:r>
      <w:r w:rsidRPr="00F724EE">
        <w:rPr>
          <w:rFonts w:asciiTheme="majorHAnsi" w:hAnsiTheme="majorHAnsi"/>
          <w:color w:val="000000" w:themeColor="text1"/>
        </w:rPr>
        <w:t xml:space="preserve"> </w:t>
      </w:r>
      <w:r w:rsidR="00AD61F5">
        <w:rPr>
          <w:rFonts w:asciiTheme="majorHAnsi" w:hAnsiTheme="majorHAnsi"/>
          <w:i w:val="0"/>
          <w:color w:val="000000" w:themeColor="text1"/>
        </w:rPr>
        <w:t>1.1</w:t>
      </w:r>
    </w:p>
    <w:p w:rsidR="00A53DB0" w:rsidRPr="00402A16" w:rsidRDefault="00C90933" w:rsidP="00402A16">
      <w:pPr>
        <w:pStyle w:val="BodyText"/>
        <w:spacing w:line="360" w:lineRule="auto"/>
        <w:jc w:val="both"/>
        <w:rPr>
          <w:rFonts w:asciiTheme="majorHAnsi" w:hAnsiTheme="majorHAnsi"/>
        </w:rPr>
        <w:sectPr w:rsidR="00A53DB0" w:rsidRPr="00402A16">
          <w:pgSz w:w="11910" w:h="16840"/>
          <w:pgMar w:top="960" w:right="1020" w:bottom="760" w:left="1580" w:header="0" w:footer="562" w:gutter="0"/>
          <w:cols w:space="720"/>
        </w:sectPr>
      </w:pPr>
      <w:r w:rsidRPr="00402A16">
        <w:rPr>
          <w:rFonts w:asciiTheme="majorHAnsi" w:hAnsiTheme="majorHAnsi"/>
        </w:rPr>
        <w:t xml:space="preserve">În </w:t>
      </w:r>
      <w:r w:rsidR="00A03201" w:rsidRPr="00402A16">
        <w:rPr>
          <w:rFonts w:asciiTheme="majorHAnsi" w:hAnsiTheme="majorHAnsi"/>
        </w:rPr>
        <w:t xml:space="preserve">figura </w:t>
      </w:r>
      <w:r w:rsidRPr="00402A16">
        <w:rPr>
          <w:rFonts w:asciiTheme="majorHAnsi" w:hAnsiTheme="majorHAnsi"/>
        </w:rPr>
        <w:t xml:space="preserve"> de mai sus</w:t>
      </w:r>
      <w:r w:rsidR="00F724EE" w:rsidRPr="00402A16">
        <w:rPr>
          <w:rFonts w:asciiTheme="majorHAnsi" w:hAnsiTheme="majorHAnsi"/>
        </w:rPr>
        <w:t xml:space="preserve"> </w:t>
      </w:r>
      <w:r w:rsidRPr="00402A16">
        <w:rPr>
          <w:rFonts w:asciiTheme="majorHAnsi" w:hAnsiTheme="majorHAnsi"/>
        </w:rPr>
        <w:t xml:space="preserve"> este prezentat modul în care se realizează predic</w:t>
      </w:r>
      <w:r w:rsidRPr="00402A16">
        <w:rPr>
          <w:rFonts w:asciiTheme="majorHAnsi" w:hAnsiTheme="majorHAnsi" w:cs="Cambria"/>
        </w:rPr>
        <w:t>ț</w:t>
      </w:r>
      <w:r w:rsidRPr="00402A16">
        <w:rPr>
          <w:rFonts w:asciiTheme="majorHAnsi" w:hAnsiTheme="majorHAnsi"/>
        </w:rPr>
        <w:t>ia  viitoarelor pozi</w:t>
      </w:r>
      <w:r w:rsidRPr="00402A16">
        <w:rPr>
          <w:rFonts w:asciiTheme="majorHAnsi" w:hAnsiTheme="majorHAnsi" w:cs="Cambria"/>
        </w:rPr>
        <w:t>ț</w:t>
      </w:r>
      <w:r w:rsidRPr="00402A16">
        <w:rPr>
          <w:rFonts w:asciiTheme="majorHAnsi" w:hAnsiTheme="majorHAnsi"/>
        </w:rPr>
        <w:t>ii (</w:t>
      </w:r>
      <w:r w:rsidR="00A03201" w:rsidRPr="00402A16">
        <w:rPr>
          <w:rFonts w:asciiTheme="majorHAnsi" w:hAnsiTheme="majorHAnsi"/>
        </w:rPr>
        <w:t xml:space="preserve">dreptunghiurile de culoare </w:t>
      </w:r>
      <w:r w:rsidRPr="00402A16">
        <w:rPr>
          <w:rFonts w:asciiTheme="majorHAnsi" w:hAnsiTheme="majorHAnsi"/>
        </w:rPr>
        <w:t xml:space="preserve">culoarea albastră) pentru un </w:t>
      </w:r>
      <w:r w:rsidR="00A03201" w:rsidRPr="00402A16">
        <w:rPr>
          <w:rFonts w:asciiTheme="majorHAnsi" w:hAnsiTheme="majorHAnsi"/>
          <w:lang w:val="en-US"/>
        </w:rPr>
        <w:t>“</w:t>
      </w:r>
      <w:r w:rsidRPr="00402A16">
        <w:rPr>
          <w:rFonts w:asciiTheme="majorHAnsi" w:hAnsiTheme="majorHAnsi"/>
        </w:rPr>
        <w:t>bounding-box</w:t>
      </w:r>
      <w:r w:rsidR="00A03201" w:rsidRPr="00402A16">
        <w:rPr>
          <w:rFonts w:asciiTheme="majorHAnsi" w:hAnsiTheme="majorHAnsi"/>
        </w:rPr>
        <w:t>”</w:t>
      </w:r>
      <w:r w:rsidRPr="00402A16">
        <w:rPr>
          <w:rFonts w:asciiTheme="majorHAnsi" w:hAnsiTheme="majorHAnsi"/>
        </w:rPr>
        <w:t xml:space="preserve"> oferit </w:t>
      </w:r>
      <w:r w:rsidR="00A03201" w:rsidRPr="00402A16">
        <w:rPr>
          <w:rFonts w:asciiTheme="majorHAnsi" w:hAnsiTheme="majorHAnsi"/>
        </w:rPr>
        <w:t xml:space="preserve">la intrare </w:t>
      </w:r>
      <w:r w:rsidRPr="00402A16">
        <w:rPr>
          <w:rFonts w:asciiTheme="majorHAnsi" w:hAnsiTheme="majorHAnsi"/>
        </w:rPr>
        <w:t xml:space="preserve">de către </w:t>
      </w:r>
      <w:r w:rsidR="00A03201" w:rsidRPr="00402A16">
        <w:rPr>
          <w:rFonts w:asciiTheme="majorHAnsi" w:hAnsiTheme="majorHAnsi"/>
        </w:rPr>
        <w:t>utilizator</w:t>
      </w:r>
      <w:r w:rsidRPr="00402A16">
        <w:rPr>
          <w:rFonts w:asciiTheme="majorHAnsi" w:hAnsiTheme="majorHAnsi"/>
        </w:rPr>
        <w:t xml:space="preserve"> (</w:t>
      </w:r>
      <w:r w:rsidR="00A03201" w:rsidRPr="00402A16">
        <w:rPr>
          <w:rFonts w:asciiTheme="majorHAnsi" w:hAnsiTheme="majorHAnsi"/>
        </w:rPr>
        <w:t xml:space="preserve">dreptunghiul de </w:t>
      </w:r>
      <w:r w:rsidRPr="00402A16">
        <w:rPr>
          <w:rFonts w:asciiTheme="majorHAnsi" w:hAnsiTheme="majorHAnsi"/>
        </w:rPr>
        <w:t>culoare verde). După cum se poate observa metoda folosită estimează toate cele 4 modalită</w:t>
      </w:r>
      <w:r w:rsidRPr="00402A16">
        <w:rPr>
          <w:rFonts w:asciiTheme="majorHAnsi" w:hAnsiTheme="majorHAnsi" w:cs="Cambria"/>
        </w:rPr>
        <w:t>ț</w:t>
      </w:r>
      <w:r w:rsidRPr="00402A16">
        <w:rPr>
          <w:rFonts w:asciiTheme="majorHAnsi" w:hAnsiTheme="majorHAnsi"/>
        </w:rPr>
        <w:t>i de deplasare posibile pentru subiect (înainte , înapoi, st</w:t>
      </w:r>
      <w:r w:rsidR="00A03201" w:rsidRPr="00402A16">
        <w:rPr>
          <w:rFonts w:asciiTheme="majorHAnsi" w:hAnsiTheme="majorHAnsi"/>
        </w:rPr>
        <w:t>â</w:t>
      </w:r>
      <w:r w:rsidRPr="00402A16">
        <w:rPr>
          <w:rFonts w:asciiTheme="majorHAnsi" w:hAnsiTheme="majorHAnsi"/>
        </w:rPr>
        <w:t>nga ,dreapta) datorită faptului că nu se cunoa</w:t>
      </w:r>
      <w:r w:rsidRPr="00402A16">
        <w:rPr>
          <w:rFonts w:asciiTheme="majorHAnsi" w:hAnsiTheme="majorHAnsi" w:cs="Cambria"/>
        </w:rPr>
        <w:t>ș</w:t>
      </w:r>
      <w:r w:rsidRPr="00402A16">
        <w:rPr>
          <w:rFonts w:asciiTheme="majorHAnsi" w:hAnsiTheme="majorHAnsi"/>
        </w:rPr>
        <w:t>te pozi</w:t>
      </w:r>
      <w:r w:rsidRPr="00402A16">
        <w:rPr>
          <w:rFonts w:asciiTheme="majorHAnsi" w:hAnsiTheme="majorHAnsi" w:cs="Cambria"/>
        </w:rPr>
        <w:t>ț</w:t>
      </w:r>
      <w:r w:rsidRPr="00402A16">
        <w:rPr>
          <w:rFonts w:asciiTheme="majorHAnsi" w:hAnsiTheme="majorHAnsi"/>
        </w:rPr>
        <w:t>ia sa ini</w:t>
      </w:r>
      <w:r w:rsidR="00A03201" w:rsidRPr="00402A16">
        <w:rPr>
          <w:rFonts w:asciiTheme="majorHAnsi" w:hAnsiTheme="majorHAnsi"/>
        </w:rPr>
        <w:t>ți</w:t>
      </w:r>
      <w:r w:rsidRPr="00402A16">
        <w:rPr>
          <w:rFonts w:asciiTheme="majorHAnsi" w:hAnsiTheme="majorHAnsi"/>
        </w:rPr>
        <w:t>ală</w:t>
      </w:r>
      <w:r w:rsidR="00943A9A" w:rsidRPr="00402A16">
        <w:rPr>
          <w:rFonts w:asciiTheme="majorHAnsi" w:hAnsiTheme="majorHAnsi"/>
        </w:rPr>
        <w:t xml:space="preserve"> </w:t>
      </w:r>
      <w:r w:rsidR="00943A9A" w:rsidRPr="00402A16">
        <w:rPr>
          <w:rFonts w:asciiTheme="majorHAnsi" w:hAnsiTheme="majorHAnsi" w:cs="Cambria"/>
        </w:rPr>
        <w:t>ș</w:t>
      </w:r>
      <w:r w:rsidR="00943A9A" w:rsidRPr="00402A16">
        <w:rPr>
          <w:rFonts w:asciiTheme="majorHAnsi" w:hAnsiTheme="majorHAnsi"/>
        </w:rPr>
        <w:t xml:space="preserve">i </w:t>
      </w:r>
      <w:r w:rsidR="00A03201" w:rsidRPr="00402A16">
        <w:rPr>
          <w:rFonts w:asciiTheme="majorHAnsi" w:hAnsiTheme="majorHAnsi"/>
        </w:rPr>
        <w:t xml:space="preserve">nici </w:t>
      </w:r>
      <w:r w:rsidR="00943A9A" w:rsidRPr="00402A16">
        <w:rPr>
          <w:rFonts w:asciiTheme="majorHAnsi" w:hAnsiTheme="majorHAnsi"/>
        </w:rPr>
        <w:t>direc</w:t>
      </w:r>
      <w:r w:rsidR="00943A9A" w:rsidRPr="00402A16">
        <w:rPr>
          <w:rFonts w:asciiTheme="majorHAnsi" w:hAnsiTheme="majorHAnsi" w:cs="Cambria"/>
        </w:rPr>
        <w:t>ț</w:t>
      </w:r>
      <w:r w:rsidR="00943A9A" w:rsidRPr="00402A16">
        <w:rPr>
          <w:rFonts w:asciiTheme="majorHAnsi" w:hAnsiTheme="majorHAnsi"/>
        </w:rPr>
        <w:t xml:space="preserve">ia de deplasare </w:t>
      </w:r>
      <w:r w:rsidRPr="00402A16">
        <w:rPr>
          <w:rFonts w:asciiTheme="majorHAnsi" w:hAnsiTheme="majorHAnsi"/>
        </w:rPr>
        <w:t xml:space="preserve">. Folosind această modalitate </w:t>
      </w:r>
      <w:r w:rsidR="00A03201" w:rsidRPr="00402A16">
        <w:rPr>
          <w:rFonts w:asciiTheme="majorHAnsi" w:hAnsiTheme="majorHAnsi"/>
        </w:rPr>
        <w:t xml:space="preserve">prevenim </w:t>
      </w:r>
      <w:r w:rsidRPr="00402A16">
        <w:rPr>
          <w:rFonts w:asciiTheme="majorHAnsi" w:hAnsiTheme="majorHAnsi"/>
        </w:rPr>
        <w:t>si cazurile în care subiectul (pentru cazul de mai sus)</w:t>
      </w:r>
      <w:r w:rsidR="00DA4BF6" w:rsidRPr="00402A16">
        <w:rPr>
          <w:rFonts w:asciiTheme="majorHAnsi" w:hAnsiTheme="majorHAnsi"/>
        </w:rPr>
        <w:t xml:space="preserve"> s</w:t>
      </w:r>
      <w:r w:rsidR="000D110F" w:rsidRPr="00402A16">
        <w:rPr>
          <w:rFonts w:asciiTheme="majorHAnsi" w:hAnsiTheme="majorHAnsi"/>
        </w:rPr>
        <w:t>-ar</w:t>
      </w:r>
      <w:r w:rsidR="00A03201" w:rsidRPr="00402A16">
        <w:rPr>
          <w:rFonts w:asciiTheme="majorHAnsi" w:hAnsiTheme="majorHAnsi"/>
        </w:rPr>
        <w:t xml:space="preserve"> </w:t>
      </w:r>
      <w:r w:rsidR="000D110F" w:rsidRPr="00402A16">
        <w:rPr>
          <w:rFonts w:asciiTheme="majorHAnsi" w:hAnsiTheme="majorHAnsi"/>
        </w:rPr>
        <w:t>afla orientat în altă direc</w:t>
      </w:r>
      <w:r w:rsidR="000D110F" w:rsidRPr="00402A16">
        <w:rPr>
          <w:rFonts w:asciiTheme="majorHAnsi" w:hAnsiTheme="majorHAnsi" w:cs="Cambria"/>
        </w:rPr>
        <w:t>ț</w:t>
      </w:r>
      <w:r w:rsidR="000D110F" w:rsidRPr="00402A16">
        <w:rPr>
          <w:rFonts w:asciiTheme="majorHAnsi" w:hAnsiTheme="majorHAnsi"/>
        </w:rPr>
        <w:t>ie. (de exemplu</w:t>
      </w:r>
      <w:r w:rsidR="00A03201" w:rsidRPr="00402A16">
        <w:rPr>
          <w:rFonts w:asciiTheme="majorHAnsi" w:hAnsiTheme="majorHAnsi"/>
        </w:rPr>
        <w:t xml:space="preserve"> orizontal).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9" w:name="Titlul_celui_de-al_doilea_capitol"/>
      <w:bookmarkStart w:id="10" w:name="_bookmark5"/>
      <w:bookmarkEnd w:id="9"/>
      <w:bookmarkEnd w:id="10"/>
      <w:r>
        <w:t>Capitolul 2</w:t>
      </w:r>
    </w:p>
    <w:p w:rsidR="00311BA9" w:rsidRDefault="00311BA9">
      <w:pPr>
        <w:pStyle w:val="BodyText"/>
        <w:spacing w:before="5"/>
        <w:rPr>
          <w:b/>
          <w:sz w:val="58"/>
        </w:rPr>
      </w:pPr>
    </w:p>
    <w:p w:rsidR="00311BA9" w:rsidRDefault="00D40856">
      <w:pPr>
        <w:spacing w:before="1"/>
        <w:ind w:left="120"/>
        <w:rPr>
          <w:b/>
          <w:sz w:val="49"/>
        </w:rPr>
      </w:pPr>
      <w:r>
        <w:rPr>
          <w:b/>
          <w:sz w:val="49"/>
        </w:rPr>
        <w:t xml:space="preserve">Metodele de </w:t>
      </w:r>
      <w:r w:rsidR="00A03201">
        <w:rPr>
          <w:b/>
          <w:sz w:val="49"/>
        </w:rPr>
        <w:t>urmărire</w:t>
      </w:r>
      <w:r>
        <w:rPr>
          <w:b/>
          <w:sz w:val="49"/>
        </w:rPr>
        <w:t xml:space="preserve">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w:t>
      </w:r>
      <w:r w:rsidR="00A03201">
        <w:rPr>
          <w:rFonts w:ascii="Cambria" w:hAnsi="Cambria"/>
        </w:rPr>
        <w:t>metrici</w:t>
      </w:r>
      <w:r>
        <w:rPr>
          <w:rFonts w:ascii="Cambria" w:hAnsi="Cambria"/>
        </w:rPr>
        <w:t xml:space="preserve"> asupra a 5 </w:t>
      </w:r>
      <w:r w:rsidR="00F724EE">
        <w:rPr>
          <w:rFonts w:ascii="Cambria" w:hAnsi="Cambria"/>
        </w:rPr>
        <w:t xml:space="preserve"> metode</w:t>
      </w:r>
      <w:r>
        <w:rPr>
          <w:rFonts w:ascii="Cambria" w:hAnsi="Cambria"/>
        </w:rPr>
        <w:t xml:space="preserve">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MedianFlow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1" w:name="_bookmark6"/>
      <w:bookmarkEnd w:id="11"/>
      <w:r>
        <w:rPr>
          <w:spacing w:val="-19"/>
          <w:w w:val="101"/>
        </w:rPr>
        <w:t xml:space="preserve">Boosting </w:t>
      </w:r>
      <w:r w:rsidR="0051542B">
        <w:rPr>
          <w:spacing w:val="-19"/>
          <w:w w:val="101"/>
        </w:rPr>
        <w:t>T</w:t>
      </w:r>
      <w:r>
        <w:rPr>
          <w:spacing w:val="-19"/>
          <w:w w:val="101"/>
        </w:rPr>
        <w:t>racker</w:t>
      </w:r>
    </w:p>
    <w:p w:rsidR="009E59E3" w:rsidRDefault="00451FD5" w:rsidP="00402A16">
      <w:pPr>
        <w:pStyle w:val="BodyText"/>
        <w:spacing w:before="358" w:line="360" w:lineRule="auto"/>
        <w:ind w:left="120" w:right="111" w:firstLine="566"/>
        <w:jc w:val="both"/>
        <w:rPr>
          <w:rFonts w:ascii="Cambria" w:hAnsi="Cambria"/>
          <w:lang w:val="en-US"/>
        </w:rPr>
      </w:pPr>
      <w:r>
        <w:t xml:space="preserve">Este una dintre primele metode de urmărire dezvoltate </w:t>
      </w:r>
      <w:r>
        <w:rPr>
          <w:rFonts w:ascii="Cambria" w:hAnsi="Cambria"/>
        </w:rPr>
        <w:t xml:space="preserve">ce are la </w:t>
      </w:r>
      <w:r w:rsidR="00744931">
        <w:t>baz</w:t>
      </w:r>
      <w:r>
        <w:t>ă</w:t>
      </w:r>
      <w:r w:rsidR="00744931">
        <w:t xml:space="preserve">  </w:t>
      </w:r>
      <w:r w:rsidR="00505057">
        <w:t xml:space="preserve">o variantă </w:t>
      </w:r>
      <w:r w:rsidR="00505057">
        <w:rPr>
          <w:rFonts w:ascii="Cambria" w:hAnsi="Cambria"/>
          <w:lang w:val="en-US"/>
        </w:rPr>
        <w:t>“on</w:t>
      </w:r>
      <w:r w:rsidR="009E59E3">
        <w:rPr>
          <w:rFonts w:ascii="Cambria" w:hAnsi="Cambria"/>
          <w:lang w:val="en-US"/>
        </w:rPr>
        <w:t xml:space="preserve">-line” a </w:t>
      </w:r>
      <w:r w:rsidR="00744931">
        <w:t>algoritmul AdaBoost.</w:t>
      </w:r>
      <w:r w:rsidR="00991DEC">
        <w:t>[nr bibliografie]</w:t>
      </w:r>
      <w:r w:rsidR="00744931">
        <w:t xml:space="preserve"> </w:t>
      </w:r>
      <w:r w:rsidR="00A45B15">
        <w:t>Diferen</w:t>
      </w:r>
      <w:r w:rsidR="00A45B15">
        <w:rPr>
          <w:rFonts w:ascii="Cambria" w:hAnsi="Cambria"/>
        </w:rPr>
        <w:t xml:space="preserve">ța dintre versiunea </w:t>
      </w:r>
      <w:r w:rsidR="00A45B15">
        <w:rPr>
          <w:rFonts w:ascii="Cambria" w:hAnsi="Cambria"/>
          <w:lang w:val="en-US"/>
        </w:rPr>
        <w:t xml:space="preserve">“on-line” si cea “off-line” a algoritmului este dată de modul în care se obțin datele </w:t>
      </w:r>
      <w:r w:rsidR="001F7B37">
        <w:rPr>
          <w:rFonts w:ascii="Cambria" w:hAnsi="Cambria"/>
          <w:lang w:val="en-US"/>
        </w:rPr>
        <w:t>și de modul în care  este construit clasificatorul puternic. Versiunea de antrenament “off-line” beneficiaz</w:t>
      </w:r>
      <w:r w:rsidR="001F7B37">
        <w:rPr>
          <w:rFonts w:ascii="Cambria" w:hAnsi="Cambria"/>
        </w:rPr>
        <w:t xml:space="preserve">ă de toate datele din avans </w:t>
      </w:r>
      <w:r w:rsidR="00A03201">
        <w:rPr>
          <w:rFonts w:ascii="Cambria" w:hAnsi="Cambria"/>
        </w:rPr>
        <w:t xml:space="preserve">în timp ce </w:t>
      </w:r>
      <w:r w:rsidR="001F7B37">
        <w:rPr>
          <w:rFonts w:ascii="Cambria" w:hAnsi="Cambria"/>
        </w:rPr>
        <w:t xml:space="preserve">versiunea </w:t>
      </w:r>
      <w:r w:rsidR="001F7B37">
        <w:rPr>
          <w:rFonts w:ascii="Cambria" w:hAnsi="Cambria"/>
          <w:lang w:val="en-US"/>
        </w:rPr>
        <w:t>“on-line” folose</w:t>
      </w:r>
      <w:r w:rsidR="001F7B37">
        <w:rPr>
          <w:rFonts w:ascii="Cambria" w:hAnsi="Cambria"/>
        </w:rPr>
        <w:t xml:space="preserve">ște câte un eșantion </w:t>
      </w:r>
      <w:r w:rsidR="00ED5127">
        <w:rPr>
          <w:rFonts w:ascii="Cambria" w:hAnsi="Cambria"/>
        </w:rPr>
        <w:t>pentru fiecare iterație</w:t>
      </w:r>
      <w:r w:rsidR="001F7B37">
        <w:rPr>
          <w:rFonts w:ascii="Cambria" w:hAnsi="Cambria"/>
        </w:rPr>
        <w:t xml:space="preserve">. </w:t>
      </w:r>
      <w:r w:rsidR="001F7B37">
        <w:rPr>
          <w:rFonts w:ascii="Cambria" w:hAnsi="Cambria"/>
          <w:lang w:val="en-US"/>
        </w:rPr>
        <w:t>Construcția clasificatorului în versiunea de antrenament “off-line” se face ad</w:t>
      </w:r>
      <w:r w:rsidR="001F7B37">
        <w:rPr>
          <w:rFonts w:ascii="Cambria" w:hAnsi="Cambria"/>
        </w:rPr>
        <w:t xml:space="preserve">ăugând </w:t>
      </w:r>
      <w:r w:rsidR="001F7B37">
        <w:rPr>
          <w:rFonts w:ascii="Cambria" w:hAnsi="Cambria"/>
          <w:lang w:val="en-US"/>
        </w:rPr>
        <w:t xml:space="preserve">un clasificator slab în fiecare rundă pe când în versiunea </w:t>
      </w:r>
      <w:r w:rsidR="00A03201">
        <w:rPr>
          <w:rFonts w:ascii="Cambria" w:hAnsi="Cambria"/>
          <w:lang w:val="en-US"/>
        </w:rPr>
        <w:t>“</w:t>
      </w:r>
      <w:r w:rsidR="001F7B37">
        <w:rPr>
          <w:rFonts w:ascii="Cambria" w:hAnsi="Cambria"/>
          <w:lang w:val="en-US"/>
        </w:rPr>
        <w:t>on-line</w:t>
      </w:r>
      <w:r w:rsidR="00A03201">
        <w:rPr>
          <w:rFonts w:ascii="Cambria" w:hAnsi="Cambria"/>
          <w:lang w:val="en-US"/>
        </w:rPr>
        <w:t>”</w:t>
      </w:r>
      <w:r w:rsidR="001F7B37">
        <w:rPr>
          <w:rFonts w:ascii="Cambria" w:hAnsi="Cambria"/>
          <w:lang w:val="en-US"/>
        </w:rPr>
        <w:t xml:space="preserve"> clasificatorul este inițializat la început și actualizat după fiecare eșantion.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402A16">
      <w:pPr>
        <w:pStyle w:val="BodyText"/>
        <w:spacing w:before="358" w:line="360" w:lineRule="auto"/>
        <w:ind w:left="720" w:right="111" w:hanging="34"/>
        <w:jc w:val="both"/>
        <w:rPr>
          <w:rFonts w:ascii="Cambria" w:hAnsi="Cambria"/>
        </w:rPr>
      </w:pPr>
      <w:r>
        <w:rPr>
          <w:rFonts w:ascii="Cambria" w:hAnsi="Cambria"/>
          <w:b/>
          <w:lang w:val="en-US"/>
        </w:rPr>
        <w:t xml:space="preserve">Clasificator slab: </w:t>
      </w:r>
      <w:r>
        <w:rPr>
          <w:rFonts w:ascii="Cambria" w:hAnsi="Cambria"/>
          <w:lang w:val="en-US"/>
        </w:rPr>
        <w:t xml:space="preserve">Acest </w:t>
      </w:r>
      <w:r w:rsidR="00402A16">
        <w:rPr>
          <w:rFonts w:ascii="Cambria" w:hAnsi="Cambria"/>
          <w:lang w:val="en-US"/>
        </w:rPr>
        <w:t xml:space="preserve">tip de </w:t>
      </w:r>
      <w:r>
        <w:rPr>
          <w:rFonts w:ascii="Cambria" w:hAnsi="Cambria"/>
          <w:lang w:val="en-US"/>
        </w:rPr>
        <w:t>clasificator ob</w:t>
      </w:r>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402A16">
      <w:pPr>
        <w:pStyle w:val="BodyText"/>
        <w:spacing w:before="358" w:line="360" w:lineRule="auto"/>
        <w:ind w:left="120" w:right="111" w:firstLine="566"/>
        <w:jc w:val="both"/>
        <w:rPr>
          <w:rFonts w:ascii="Cambria" w:hAnsi="Cambria"/>
          <w:lang w:val="en-US"/>
        </w:rPr>
      </w:pPr>
      <w:r>
        <w:rPr>
          <w:rFonts w:ascii="Cambria" w:hAnsi="Cambria"/>
          <w:b/>
          <w:lang w:val="en-US"/>
        </w:rPr>
        <w:lastRenderedPageBreak/>
        <w:t>Selector:</w:t>
      </w:r>
      <w:r>
        <w:rPr>
          <w:rFonts w:ascii="Cambria" w:hAnsi="Cambria"/>
        </w:rPr>
        <w:t xml:space="preserve"> Dată o mulțime de </w:t>
      </w:r>
      <w:r w:rsidR="00372C72">
        <w:rPr>
          <w:rFonts w:ascii="Cambria" w:hAnsi="Cambria"/>
        </w:rPr>
        <w:t xml:space="preserve">M </w:t>
      </w:r>
      <w:r>
        <w:rPr>
          <w:rFonts w:ascii="Cambria" w:hAnsi="Cambria"/>
        </w:rPr>
        <w:t>clasificatori slabi ce au următoarele ipoteze</w:t>
      </w:r>
      <w:r>
        <w:rPr>
          <w:rFonts w:ascii="Cambria" w:hAnsi="Cambria"/>
          <w:lang w:val="en-US"/>
        </w:rPr>
        <w:t xml:space="preserve">: </w:t>
      </w:r>
    </w:p>
    <w:p w:rsidR="00CC7494" w:rsidRDefault="00EF128A" w:rsidP="00402A16">
      <w:pPr>
        <w:pStyle w:val="BodyText"/>
        <w:spacing w:before="358" w:line="360"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402A16">
      <w:pPr>
        <w:pStyle w:val="BodyText"/>
        <w:spacing w:before="358" w:line="360" w:lineRule="auto"/>
        <w:ind w:left="120" w:right="111" w:firstLine="566"/>
        <w:jc w:val="both"/>
        <w:rPr>
          <w:rFonts w:ascii="Cambria" w:hAnsi="Cambria"/>
          <w:lang w:val="en-US"/>
        </w:rPr>
      </w:pPr>
      <w:r>
        <w:rPr>
          <w:rFonts w:ascii="Cambria" w:hAnsi="Cambria"/>
          <w:lang w:val="en-US"/>
        </w:rPr>
        <w:t>S</w:t>
      </w:r>
      <w:r w:rsidR="00D20796">
        <w:rPr>
          <w:rFonts w:ascii="Cambria" w:hAnsi="Cambria"/>
          <w:lang w:val="en-US"/>
        </w:rPr>
        <w:t>elector</w:t>
      </w:r>
      <w:r>
        <w:rPr>
          <w:rFonts w:ascii="Cambria" w:hAnsi="Cambria"/>
          <w:lang w:val="en-US"/>
        </w:rPr>
        <w:t>ul</w:t>
      </w:r>
      <w:r w:rsidR="00D20796">
        <w:rPr>
          <w:rFonts w:ascii="Cambria" w:hAnsi="Cambria"/>
          <w:lang w:val="en-US"/>
        </w:rPr>
        <w:t xml:space="preserve"> alege exact una din acestea</w:t>
      </w:r>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402A16">
      <w:pPr>
        <w:pStyle w:val="BodyText"/>
        <w:spacing w:before="358" w:line="360"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402A16">
      <w:pPr>
        <w:pStyle w:val="BodyText"/>
        <w:spacing w:before="358" w:line="360" w:lineRule="auto"/>
        <w:ind w:right="111"/>
        <w:jc w:val="both"/>
        <w:rPr>
          <w:rFonts w:ascii="Cambria" w:hAnsi="Cambria"/>
        </w:rPr>
      </w:pPr>
      <w:r w:rsidRPr="00372C72">
        <w:rPr>
          <w:rFonts w:ascii="Cambria" w:hAnsi="Cambria"/>
          <w:b/>
          <w:lang w:val="en-US"/>
        </w:rPr>
        <w:tab/>
        <w:t>Clasificator puternic</w:t>
      </w:r>
      <w:r>
        <w:rPr>
          <w:rFonts w:ascii="Cambria" w:hAnsi="Cambria"/>
          <w:b/>
          <w:lang w:val="en-US"/>
        </w:rPr>
        <w:t xml:space="preserve">: </w:t>
      </w:r>
      <w:r>
        <w:rPr>
          <w:rFonts w:ascii="Cambria" w:hAnsi="Cambria"/>
        </w:rPr>
        <w:t>Dat un set de N clasificatori slabi,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w:t>
      </w:r>
      <w:r w:rsidR="00A03201">
        <w:rPr>
          <w:rFonts w:ascii="Cambria" w:hAnsi="Cambria"/>
        </w:rPr>
        <w:t>„</w:t>
      </w:r>
      <w:r w:rsidR="00E212CC">
        <w:rPr>
          <w:rFonts w:ascii="Cambria" w:hAnsi="Cambria"/>
        </w:rPr>
        <w:t>conf</w:t>
      </w:r>
      <w:r w:rsidR="00A03201">
        <w:rPr>
          <w:rFonts w:ascii="Cambria" w:hAnsi="Cambria"/>
        </w:rPr>
        <w:t>”</w:t>
      </w:r>
      <w:r w:rsidR="00E212CC">
        <w:rPr>
          <w:rFonts w:ascii="Cambria" w:hAnsi="Cambria"/>
        </w:rPr>
        <w:t xml:space="preserve">)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402A16" w:rsidRDefault="00E212CC" w:rsidP="00402A16">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4577BD" w:rsidRPr="00A05B9E" w:rsidRDefault="00B7074E" w:rsidP="00402A16">
      <w:pPr>
        <w:pStyle w:val="BodyText"/>
        <w:spacing w:before="358" w:line="348" w:lineRule="auto"/>
        <w:ind w:right="111" w:firstLine="720"/>
        <w:jc w:val="both"/>
        <w:rPr>
          <w:rFonts w:ascii="Cambria" w:hAnsi="Cambria"/>
        </w:rPr>
      </w:pPr>
      <w:r>
        <w:rPr>
          <w:rFonts w:ascii="Cambria" w:hAnsi="Cambria"/>
        </w:rPr>
        <w:t>Ideea principala a acestui algoritm este introducerea selectorilor. Aceștia sunt inițializați</w:t>
      </w:r>
      <w:r w:rsidR="00A03201">
        <w:rPr>
          <w:rFonts w:ascii="Cambria" w:hAnsi="Cambria"/>
        </w:rPr>
        <w:t xml:space="preserve"> </w:t>
      </w:r>
      <w:r w:rsidR="007A362E">
        <w:rPr>
          <w:rFonts w:ascii="Cambria" w:hAnsi="Cambria"/>
        </w:rPr>
        <w:t xml:space="preserve">în mod </w:t>
      </w:r>
      <w:r>
        <w:rPr>
          <w:rFonts w:ascii="Cambria" w:hAnsi="Cambria"/>
        </w:rPr>
        <w:t>ale</w:t>
      </w:r>
      <w:r w:rsidR="007A362E">
        <w:rPr>
          <w:rFonts w:ascii="Cambria" w:hAnsi="Cambria"/>
        </w:rPr>
        <w:t>a</w:t>
      </w:r>
      <w:r>
        <w:rPr>
          <w:rFonts w:ascii="Cambria" w:hAnsi="Cambria"/>
        </w:rPr>
        <w:t>tor</w:t>
      </w:r>
      <w:r w:rsidR="007A362E">
        <w:rPr>
          <w:rFonts w:ascii="Cambria" w:hAnsi="Cambria"/>
        </w:rPr>
        <w:t>iu</w:t>
      </w:r>
      <w:r>
        <w:rPr>
          <w:rFonts w:ascii="Cambria" w:hAnsi="Cambria"/>
        </w:rPr>
        <w:t>, iar fiecare din ei deține un grup separat de clase de clasificatori slabi.</w:t>
      </w:r>
      <w:r w:rsidR="00A03201">
        <w:rPr>
          <w:rFonts w:ascii="Cambria" w:hAnsi="Cambria"/>
        </w:rPr>
        <w:t xml:space="preserve"> </w:t>
      </w:r>
      <w:r>
        <w:rPr>
          <w:rFonts w:ascii="Cambria" w:hAnsi="Cambria"/>
        </w:rPr>
        <w:t>La întâmpinarea unui nou eșantion de formare , clasificatorii slabi ai fiec</w:t>
      </w:r>
      <w:r w:rsidR="00A03201">
        <w:rPr>
          <w:rFonts w:ascii="Cambria" w:hAnsi="Cambria"/>
        </w:rPr>
        <w:t>ă</w:t>
      </w:r>
      <w:r>
        <w:rPr>
          <w:rFonts w:ascii="Cambria" w:hAnsi="Cambria"/>
        </w:rPr>
        <w:t>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toate acestea problema de urmărire poate fi formulată ca o problemă binară de clasificare</w:t>
      </w:r>
      <w:r w:rsidR="000F4B52">
        <w:rPr>
          <w:rFonts w:ascii="Cambria" w:hAnsi="Cambria"/>
        </w:rPr>
        <w:t xml:space="preserve"> </w:t>
      </w:r>
      <w:r w:rsidR="00792746">
        <w:rPr>
          <w:rFonts w:ascii="Cambria" w:hAnsi="Cambria"/>
        </w:rPr>
        <w:t xml:space="preserve">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w:t>
      </w:r>
      <w:r w:rsidR="000F4B52">
        <w:rPr>
          <w:rFonts w:ascii="Cambria" w:hAnsi="Cambria"/>
        </w:rPr>
        <w:t> </w:t>
      </w:r>
      <w:r w:rsidR="000F4B52">
        <w:rPr>
          <w:rFonts w:ascii="Cambria" w:hAnsi="Cambria"/>
          <w:lang w:val="en-US"/>
        </w:rPr>
        <w:t>“</w:t>
      </w:r>
      <w:r w:rsidR="00792746">
        <w:rPr>
          <w:rFonts w:ascii="Cambria" w:hAnsi="Cambria"/>
        </w:rPr>
        <w:t>bounding-boxul</w:t>
      </w:r>
      <w:r w:rsidR="000F4B52">
        <w:rPr>
          <w:rFonts w:ascii="Cambria" w:hAnsi="Cambria"/>
        </w:rPr>
        <w:t>”</w:t>
      </w:r>
      <w:r w:rsidR="00792746">
        <w:rPr>
          <w:rFonts w:ascii="Cambria" w:hAnsi="Cambria"/>
        </w:rPr>
        <w:t xml:space="preserve"> ) </w:t>
      </w:r>
      <w:r w:rsidR="007A362E">
        <w:rPr>
          <w:rFonts w:ascii="Cambria" w:hAnsi="Cambria"/>
        </w:rPr>
        <w:t xml:space="preserve">dat la intrare de către utilizator </w:t>
      </w:r>
      <w:r w:rsidR="00792746">
        <w:rPr>
          <w:rFonts w:ascii="Cambria" w:hAnsi="Cambria"/>
        </w:rPr>
        <w:t xml:space="preserve">este considerat imagine pozitivă pentru </w:t>
      </w:r>
      <w:r w:rsidR="000F4B52">
        <w:rPr>
          <w:rFonts w:ascii="Cambria" w:hAnsi="Cambria"/>
        </w:rPr>
        <w:t>urmăritor</w:t>
      </w:r>
      <w:r w:rsidR="00792746">
        <w:rPr>
          <w:rFonts w:ascii="Cambria" w:hAnsi="Cambria"/>
        </w:rPr>
        <w:t>. Totodat</w:t>
      </w:r>
      <w:r w:rsidR="000F4B52">
        <w:rPr>
          <w:rFonts w:ascii="Cambria" w:hAnsi="Cambria"/>
        </w:rPr>
        <w:t>ă</w:t>
      </w:r>
      <w:r w:rsidR="00792746">
        <w:rPr>
          <w:rFonts w:ascii="Cambria" w:hAnsi="Cambria"/>
        </w:rPr>
        <w:t xml:space="preserve"> sunt stabilite și regiunile negative (de ace</w:t>
      </w:r>
      <w:r w:rsidR="000F4B52">
        <w:rPr>
          <w:rFonts w:ascii="Cambria" w:hAnsi="Cambria"/>
        </w:rPr>
        <w:t>e</w:t>
      </w:r>
      <w:r w:rsidR="00792746">
        <w:rPr>
          <w:rFonts w:ascii="Cambria" w:hAnsi="Cambria"/>
        </w:rPr>
        <w:t>a</w:t>
      </w:r>
      <w:r w:rsidR="000F4B52">
        <w:rPr>
          <w:rFonts w:ascii="Cambria" w:hAnsi="Cambria"/>
        </w:rPr>
        <w:t>ș</w:t>
      </w:r>
      <w:r w:rsidR="00792746">
        <w:rPr>
          <w:rFonts w:ascii="Cambria" w:hAnsi="Cambria"/>
        </w:rPr>
        <w:t xml:space="preserve">i dimensiune) ca fiind regiunile învecinate </w:t>
      </w:r>
      <w:r w:rsidR="00A45B15">
        <w:rPr>
          <w:rFonts w:ascii="Cambria" w:hAnsi="Cambria"/>
        </w:rPr>
        <w:t xml:space="preserve">cu acesta ce vor </w:t>
      </w:r>
      <w:r w:rsidR="007A362E">
        <w:rPr>
          <w:rFonts w:ascii="Cambria" w:hAnsi="Cambria"/>
        </w:rPr>
        <w:t>alcătui</w:t>
      </w:r>
      <w:r w:rsidR="000F4B52">
        <w:rPr>
          <w:rFonts w:ascii="Cambria" w:hAnsi="Cambria"/>
        </w:rPr>
        <w:t xml:space="preserve"> ulterior </w:t>
      </w:r>
      <w:r w:rsidR="00A45B15">
        <w:rPr>
          <w:rFonts w:ascii="Cambria" w:hAnsi="Cambria"/>
        </w:rPr>
        <w:t>fundal</w:t>
      </w:r>
      <w:r w:rsidR="007A362E">
        <w:rPr>
          <w:rFonts w:ascii="Cambria" w:hAnsi="Cambria"/>
        </w:rPr>
        <w:t>ul</w:t>
      </w:r>
      <w:r w:rsidR="00A45B15">
        <w:rPr>
          <w:rFonts w:ascii="Cambria" w:hAnsi="Cambria"/>
        </w:rPr>
        <w:t>. Cu ajutorul acestora putem itera pentru a obține un prim model care este deja stabil.</w:t>
      </w:r>
      <w:r w:rsidR="00CA2C34">
        <w:rPr>
          <w:rFonts w:ascii="Cambria" w:hAnsi="Cambria"/>
        </w:rPr>
        <w:t xml:space="preserve"> </w:t>
      </w:r>
      <w:r w:rsidR="002F001E">
        <w:rPr>
          <w:rFonts w:ascii="Cambria" w:hAnsi="Cambria"/>
        </w:rPr>
        <w:t xml:space="preserve">Procedura de antrenare selectează </w:t>
      </w:r>
      <w:r w:rsidR="00CA2C34">
        <w:rPr>
          <w:rFonts w:ascii="Cambria" w:hAnsi="Cambria"/>
        </w:rPr>
        <w:t xml:space="preserve">clasificatorul cu eroarea estimată minimală pentru a face parte din clasificatorul puternic. Pentru a putea estima eroarea clasificatorilor slabi se consideră </w:t>
      </w:r>
      <w:r w:rsidR="00CA2C34" w:rsidRPr="00CA2C34">
        <w:rPr>
          <w:rFonts w:ascii="Cambria Math" w:hAnsi="Cambria Math" w:cs="Cambria Math"/>
        </w:rPr>
        <w:t>𝞴</w:t>
      </w:r>
      <w:r w:rsidR="00CA2C34">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w:t>
      </w:r>
      <w:r w:rsidR="000F4B52">
        <w:rPr>
          <w:rFonts w:ascii="Cambria Math" w:hAnsi="Cambria Math" w:cs="Cambria Math"/>
        </w:rPr>
        <w:t>s</w:t>
      </w:r>
      <w:r w:rsidR="005F64B8">
        <w:rPr>
          <w:rFonts w:ascii="Cambria Math" w:hAnsi="Cambria Math" w:cs="Cambria Math"/>
        </w:rPr>
        <w:t>tuia crește dac</w:t>
      </w:r>
      <w:r w:rsidR="000F4B52">
        <w:rPr>
          <w:rFonts w:ascii="Cambria Math" w:hAnsi="Cambria Math" w:cs="Cambria Math"/>
        </w:rPr>
        <w:t>ă</w:t>
      </w:r>
      <w:r w:rsidR="005F64B8">
        <w:rPr>
          <w:rFonts w:ascii="Cambria Math" w:hAnsi="Cambria Math" w:cs="Cambria Math"/>
        </w:rPr>
        <w:t xml:space="preserve">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p>
    <w:p w:rsidR="00F724EE" w:rsidRDefault="00F724EE" w:rsidP="00DF02ED">
      <w:pPr>
        <w:pStyle w:val="BodyText"/>
        <w:spacing w:line="360" w:lineRule="auto"/>
        <w:jc w:val="both"/>
        <w:rPr>
          <w:rFonts w:ascii="Cambria" w:hAnsi="Cambria"/>
        </w:rPr>
      </w:pPr>
    </w:p>
    <w:p w:rsidR="004577BD" w:rsidRDefault="008A1C72" w:rsidP="007A362E">
      <w:pPr>
        <w:pStyle w:val="BodyText"/>
        <w:spacing w:line="360" w:lineRule="auto"/>
        <w:jc w:val="both"/>
        <w:rPr>
          <w:rFonts w:ascii="Cambria" w:hAnsi="Cambria"/>
        </w:rPr>
      </w:pPr>
      <w:r w:rsidRPr="00DF02ED">
        <w:rPr>
          <w:rFonts w:ascii="Cambria" w:hAnsi="Cambria"/>
        </w:rPr>
        <w:lastRenderedPageBreak/>
        <w:t xml:space="preserve">În  contextul </w:t>
      </w:r>
      <w:r w:rsidR="007A362E">
        <w:rPr>
          <w:rFonts w:ascii="Cambria" w:hAnsi="Cambria"/>
          <w:lang w:val="en-US"/>
        </w:rPr>
        <w:t>urmări</w:t>
      </w:r>
      <w:r w:rsidR="00EB2B35">
        <w:rPr>
          <w:rFonts w:ascii="Cambria" w:hAnsi="Cambria"/>
          <w:lang w:val="en-US"/>
        </w:rPr>
        <w:t xml:space="preserve">rii  </w:t>
      </w:r>
      <w:r w:rsidRPr="00DF02ED">
        <w:rPr>
          <w:rFonts w:ascii="Cambria" w:hAnsi="Cambria"/>
        </w:rPr>
        <w:t>clasificatorul execut</w:t>
      </w:r>
      <w:r w:rsidR="000F4B52">
        <w:rPr>
          <w:rFonts w:ascii="Cambria" w:hAnsi="Cambria"/>
        </w:rPr>
        <w:t>ă</w:t>
      </w:r>
      <w:r w:rsidRPr="00DF02ED">
        <w:rPr>
          <w:rFonts w:ascii="Cambria" w:hAnsi="Cambria"/>
        </w:rPr>
        <w:t xml:space="preserve"> 4 pași </w:t>
      </w:r>
      <w:r w:rsidR="004577BD">
        <w:rPr>
          <w:rFonts w:ascii="Cambria" w:hAnsi="Cambria"/>
        </w:rPr>
        <w:t>:</w:t>
      </w:r>
    </w:p>
    <w:p w:rsidR="004577BD" w:rsidRDefault="004577BD" w:rsidP="007A362E">
      <w:pPr>
        <w:pStyle w:val="BodyText"/>
        <w:spacing w:line="360" w:lineRule="auto"/>
        <w:jc w:val="both"/>
        <w:rPr>
          <w:rFonts w:ascii="Cambria" w:hAnsi="Cambria"/>
        </w:rPr>
      </w:pPr>
    </w:p>
    <w:p w:rsidR="004577BD" w:rsidRDefault="004577BD" w:rsidP="007A362E">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acesta stabilește zona de căutare </w:t>
      </w:r>
      <w:r>
        <w:rPr>
          <w:rFonts w:ascii="Cambria" w:hAnsi="Cambria"/>
        </w:rPr>
        <w:t xml:space="preserve">conform </w:t>
      </w:r>
      <w:r w:rsidR="000F4B52">
        <w:rPr>
          <w:rFonts w:ascii="Cambria" w:hAnsi="Cambria"/>
        </w:rPr>
        <w:t>Figurii 2.1</w:t>
      </w:r>
      <w:r>
        <w:rPr>
          <w:rFonts w:ascii="Cambria" w:hAnsi="Cambria"/>
        </w:rPr>
        <w:t>.</w:t>
      </w:r>
    </w:p>
    <w:p w:rsidR="004577BD" w:rsidRDefault="004577BD" w:rsidP="007A362E">
      <w:pPr>
        <w:pStyle w:val="BodyText"/>
        <w:spacing w:line="360" w:lineRule="auto"/>
        <w:ind w:left="773"/>
        <w:jc w:val="both"/>
        <w:rPr>
          <w:rFonts w:ascii="Cambria" w:hAnsi="Cambria"/>
        </w:rPr>
      </w:pPr>
    </w:p>
    <w:p w:rsidR="004577BD" w:rsidRDefault="004577BD" w:rsidP="007A362E">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7A362E">
      <w:pPr>
        <w:pStyle w:val="BodyText"/>
        <w:spacing w:line="360" w:lineRule="auto"/>
        <w:ind w:left="773"/>
        <w:jc w:val="both"/>
        <w:rPr>
          <w:rFonts w:ascii="Cambria" w:hAnsi="Cambria"/>
        </w:rPr>
      </w:pPr>
    </w:p>
    <w:p w:rsidR="00153F71" w:rsidRDefault="00153F71" w:rsidP="007A362E">
      <w:pPr>
        <w:pStyle w:val="BodyText"/>
        <w:numPr>
          <w:ilvl w:val="0"/>
          <w:numId w:val="13"/>
        </w:numPr>
        <w:spacing w:line="360" w:lineRule="auto"/>
        <w:jc w:val="both"/>
        <w:rPr>
          <w:rFonts w:ascii="Cambria" w:hAnsi="Cambria"/>
        </w:rPr>
      </w:pPr>
      <w:r>
        <w:rPr>
          <w:rFonts w:ascii="Cambria" w:hAnsi="Cambria"/>
        </w:rPr>
        <w:t>Determină vecinătatea cu ponderea cea mai bună</w:t>
      </w:r>
      <w:r w:rsidR="000F4B52">
        <w:rPr>
          <w:rFonts w:ascii="Cambria" w:hAnsi="Cambria"/>
        </w:rPr>
        <w:t>.</w:t>
      </w:r>
    </w:p>
    <w:p w:rsidR="00153F71" w:rsidRDefault="00153F71" w:rsidP="007A362E">
      <w:pPr>
        <w:pStyle w:val="ListParagraph"/>
        <w:spacing w:line="360" w:lineRule="auto"/>
        <w:rPr>
          <w:rFonts w:ascii="Cambria" w:hAnsi="Cambria"/>
        </w:rPr>
      </w:pPr>
    </w:p>
    <w:p w:rsidR="008D6F2A" w:rsidRDefault="00153F71" w:rsidP="007A362E">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7A362E">
      <w:pPr>
        <w:pStyle w:val="BodyText"/>
        <w:spacing w:line="360" w:lineRule="auto"/>
        <w:jc w:val="both"/>
        <w:rPr>
          <w:rFonts w:ascii="Cambria" w:hAnsi="Cambria"/>
        </w:rPr>
      </w:pPr>
    </w:p>
    <w:p w:rsidR="00F724EE" w:rsidRDefault="00F724EE" w:rsidP="00F724EE">
      <w:pPr>
        <w:pStyle w:val="BodyText"/>
        <w:keepNext/>
        <w:spacing w:line="360" w:lineRule="auto"/>
        <w:jc w:val="center"/>
      </w:pPr>
      <w:r>
        <w:rPr>
          <w:rFonts w:ascii="Cambria" w:hAnsi="Cambria"/>
          <w:noProof/>
          <w:lang w:val="en-US"/>
        </w:rPr>
        <w:drawing>
          <wp:inline distT="0" distB="0" distL="0" distR="0">
            <wp:extent cx="4084674"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sting_cautare.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2019475"/>
                    </a:xfrm>
                    <a:prstGeom prst="rect">
                      <a:avLst/>
                    </a:prstGeom>
                  </pic:spPr>
                </pic:pic>
              </a:graphicData>
            </a:graphic>
          </wp:inline>
        </w:drawing>
      </w:r>
    </w:p>
    <w:p w:rsidR="008D6F2A" w:rsidRDefault="00F724EE" w:rsidP="00F724EE">
      <w:pPr>
        <w:pStyle w:val="Caption"/>
        <w:jc w:val="center"/>
        <w:rPr>
          <w:rFonts w:asciiTheme="majorHAnsi" w:hAnsiTheme="majorHAnsi"/>
          <w:i w:val="0"/>
        </w:rPr>
      </w:pPr>
      <w:r w:rsidRPr="00F724EE">
        <w:rPr>
          <w:rFonts w:asciiTheme="majorHAnsi" w:hAnsiTheme="majorHAnsi"/>
          <w:i w:val="0"/>
        </w:rPr>
        <w:t>Figura</w:t>
      </w:r>
      <w:r w:rsidR="00AD61F5">
        <w:rPr>
          <w:rFonts w:asciiTheme="majorHAnsi" w:hAnsiTheme="majorHAnsi"/>
          <w:i w:val="0"/>
        </w:rPr>
        <w:t xml:space="preserve"> 2.1</w:t>
      </w:r>
    </w:p>
    <w:p w:rsidR="000F3E20" w:rsidRDefault="000F3E20" w:rsidP="000F3E20"/>
    <w:p w:rsidR="000F3E20" w:rsidRDefault="000F3E20" w:rsidP="000F3E20">
      <w:pPr>
        <w:spacing w:line="360" w:lineRule="auto"/>
      </w:pPr>
    </w:p>
    <w:p w:rsidR="00A03201" w:rsidRPr="007A362E" w:rsidRDefault="000F3E20" w:rsidP="007A362E">
      <w:pPr>
        <w:pStyle w:val="BodyText"/>
        <w:spacing w:line="360" w:lineRule="auto"/>
        <w:jc w:val="both"/>
        <w:rPr>
          <w:rFonts w:asciiTheme="majorHAnsi" w:hAnsiTheme="majorHAnsi"/>
        </w:rPr>
      </w:pPr>
      <w:r w:rsidRPr="007A362E">
        <w:rPr>
          <w:rFonts w:asciiTheme="majorHAnsi" w:hAnsiTheme="majorHAnsi"/>
        </w:rPr>
        <w:t xml:space="preserve">     Datorită modalită</w:t>
      </w:r>
      <w:r w:rsidRPr="007A362E">
        <w:rPr>
          <w:rFonts w:asciiTheme="majorHAnsi" w:hAnsiTheme="majorHAnsi" w:cs="Cambria"/>
        </w:rPr>
        <w:t>ț</w:t>
      </w:r>
      <w:r w:rsidRPr="007A362E">
        <w:rPr>
          <w:rFonts w:asciiTheme="majorHAnsi" w:hAnsiTheme="majorHAnsi"/>
        </w:rPr>
        <w:t>ii de actualizare a urmăritorului prin care se urmăre</w:t>
      </w:r>
      <w:r w:rsidRPr="007A362E">
        <w:rPr>
          <w:rFonts w:asciiTheme="majorHAnsi" w:hAnsiTheme="majorHAnsi" w:cs="Cambria"/>
        </w:rPr>
        <w:t>ș</w:t>
      </w:r>
      <w:r w:rsidRPr="007A362E">
        <w:rPr>
          <w:rFonts w:asciiTheme="majorHAnsi" w:hAnsiTheme="majorHAnsi"/>
        </w:rPr>
        <w:t>te identificare a celui mai slab clasificator</w:t>
      </w:r>
      <w:r w:rsidR="0083525C" w:rsidRPr="007A362E">
        <w:rPr>
          <w:rFonts w:asciiTheme="majorHAnsi" w:hAnsiTheme="majorHAnsi"/>
        </w:rPr>
        <w:t>,</w:t>
      </w:r>
      <w:r w:rsidRPr="007A362E">
        <w:rPr>
          <w:rFonts w:asciiTheme="majorHAnsi" w:hAnsiTheme="majorHAnsi"/>
        </w:rPr>
        <w:t xml:space="preserve"> identificarea erorii pentru această metodă  se face foarte greu de pildă </w:t>
      </w:r>
      <w:r w:rsidR="007A362E">
        <w:rPr>
          <w:rFonts w:asciiTheme="majorHAnsi" w:hAnsiTheme="majorHAnsi"/>
        </w:rPr>
        <w:t xml:space="preserve">în </w:t>
      </w:r>
      <w:r w:rsidRPr="007A362E">
        <w:rPr>
          <w:rFonts w:asciiTheme="majorHAnsi" w:hAnsiTheme="majorHAnsi"/>
        </w:rPr>
        <w:t>cazul în care subiectul prezintă fluctua</w:t>
      </w:r>
      <w:r w:rsidRPr="007A362E">
        <w:rPr>
          <w:rFonts w:asciiTheme="majorHAnsi" w:hAnsiTheme="majorHAnsi" w:cs="Cambria"/>
        </w:rPr>
        <w:t>ț</w:t>
      </w:r>
      <w:r w:rsidRPr="007A362E">
        <w:rPr>
          <w:rFonts w:asciiTheme="majorHAnsi" w:hAnsiTheme="majorHAnsi"/>
        </w:rPr>
        <w:t>ii semnificative de viteză sau cazul în care subiectul este</w:t>
      </w:r>
      <w:r w:rsidR="000F4B52" w:rsidRPr="007A362E">
        <w:rPr>
          <w:rFonts w:asciiTheme="majorHAnsi" w:hAnsiTheme="majorHAnsi"/>
        </w:rPr>
        <w:t xml:space="preserve"> </w:t>
      </w:r>
      <w:r w:rsidRPr="007A362E">
        <w:rPr>
          <w:rFonts w:asciiTheme="majorHAnsi" w:hAnsiTheme="majorHAnsi"/>
        </w:rPr>
        <w:t xml:space="preserve">acoperit de către un alt obiect ce apare într-un anumit cadru. </w:t>
      </w:r>
    </w:p>
    <w:p w:rsidR="000F3E20" w:rsidRPr="007A362E" w:rsidRDefault="00A03201" w:rsidP="007A362E">
      <w:pPr>
        <w:pStyle w:val="BodyText"/>
        <w:spacing w:line="360" w:lineRule="auto"/>
        <w:jc w:val="both"/>
        <w:rPr>
          <w:rFonts w:asciiTheme="majorHAnsi" w:hAnsiTheme="majorHAnsi"/>
        </w:rPr>
        <w:sectPr w:rsidR="000F3E20" w:rsidRPr="007A362E">
          <w:pgSz w:w="11910" w:h="16840"/>
          <w:pgMar w:top="1580" w:right="1020" w:bottom="760" w:left="1580" w:header="0" w:footer="562" w:gutter="0"/>
          <w:cols w:space="720"/>
        </w:sectPr>
      </w:pPr>
      <w:r w:rsidRPr="007A362E">
        <w:rPr>
          <w:rFonts w:asciiTheme="majorHAnsi" w:hAnsiTheme="majorHAnsi"/>
        </w:rPr>
        <w:t xml:space="preserve">      </w:t>
      </w:r>
      <w:r w:rsidR="0083525C" w:rsidRPr="007A362E">
        <w:rPr>
          <w:rFonts w:asciiTheme="majorHAnsi" w:hAnsiTheme="majorHAnsi"/>
        </w:rPr>
        <w:t>Totu</w:t>
      </w:r>
      <w:r w:rsidR="0083525C" w:rsidRPr="007A362E">
        <w:rPr>
          <w:rFonts w:asciiTheme="majorHAnsi" w:hAnsiTheme="majorHAnsi" w:cs="Cambria"/>
        </w:rPr>
        <w:t>ș</w:t>
      </w:r>
      <w:r w:rsidR="0083525C" w:rsidRPr="007A362E">
        <w:rPr>
          <w:rFonts w:asciiTheme="majorHAnsi" w:hAnsiTheme="majorHAnsi"/>
        </w:rPr>
        <w:t>i p</w:t>
      </w:r>
      <w:r w:rsidR="000F3E20" w:rsidRPr="007A362E">
        <w:rPr>
          <w:rFonts w:asciiTheme="majorHAnsi" w:hAnsiTheme="majorHAnsi"/>
        </w:rPr>
        <w:t xml:space="preserve">entru a putea măsura </w:t>
      </w:r>
      <w:r w:rsidR="000F4B52" w:rsidRPr="007A362E">
        <w:rPr>
          <w:rFonts w:asciiTheme="majorHAnsi" w:hAnsiTheme="majorHAnsi"/>
        </w:rPr>
        <w:t xml:space="preserve">capacitatea </w:t>
      </w:r>
      <w:r w:rsidR="008B460E" w:rsidRPr="007A362E">
        <w:rPr>
          <w:rFonts w:asciiTheme="majorHAnsi" w:hAnsiTheme="majorHAnsi"/>
        </w:rPr>
        <w:t>metodei</w:t>
      </w:r>
      <w:r w:rsidR="000F3E20" w:rsidRPr="007A362E">
        <w:rPr>
          <w:rFonts w:asciiTheme="majorHAnsi" w:hAnsiTheme="majorHAnsi"/>
        </w:rPr>
        <w:t xml:space="preserve"> am conceput un alt mod de </w:t>
      </w:r>
      <w:r w:rsidR="008B460E" w:rsidRPr="007A362E">
        <w:rPr>
          <w:rFonts w:asciiTheme="majorHAnsi" w:hAnsiTheme="majorHAnsi"/>
        </w:rPr>
        <w:t>identificare</w:t>
      </w:r>
      <w:r w:rsidR="000F3E20" w:rsidRPr="007A362E">
        <w:rPr>
          <w:rFonts w:asciiTheme="majorHAnsi" w:hAnsiTheme="majorHAnsi"/>
        </w:rPr>
        <w:t xml:space="preserve"> al erorii </w:t>
      </w:r>
      <w:r w:rsidR="000F3E20" w:rsidRPr="007A362E">
        <w:rPr>
          <w:rFonts w:asciiTheme="majorHAnsi" w:hAnsiTheme="majorHAnsi" w:cs="Cambria"/>
        </w:rPr>
        <w:t>ș</w:t>
      </w:r>
      <w:r w:rsidR="000F3E20" w:rsidRPr="007A362E">
        <w:rPr>
          <w:rFonts w:asciiTheme="majorHAnsi" w:hAnsiTheme="majorHAnsi"/>
        </w:rPr>
        <w:t xml:space="preserve">i anume am considerat drept eroare cazul în care </w:t>
      </w:r>
      <w:r w:rsidR="000F4B52" w:rsidRPr="007A362E">
        <w:rPr>
          <w:rFonts w:asciiTheme="majorHAnsi" w:hAnsiTheme="majorHAnsi"/>
        </w:rPr>
        <w:t>pozi</w:t>
      </w:r>
      <w:r w:rsidR="000F4B52" w:rsidRPr="007A362E">
        <w:rPr>
          <w:rFonts w:asciiTheme="majorHAnsi" w:hAnsiTheme="majorHAnsi" w:cs="Cambria"/>
        </w:rPr>
        <w:t>ț</w:t>
      </w:r>
      <w:r w:rsidR="000F4B52" w:rsidRPr="007A362E">
        <w:rPr>
          <w:rFonts w:asciiTheme="majorHAnsi" w:hAnsiTheme="majorHAnsi"/>
        </w:rPr>
        <w:t xml:space="preserve">ia </w:t>
      </w:r>
      <w:r w:rsidR="000F3E20" w:rsidRPr="007A362E">
        <w:rPr>
          <w:rFonts w:asciiTheme="majorHAnsi" w:hAnsiTheme="majorHAnsi"/>
        </w:rPr>
        <w:t xml:space="preserve">rămâne </w:t>
      </w:r>
      <w:r w:rsidR="000F4B52" w:rsidRPr="007A362E">
        <w:rPr>
          <w:rFonts w:asciiTheme="majorHAnsi" w:hAnsiTheme="majorHAnsi"/>
        </w:rPr>
        <w:t xml:space="preserve">constantă. </w:t>
      </w:r>
      <w:r w:rsidR="000F3E20" w:rsidRPr="007A362E">
        <w:rPr>
          <w:rFonts w:asciiTheme="majorHAnsi" w:hAnsiTheme="majorHAnsi"/>
        </w:rPr>
        <w:t xml:space="preserve"> </w:t>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2" w:name="_bookmark7"/>
      <w:bookmarkEnd w:id="12"/>
      <w:r>
        <w:rPr>
          <w:spacing w:val="-19"/>
          <w:w w:val="101"/>
        </w:rPr>
        <w:t>M</w:t>
      </w:r>
      <w:r w:rsidR="0051542B">
        <w:rPr>
          <w:spacing w:val="-19"/>
          <w:w w:val="101"/>
        </w:rPr>
        <w:t xml:space="preserve">il Tracker </w:t>
      </w:r>
    </w:p>
    <w:p w:rsidR="00967E31" w:rsidRPr="007A362E" w:rsidRDefault="00904236" w:rsidP="007A362E">
      <w:pPr>
        <w:pStyle w:val="BodyText"/>
        <w:spacing w:before="357" w:line="360" w:lineRule="auto"/>
        <w:ind w:left="120" w:right="111" w:firstLine="566"/>
        <w:jc w:val="both"/>
        <w:rPr>
          <w:rFonts w:asciiTheme="majorHAnsi" w:hAnsiTheme="majorHAnsi"/>
        </w:rPr>
      </w:pPr>
      <w:r w:rsidRPr="007A362E">
        <w:rPr>
          <w:rFonts w:asciiTheme="majorHAnsi" w:hAnsiTheme="majorHAnsi"/>
        </w:rPr>
        <w:t>Mil (</w:t>
      </w:r>
      <w:r w:rsidR="000F4B52" w:rsidRPr="007A362E">
        <w:rPr>
          <w:rFonts w:asciiTheme="majorHAnsi" w:hAnsiTheme="majorHAnsi"/>
          <w:lang w:val="en-US"/>
        </w:rPr>
        <w:t>“</w:t>
      </w:r>
      <w:r w:rsidRPr="007A362E">
        <w:rPr>
          <w:rFonts w:asciiTheme="majorHAnsi" w:hAnsiTheme="majorHAnsi"/>
        </w:rPr>
        <w:t>Multiple instance learning</w:t>
      </w:r>
      <w:r w:rsidR="000F4B52" w:rsidRPr="007A362E">
        <w:rPr>
          <w:rFonts w:asciiTheme="majorHAnsi" w:hAnsiTheme="majorHAnsi"/>
        </w:rPr>
        <w:t>”</w:t>
      </w:r>
      <w:r w:rsidRPr="007A362E">
        <w:rPr>
          <w:rFonts w:asciiTheme="majorHAnsi" w:hAnsiTheme="majorHAnsi"/>
        </w:rPr>
        <w:t xml:space="preserve">) reprezintă o metodă de învățare supervizată </w:t>
      </w:r>
      <w:r w:rsidR="009E7CFB" w:rsidRPr="007A362E">
        <w:rPr>
          <w:rFonts w:asciiTheme="majorHAnsi" w:hAnsiTheme="majorHAnsi"/>
        </w:rPr>
        <w:t xml:space="preserve">din învățarea automată. </w:t>
      </w:r>
      <w:r w:rsidR="00967E31" w:rsidRPr="007A362E">
        <w:rPr>
          <w:rFonts w:asciiTheme="majorHAnsi" w:hAnsiTheme="majorHAnsi"/>
        </w:rPr>
        <w:t xml:space="preserve">Aceasta </w:t>
      </w:r>
      <w:r w:rsidR="009E7CFB" w:rsidRPr="007A362E">
        <w:rPr>
          <w:rFonts w:asciiTheme="majorHAnsi" w:hAnsiTheme="majorHAnsi"/>
        </w:rPr>
        <w:t xml:space="preserve">presupune găsirea unei </w:t>
      </w:r>
      <w:r w:rsidRPr="007A362E">
        <w:rPr>
          <w:rFonts w:asciiTheme="majorHAnsi" w:hAnsiTheme="majorHAnsi"/>
        </w:rPr>
        <w:t xml:space="preserve"> funcți</w:t>
      </w:r>
      <w:r w:rsidR="009E7CFB" w:rsidRPr="007A362E">
        <w:rPr>
          <w:rFonts w:asciiTheme="majorHAnsi" w:hAnsiTheme="majorHAnsi"/>
        </w:rPr>
        <w:t>i</w:t>
      </w:r>
      <w:r w:rsidRPr="007A362E">
        <w:rPr>
          <w:rFonts w:asciiTheme="majorHAnsi" w:hAnsiTheme="majorHAnsi"/>
        </w:rPr>
        <w:t xml:space="preserve"> ce </w:t>
      </w:r>
      <w:r w:rsidR="009E7CFB" w:rsidRPr="007A362E">
        <w:rPr>
          <w:rFonts w:asciiTheme="majorHAnsi" w:hAnsiTheme="majorHAnsi"/>
        </w:rPr>
        <w:t xml:space="preserve">realizează o asociere între </w:t>
      </w:r>
      <w:r w:rsidRPr="007A362E">
        <w:rPr>
          <w:rFonts w:asciiTheme="majorHAnsi" w:hAnsiTheme="majorHAnsi"/>
        </w:rPr>
        <w:t xml:space="preserve"> datele de intrare </w:t>
      </w:r>
      <w:r w:rsidR="009E7CFB" w:rsidRPr="007A362E">
        <w:rPr>
          <w:rFonts w:asciiTheme="majorHAnsi" w:hAnsiTheme="majorHAnsi"/>
        </w:rPr>
        <w:t>și</w:t>
      </w:r>
      <w:r w:rsidRPr="007A362E">
        <w:rPr>
          <w:rFonts w:asciiTheme="majorHAnsi" w:hAnsiTheme="majorHAnsi"/>
        </w:rPr>
        <w:t xml:space="preserve"> cele de ie</w:t>
      </w:r>
      <w:r w:rsidR="00312078" w:rsidRPr="007A362E">
        <w:rPr>
          <w:rFonts w:asciiTheme="majorHAnsi" w:hAnsiTheme="majorHAnsi"/>
        </w:rPr>
        <w:t>ș</w:t>
      </w:r>
      <w:r w:rsidRPr="007A362E">
        <w:rPr>
          <w:rFonts w:asciiTheme="majorHAnsi" w:hAnsiTheme="majorHAnsi"/>
        </w:rPr>
        <w:t xml:space="preserve">ire în baza unor alte perechi de tipul (date de intrare, date de ieșire) </w:t>
      </w:r>
      <w:r w:rsidR="009E7CFB" w:rsidRPr="007A362E">
        <w:rPr>
          <w:rFonts w:asciiTheme="majorHAnsi" w:hAnsiTheme="majorHAnsi"/>
        </w:rPr>
        <w:t>ce sunt considerate date de antrenament</w:t>
      </w:r>
      <w:r w:rsidR="00F20A4A" w:rsidRPr="007A362E">
        <w:rPr>
          <w:rFonts w:asciiTheme="majorHAnsi" w:hAnsiTheme="majorHAnsi"/>
        </w:rPr>
        <w:t xml:space="preserve"> (de aici și numele de învățare)</w:t>
      </w:r>
      <w:r w:rsidR="009E7CFB" w:rsidRPr="007A362E">
        <w:rPr>
          <w:rFonts w:asciiTheme="majorHAnsi" w:hAnsiTheme="majorHAnsi"/>
        </w:rPr>
        <w:t xml:space="preserve">. </w:t>
      </w:r>
      <w:r w:rsidR="00F20A4A" w:rsidRPr="007A362E">
        <w:rPr>
          <w:rFonts w:asciiTheme="majorHAnsi" w:hAnsiTheme="majorHAnsi"/>
        </w:rPr>
        <w:t xml:space="preserve">Scopul acestei proceduri este de a aproxima această funcție astfel încât aceasta să fie capabilă să clasifice noi date de intrare (date de test ) în mod corect. </w:t>
      </w:r>
    </w:p>
    <w:p w:rsidR="00C36C3E" w:rsidRPr="007A362E" w:rsidRDefault="00F20A4A" w:rsidP="007A362E">
      <w:pPr>
        <w:pStyle w:val="BodyText"/>
        <w:spacing w:before="357" w:line="360" w:lineRule="auto"/>
        <w:ind w:left="120" w:right="111" w:firstLine="566"/>
        <w:jc w:val="both"/>
        <w:rPr>
          <w:rFonts w:asciiTheme="majorHAnsi" w:hAnsiTheme="majorHAnsi"/>
          <w:i/>
          <w:lang w:val="en-US"/>
        </w:rPr>
      </w:pPr>
      <w:r w:rsidRPr="007A362E">
        <w:rPr>
          <w:rFonts w:asciiTheme="majorHAnsi" w:hAnsiTheme="majorHAnsi"/>
        </w:rPr>
        <w:t>Dacă în mod tradițional se utilizează un set de instanțe ce sunt clasificate individual</w:t>
      </w:r>
      <w:r w:rsidR="00117F51" w:rsidRPr="007A362E">
        <w:rPr>
          <w:rFonts w:asciiTheme="majorHAnsi" w:hAnsiTheme="majorHAnsi"/>
        </w:rPr>
        <w:t xml:space="preserve"> </w:t>
      </w:r>
      <w:r w:rsidRPr="007A362E">
        <w:rPr>
          <w:rFonts w:asciiTheme="majorHAnsi" w:hAnsiTheme="majorHAnsi"/>
        </w:rPr>
        <w:t xml:space="preserve">MIL </w:t>
      </w:r>
      <w:r w:rsidR="00312078" w:rsidRPr="007A362E">
        <w:rPr>
          <w:rFonts w:asciiTheme="majorHAnsi" w:hAnsiTheme="majorHAnsi"/>
        </w:rPr>
        <w:t>se f</w:t>
      </w:r>
      <w:r w:rsidRPr="007A362E">
        <w:rPr>
          <w:rFonts w:asciiTheme="majorHAnsi" w:hAnsiTheme="majorHAnsi"/>
        </w:rPr>
        <w:t xml:space="preserve">olosește </w:t>
      </w:r>
      <w:r w:rsidR="00312078" w:rsidRPr="007A362E">
        <w:rPr>
          <w:rFonts w:asciiTheme="majorHAnsi" w:hAnsiTheme="majorHAnsi"/>
        </w:rPr>
        <w:t xml:space="preserve">de </w:t>
      </w:r>
      <w:r w:rsidRPr="007A362E">
        <w:rPr>
          <w:rFonts w:asciiTheme="majorHAnsi" w:hAnsiTheme="majorHAnsi"/>
        </w:rPr>
        <w:t xml:space="preserve">o mulțime de astfel de instanțe clasificate împreună </w:t>
      </w:r>
      <w:r w:rsidRPr="007A362E">
        <w:rPr>
          <w:rFonts w:asciiTheme="majorHAnsi" w:hAnsiTheme="majorHAnsi"/>
          <w:lang w:val="en-US"/>
        </w:rPr>
        <w:t>ce poartă numele de</w:t>
      </w:r>
      <w:r w:rsidR="007A362E">
        <w:rPr>
          <w:rFonts w:asciiTheme="majorHAnsi" w:hAnsiTheme="majorHAnsi"/>
          <w:lang w:val="en-US"/>
        </w:rPr>
        <w:t xml:space="preserve"> </w:t>
      </w:r>
      <w:r w:rsidR="00312078" w:rsidRPr="007A362E">
        <w:rPr>
          <w:rFonts w:asciiTheme="majorHAnsi" w:hAnsiTheme="majorHAnsi"/>
          <w:lang w:val="en-US"/>
        </w:rPr>
        <w:t>(</w:t>
      </w:r>
      <w:r w:rsidRPr="007A362E">
        <w:rPr>
          <w:rFonts w:asciiTheme="majorHAnsi" w:hAnsiTheme="majorHAnsi"/>
          <w:lang w:val="en-US"/>
        </w:rPr>
        <w:t>“bags”</w:t>
      </w:r>
      <w:r w:rsidR="00312078" w:rsidRPr="007A362E">
        <w:rPr>
          <w:rFonts w:asciiTheme="majorHAnsi" w:hAnsiTheme="majorHAnsi"/>
          <w:lang w:val="en-US"/>
        </w:rPr>
        <w:t>)</w:t>
      </w:r>
      <w:r w:rsidRPr="007A362E">
        <w:rPr>
          <w:rFonts w:asciiTheme="majorHAnsi" w:hAnsiTheme="majorHAnsi"/>
          <w:lang w:val="en-US"/>
        </w:rPr>
        <w:t xml:space="preserve">. </w:t>
      </w:r>
      <w:r w:rsidR="00C36C3E" w:rsidRPr="007A362E">
        <w:rPr>
          <w:rFonts w:asciiTheme="majorHAnsi" w:hAnsiTheme="majorHAnsi"/>
          <w:lang w:val="en-US"/>
        </w:rPr>
        <w:t xml:space="preserve"> Cu alte cuvinte pentru a </w:t>
      </w:r>
      <w:r w:rsidR="00312078" w:rsidRPr="007A362E">
        <w:rPr>
          <w:rFonts w:asciiTheme="majorHAnsi" w:hAnsiTheme="majorHAnsi"/>
          <w:lang w:val="en-US"/>
        </w:rPr>
        <w:t xml:space="preserve">putea </w:t>
      </w:r>
      <w:r w:rsidR="00C36C3E" w:rsidRPr="007A362E">
        <w:rPr>
          <w:rFonts w:asciiTheme="majorHAnsi" w:hAnsiTheme="majorHAnsi"/>
          <w:lang w:val="en-US"/>
        </w:rPr>
        <w:t xml:space="preserve">estima </w:t>
      </w:r>
      <m:oMath>
        <m:r>
          <w:rPr>
            <w:rFonts w:ascii="Cambria Math" w:hAnsi="Cambria Math"/>
            <w:lang w:val="en-US"/>
          </w:rPr>
          <m:t>p(y|x)</m:t>
        </m:r>
      </m:oMath>
      <w:r w:rsidR="00C36C3E" w:rsidRPr="007A362E">
        <w:rPr>
          <w:rFonts w:asciiTheme="majorHAnsi" w:hAnsiTheme="majorHAnsi"/>
          <w:lang w:val="en-US"/>
        </w:rPr>
        <w:t xml:space="preserve"> </w:t>
      </w:r>
      <w:r w:rsidR="00C36C3E" w:rsidRPr="007A362E">
        <w:rPr>
          <w:rFonts w:asciiTheme="majorHAnsi" w:hAnsiTheme="majorHAnsi"/>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sidRPr="007A362E">
        <w:rPr>
          <w:rFonts w:asciiTheme="majorHAnsi" w:hAnsiTheme="majorHAnsi"/>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sidRPr="007A362E">
        <w:rPr>
          <w:rFonts w:asciiTheme="majorHAnsi" w:hAnsiTheme="majorHAnsi"/>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sidRPr="007A362E">
        <w:rPr>
          <w:rFonts w:asciiTheme="majorHAnsi" w:hAnsiTheme="majorHAnsi"/>
          <w:lang w:val="en-US"/>
        </w:rPr>
        <w:t xml:space="preserve"> </w:t>
      </w:r>
      <w:r w:rsidR="00967E31" w:rsidRPr="007A362E">
        <w:rPr>
          <w:rFonts w:asciiTheme="majorHAnsi" w:hAnsiTheme="majorHAnsi"/>
          <w:lang w:val="en-US"/>
        </w:rPr>
        <w:t>eticheta</w:t>
      </w:r>
      <w:r w:rsidR="00312078" w:rsidRPr="007A362E">
        <w:rPr>
          <w:rFonts w:asciiTheme="majorHAnsi" w:hAnsiTheme="majorHAnsi"/>
          <w:lang w:val="en-US"/>
        </w:rPr>
        <w:t xml:space="preserve"> </w:t>
      </w:r>
      <w:r w:rsidR="00967E31" w:rsidRPr="007A362E">
        <w:rPr>
          <w:rFonts w:asciiTheme="majorHAnsi" w:hAnsiTheme="majorHAnsi"/>
          <w:lang w:val="en-US"/>
        </w:rPr>
        <w:t>instan</w:t>
      </w:r>
      <w:r w:rsidR="00967E31" w:rsidRPr="007A362E">
        <w:rPr>
          <w:rFonts w:asciiTheme="majorHAnsi" w:hAnsiTheme="majorHAnsi"/>
        </w:rPr>
        <w:t>ței. Î</w:t>
      </w:r>
      <w:r w:rsidR="00A04B4D" w:rsidRPr="007A362E">
        <w:rPr>
          <w:rFonts w:asciiTheme="majorHAnsi" w:hAnsiTheme="majorHAnsi"/>
        </w:rPr>
        <w:t>n timp</w:t>
      </w:r>
      <w:r w:rsidR="00633377" w:rsidRPr="007A362E">
        <w:rPr>
          <w:rFonts w:asciiTheme="majorHAnsi" w:hAnsiTheme="majorHAnsi"/>
        </w:rPr>
        <w:t xml:space="preserve"> </w:t>
      </w:r>
      <w:r w:rsidR="00A04B4D" w:rsidRPr="007A362E">
        <w:rPr>
          <w:rFonts w:asciiTheme="majorHAnsi" w:hAnsiTheme="majorHAnsi"/>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sidRPr="007A362E">
        <w:rPr>
          <w:rFonts w:asciiTheme="majorHAnsi" w:hAnsiTheme="majorHAnsi"/>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sidRPr="007A362E">
        <w:rPr>
          <w:rFonts w:asciiTheme="majorHAnsi" w:hAnsiTheme="majorHAnsi"/>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sidRPr="007A362E">
        <w:rPr>
          <w:rFonts w:asciiTheme="majorHAnsi" w:hAnsiTheme="majorHAnsi"/>
        </w:rPr>
        <w:t xml:space="preserve"> reprezintă eticheta </w:t>
      </w:r>
      <w:r w:rsidR="00633377" w:rsidRPr="007A362E">
        <w:rPr>
          <w:rFonts w:asciiTheme="majorHAnsi" w:hAnsiTheme="majorHAnsi"/>
          <w:lang w:val="en-US"/>
        </w:rPr>
        <w:t>“bag-ului” definit</w:t>
      </w:r>
      <w:r w:rsidR="00633377" w:rsidRPr="007A362E">
        <w:rPr>
          <w:rFonts w:asciiTheme="majorHAnsi" w:hAnsiTheme="majorHAnsi"/>
        </w:rPr>
        <w:t xml:space="preserve">ă astfel </w:t>
      </w:r>
      <w:r w:rsidR="00633377" w:rsidRPr="007A362E">
        <w:rPr>
          <w:rFonts w:asciiTheme="majorHAnsi" w:hAnsiTheme="majorHAnsi"/>
          <w:lang w:val="en-US"/>
        </w:rPr>
        <w:t>:</w:t>
      </w:r>
      <w:r w:rsidR="00967E31" w:rsidRPr="007A362E">
        <w:rPr>
          <w:rFonts w:asciiTheme="majorHAnsi" w:hAnsiTheme="majorHAnsi"/>
          <w:lang w:val="en-US"/>
        </w:rPr>
        <w:t xml:space="preserve"> </w:t>
      </w:r>
      <w:r w:rsidR="00633377" w:rsidRPr="007A362E">
        <w:rPr>
          <w:rFonts w:asciiTheme="majorHAnsi" w:hAnsiTheme="majorHAnsi"/>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Pr="007A362E" w:rsidRDefault="00F20A4A" w:rsidP="007A362E">
      <w:pPr>
        <w:pStyle w:val="BodyText"/>
        <w:spacing w:before="357" w:line="360" w:lineRule="auto"/>
        <w:ind w:left="120" w:right="111" w:firstLine="566"/>
        <w:jc w:val="both"/>
        <w:rPr>
          <w:rFonts w:asciiTheme="majorHAnsi" w:hAnsiTheme="majorHAnsi"/>
        </w:rPr>
      </w:pPr>
      <w:r w:rsidRPr="007A362E">
        <w:rPr>
          <w:rFonts w:asciiTheme="majorHAnsi" w:hAnsiTheme="majorHAnsi"/>
          <w:lang w:val="en-US"/>
        </w:rPr>
        <w:t>Cum sunt clasificate aceste mulțimi? În cazul cel mai simplu al clasificării binare o astfel de mulțime se clasifică negativ dacă toate instanțele sale sunt negative, respectiv pozitiv dacă aceasta conține cel putin o instanță clasificată pozitiv.</w:t>
      </w:r>
      <w:r w:rsidR="00D56B01" w:rsidRPr="007A362E">
        <w:rPr>
          <w:rFonts w:asciiTheme="majorHAnsi" w:hAnsiTheme="majorHAnsi"/>
          <w:lang w:val="en-US"/>
        </w:rPr>
        <w:t xml:space="preserve"> Pentru a putea</w:t>
      </w:r>
      <w:r w:rsidR="00312078" w:rsidRPr="007A362E">
        <w:rPr>
          <w:rFonts w:asciiTheme="majorHAnsi" w:hAnsiTheme="majorHAnsi"/>
          <w:lang w:val="en-US"/>
        </w:rPr>
        <w:t xml:space="preserve"> </w:t>
      </w:r>
      <w:r w:rsidR="00D56B01" w:rsidRPr="007A362E">
        <w:rPr>
          <w:rFonts w:asciiTheme="majorHAnsi" w:hAnsiTheme="majorHAnsi"/>
          <w:lang w:val="en-US"/>
        </w:rPr>
        <w:t>clasifica “bag-urile” ne propunem s</w:t>
      </w:r>
      <w:r w:rsidR="00D56B01" w:rsidRPr="007A362E">
        <w:rPr>
          <w:rFonts w:asciiTheme="majorHAnsi" w:hAnsiTheme="majorHAnsi"/>
        </w:rPr>
        <w:t>ă antrenăm un clasificator de tip</w:t>
      </w:r>
      <w:r w:rsidR="00664A2B" w:rsidRPr="007A362E">
        <w:rPr>
          <w:rFonts w:asciiTheme="majorHAnsi" w:hAnsiTheme="majorHAnsi"/>
        </w:rPr>
        <w:t xml:space="preserve"> </w:t>
      </w:r>
      <w:r w:rsidR="00312078" w:rsidRPr="007A362E">
        <w:rPr>
          <w:rFonts w:asciiTheme="majorHAnsi" w:hAnsiTheme="majorHAnsi"/>
          <w:lang w:val="en-US"/>
        </w:rPr>
        <w:t>“</w:t>
      </w:r>
      <w:r w:rsidR="00D56B01" w:rsidRPr="007A362E">
        <w:rPr>
          <w:rFonts w:asciiTheme="majorHAnsi" w:hAnsiTheme="majorHAnsi"/>
        </w:rPr>
        <w:t>boosting</w:t>
      </w:r>
      <w:r w:rsidR="00312078" w:rsidRPr="007A362E">
        <w:rPr>
          <w:rFonts w:asciiTheme="majorHAnsi" w:hAnsiTheme="majorHAnsi"/>
        </w:rPr>
        <w:t>”</w:t>
      </w:r>
      <w:r w:rsidR="00D56B01" w:rsidRPr="007A362E">
        <w:rPr>
          <w:rFonts w:asciiTheme="majorHAnsi" w:hAnsiTheme="majorHAnsi"/>
        </w:rPr>
        <w:t xml:space="preserve"> pentru a maximiza funcția de verosimilitate a mulțimilor.</w:t>
      </w:r>
    </w:p>
    <w:p w:rsidR="00D56B01" w:rsidRPr="007A362E" w:rsidRDefault="00EF128A" w:rsidP="007A362E">
      <w:pPr>
        <w:pStyle w:val="BodyText"/>
        <w:spacing w:before="357" w:line="360" w:lineRule="auto"/>
        <w:ind w:left="120" w:right="111" w:firstLine="566"/>
        <w:jc w:val="both"/>
        <w:rPr>
          <w:rFonts w:asciiTheme="majorHAnsi" w:hAnsiTheme="majorHAnsi"/>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Pr="007A362E" w:rsidRDefault="00D56B01" w:rsidP="007A362E">
      <w:pPr>
        <w:pStyle w:val="BodyText"/>
        <w:spacing w:before="357" w:line="360" w:lineRule="auto"/>
        <w:ind w:left="120" w:right="111" w:firstLine="566"/>
        <w:jc w:val="both"/>
        <w:rPr>
          <w:rFonts w:asciiTheme="majorHAnsi" w:hAnsiTheme="majorHAnsi"/>
          <w:lang w:val="en-US"/>
        </w:rPr>
      </w:pPr>
      <w:r w:rsidRPr="007A362E">
        <w:rPr>
          <w:rFonts w:asciiTheme="majorHAnsi" w:hAnsiTheme="majorHAnsi"/>
        </w:rPr>
        <w:t>Având în vedere faptul că această funcție este definită</w:t>
      </w:r>
      <w:r w:rsidR="00CA2E8A" w:rsidRPr="007A362E">
        <w:rPr>
          <w:rFonts w:asciiTheme="majorHAnsi" w:hAnsiTheme="majorHAnsi"/>
        </w:rPr>
        <w:t xml:space="preserve"> pentru </w:t>
      </w:r>
      <w:r w:rsidR="00CA2E8A" w:rsidRPr="007A362E">
        <w:rPr>
          <w:rFonts w:asciiTheme="majorHAnsi" w:hAnsiTheme="majorHAnsi"/>
          <w:lang w:val="en-US"/>
        </w:rPr>
        <w:t xml:space="preserve">“bag-uri”, iar scopul nostru este de a obține  un clasificator ce estimează  </w:t>
      </w:r>
      <m:oMath>
        <m:r>
          <w:rPr>
            <w:rFonts w:ascii="Cambria Math" w:hAnsi="Cambria Math"/>
            <w:lang w:val="en-US"/>
          </w:rPr>
          <m:t>p(y|x)</m:t>
        </m:r>
      </m:oMath>
      <w:r w:rsidR="00CA2E8A" w:rsidRPr="007A362E">
        <w:rPr>
          <w:rFonts w:asciiTheme="majorHAnsi" w:hAnsiTheme="majorHAnsi"/>
          <w:lang w:val="en-US"/>
        </w:rPr>
        <w:t>,  trebui</w:t>
      </w:r>
      <w:r w:rsidR="00CA2E8A" w:rsidRPr="007A362E">
        <w:rPr>
          <w:rFonts w:asciiTheme="majorHAnsi" w:hAnsiTheme="majorHAnsi"/>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sidRPr="007A362E">
        <w:rPr>
          <w:rFonts w:asciiTheme="majorHAnsi" w:hAnsiTheme="majorHAnsi"/>
        </w:rPr>
        <w:t xml:space="preserve"> (probabilitatea ca un </w:t>
      </w:r>
      <w:r w:rsidR="00CA2E8A" w:rsidRPr="007A362E">
        <w:rPr>
          <w:rFonts w:asciiTheme="majorHAnsi" w:hAnsiTheme="majorHAnsi"/>
          <w:lang w:val="en-US"/>
        </w:rPr>
        <w:t>“bag” să fie clasificat pozitiv)  în funcție de fiecare instanță</w:t>
      </w:r>
      <w:r w:rsidR="00312078" w:rsidRPr="007A362E">
        <w:rPr>
          <w:rFonts w:asciiTheme="majorHAnsi" w:hAnsiTheme="majorHAnsi"/>
          <w:lang w:val="en-US"/>
        </w:rPr>
        <w:t xml:space="preserve">,iar pentru asta </w:t>
      </w:r>
      <w:r w:rsidR="00CA2E8A" w:rsidRPr="007A362E">
        <w:rPr>
          <w:rFonts w:asciiTheme="majorHAnsi" w:hAnsiTheme="majorHAnsi"/>
          <w:lang w:val="en-US"/>
        </w:rPr>
        <w:t>recurgem la modelul următor :</w:t>
      </w:r>
    </w:p>
    <w:p w:rsidR="007B068B" w:rsidRPr="007A362E" w:rsidRDefault="00CA2E8A" w:rsidP="007A362E">
      <w:pPr>
        <w:pStyle w:val="BodyText"/>
        <w:spacing w:before="357" w:line="360" w:lineRule="auto"/>
        <w:ind w:left="120" w:right="111" w:firstLine="566"/>
        <w:jc w:val="both"/>
        <w:rPr>
          <w:rFonts w:asciiTheme="majorHAnsi" w:hAnsiTheme="majorHAns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312078" w:rsidRDefault="00312078" w:rsidP="00C36C3E">
      <w:pPr>
        <w:pStyle w:val="BodyText"/>
        <w:spacing w:before="357" w:line="348" w:lineRule="auto"/>
        <w:ind w:left="120" w:right="111" w:firstLine="566"/>
        <w:jc w:val="both"/>
        <w:rPr>
          <w:rFonts w:ascii="Cambria" w:hAnsi="Cambria"/>
          <w:lang w:val="en-US"/>
        </w:rPr>
      </w:pPr>
    </w:p>
    <w:p w:rsidR="00ED024A" w:rsidRDefault="00CA2E8A" w:rsidP="00ED024A">
      <w:pPr>
        <w:pStyle w:val="BodyText"/>
        <w:spacing w:before="357" w:line="348" w:lineRule="auto"/>
        <w:ind w:left="120" w:right="111" w:firstLine="566"/>
        <w:jc w:val="both"/>
        <w:rPr>
          <w:rFonts w:ascii="Cambria" w:hAnsi="Cambria"/>
          <w:lang w:val="en-US"/>
        </w:rPr>
      </w:pPr>
      <w:r>
        <w:rPr>
          <w:rFonts w:ascii="Cambria" w:hAnsi="Cambria"/>
          <w:lang w:val="en-US"/>
        </w:rPr>
        <w:lastRenderedPageBreak/>
        <w:t>Aceast</w:t>
      </w:r>
      <w:r>
        <w:rPr>
          <w:rFonts w:ascii="Cambria" w:hAnsi="Cambria"/>
        </w:rPr>
        <w:t xml:space="preserve">ă ecuație are proprietatea că dacă una din instanțe are probabilitate mare </w:t>
      </w:r>
      <w:r w:rsidR="007B068B">
        <w:rPr>
          <w:rFonts w:ascii="Cambria" w:hAnsi="Cambria"/>
        </w:rPr>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“bag” este de asemenea mare.</w:t>
      </w:r>
    </w:p>
    <w:p w:rsidR="00117F51" w:rsidRDefault="00782284" w:rsidP="00ED024A">
      <w:pPr>
        <w:pStyle w:val="BodyText"/>
        <w:spacing w:before="357" w:line="348" w:lineRule="auto"/>
        <w:ind w:left="120" w:right="111" w:firstLine="566"/>
        <w:jc w:val="both"/>
        <w:rPr>
          <w:rFonts w:ascii="Cambria" w:hAnsi="Cambria"/>
          <w:lang w:val="en-US"/>
        </w:rPr>
      </w:pPr>
      <w:r>
        <w:rPr>
          <w:rFonts w:ascii="Cambria" w:hAnsi="Cambria"/>
          <w:lang w:val="en-US"/>
        </w:rPr>
        <w:t xml:space="preserve"> În contextul </w:t>
      </w:r>
      <w:r w:rsidR="007A362E">
        <w:rPr>
          <w:rFonts w:ascii="Cambria" w:hAnsi="Cambria"/>
          <w:lang w:val="en-US"/>
        </w:rPr>
        <w:t xml:space="preserve">urmăririi </w:t>
      </w:r>
      <w:r>
        <w:rPr>
          <w:rFonts w:ascii="Cambria" w:hAnsi="Cambria"/>
          <w:lang w:val="en-US"/>
        </w:rPr>
        <w:t>difi</w:t>
      </w:r>
      <w:r>
        <w:rPr>
          <w:rFonts w:ascii="Cambria" w:hAnsi="Cambria"/>
        </w:rPr>
        <w:t xml:space="preserve">cultatea constă în selectarea datelor ce reprezintă un exemplu pozitiv </w:t>
      </w:r>
      <w:r w:rsidR="007A362E">
        <w:rPr>
          <w:rFonts w:ascii="Cambria" w:hAnsi="Cambria"/>
        </w:rPr>
        <w:t xml:space="preserve">pentru urmăritor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w:t>
      </w:r>
      <w:r w:rsidR="00312078">
        <w:rPr>
          <w:rFonts w:ascii="Cambria" w:hAnsi="Cambria"/>
        </w:rPr>
        <w:t>„</w:t>
      </w:r>
      <w:r>
        <w:rPr>
          <w:rFonts w:ascii="Cambria" w:hAnsi="Cambria"/>
        </w:rPr>
        <w:t>boosting-ul</w:t>
      </w:r>
      <w:r w:rsidR="00312078">
        <w:rPr>
          <w:rFonts w:ascii="Cambria" w:hAnsi="Cambria"/>
        </w:rPr>
        <w:t>„(</w:t>
      </w:r>
      <w:r>
        <w:rPr>
          <w:rFonts w:ascii="Cambria" w:hAnsi="Cambria"/>
        </w:rPr>
        <w:t>prezentat</w:t>
      </w:r>
      <w:r w:rsidR="00312078">
        <w:rPr>
          <w:rFonts w:ascii="Cambria" w:hAnsi="Cambria"/>
        </w:rPr>
        <w:t>ă</w:t>
      </w:r>
      <w:r>
        <w:rPr>
          <w:rFonts w:ascii="Cambria" w:hAnsi="Cambria"/>
        </w:rPr>
        <w:t xml:space="preserve"> mai sus</w:t>
      </w:r>
      <w:r w:rsidR="00312078">
        <w:rPr>
          <w:rFonts w:ascii="Cambria" w:hAnsi="Cambria"/>
        </w:rPr>
        <w:t xml:space="preserve"> ) </w:t>
      </w:r>
      <w:r>
        <w:rPr>
          <w:rFonts w:ascii="Cambria" w:hAnsi="Cambria"/>
        </w:rPr>
        <w:t xml:space="preserve">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sidR="00312078">
        <w:rPr>
          <w:rFonts w:ascii="Cambria" w:hAnsi="Cambria"/>
          <w:lang w:val="en-US"/>
        </w:rPr>
        <w:t xml:space="preserve">urmăritorul </w:t>
      </w:r>
      <w:r>
        <w:rPr>
          <w:rFonts w:ascii="Cambria" w:hAnsi="Cambria"/>
          <w:lang w:val="en-US"/>
        </w:rPr>
        <w:t xml:space="preserve">să piardă urma obiectului </w:t>
      </w:r>
      <w:r w:rsidR="00312078">
        <w:rPr>
          <w:rFonts w:ascii="Cambria" w:hAnsi="Cambria"/>
          <w:lang w:val="en-US"/>
        </w:rPr>
        <w:t>țintă</w:t>
      </w:r>
      <w:r>
        <w:rPr>
          <w:rFonts w:ascii="Cambria" w:hAnsi="Cambria"/>
          <w:lang w:val="en-US"/>
        </w:rPr>
        <w:t xml:space="preserve">. </w:t>
      </w:r>
    </w:p>
    <w:p w:rsidR="00967E31" w:rsidRPr="00A613AA" w:rsidRDefault="00782284" w:rsidP="00A613AA">
      <w:pPr>
        <w:pStyle w:val="BodyText"/>
        <w:spacing w:before="357" w:line="348" w:lineRule="auto"/>
        <w:ind w:left="120" w:right="111" w:firstLine="566"/>
        <w:jc w:val="both"/>
        <w:rPr>
          <w:rFonts w:ascii="Cambria" w:hAnsi="Cambria"/>
          <w:lang w:val="en-US"/>
        </w:rPr>
      </w:pPr>
      <w:r>
        <w:rPr>
          <w:rFonts w:ascii="Cambria" w:hAnsi="Cambria"/>
          <w:lang w:val="en-US"/>
        </w:rPr>
        <w:t xml:space="preserve">Pe de altă parte o altă </w:t>
      </w:r>
      <w:r w:rsidR="00312078">
        <w:rPr>
          <w:rFonts w:ascii="Cambria" w:hAnsi="Cambria"/>
          <w:lang w:val="en-US"/>
        </w:rPr>
        <w:t xml:space="preserve">abordare </w:t>
      </w:r>
      <w:r>
        <w:rPr>
          <w:rFonts w:ascii="Cambria" w:hAnsi="Cambria"/>
          <w:lang w:val="en-US"/>
        </w:rPr>
        <w:t xml:space="preserve">constă în utilizarea mai multor exemple pozitive </w:t>
      </w:r>
      <w:r w:rsidR="00117F51">
        <w:rPr>
          <w:rFonts w:ascii="Cambria" w:hAnsi="Cambria"/>
          <w:lang w:val="en-US"/>
        </w:rPr>
        <w:t xml:space="preserve">formate din </w:t>
      </w:r>
      <w:r>
        <w:rPr>
          <w:rFonts w:ascii="Cambria" w:hAnsi="Cambria"/>
          <w:lang w:val="en-US"/>
        </w:rPr>
        <w:t>cele mai apropiate vecinătăți ale subiectului</w:t>
      </w:r>
      <w:r w:rsidR="00117F51">
        <w:rPr>
          <w:rFonts w:ascii="Cambria" w:hAnsi="Cambria"/>
          <w:lang w:val="en-US"/>
        </w:rPr>
        <w:t xml:space="preserve">. </w:t>
      </w:r>
      <w:r w:rsidR="006E1158">
        <w:rPr>
          <w:rFonts w:ascii="Cambria" w:hAnsi="Cambria"/>
          <w:lang w:val="en-US"/>
        </w:rPr>
        <w:t>În cazul nostru aceste exemple po</w:t>
      </w:r>
      <w:r w:rsidR="00312078">
        <w:rPr>
          <w:rFonts w:ascii="Cambria" w:hAnsi="Cambria"/>
          <w:lang w:val="en-US"/>
        </w:rPr>
        <w:t>z</w:t>
      </w:r>
      <w:r w:rsidR="006E1158">
        <w:rPr>
          <w:rFonts w:ascii="Cambria" w:hAnsi="Cambria"/>
          <w:lang w:val="en-US"/>
        </w:rPr>
        <w:t>itive sunt reprezentate de “bounding-boxurile” din jurul fiec</w:t>
      </w:r>
      <w:r w:rsidR="006E1158">
        <w:rPr>
          <w:rFonts w:ascii="Cambria" w:hAnsi="Cambria"/>
        </w:rPr>
        <w:t xml:space="preserve">ărui obiect </w:t>
      </w:r>
      <w:r w:rsidR="00312078">
        <w:rPr>
          <w:rFonts w:ascii="Cambria" w:hAnsi="Cambria"/>
        </w:rPr>
        <w:t xml:space="preserve">ce se dorește a fi urmărit </w:t>
      </w:r>
      <w:r w:rsidR="006E1158">
        <w:rPr>
          <w:rFonts w:ascii="Cambria" w:hAnsi="Cambria"/>
        </w:rPr>
        <w:t>urmând ca</w:t>
      </w:r>
      <w:r w:rsidR="00312078">
        <w:rPr>
          <w:rFonts w:ascii="Cambria" w:hAnsi="Cambria"/>
        </w:rPr>
        <w:t xml:space="preserve"> mai apoi </w:t>
      </w:r>
      <w:r w:rsidR="006E1158">
        <w:rPr>
          <w:rFonts w:ascii="Cambria" w:hAnsi="Cambria"/>
        </w:rPr>
        <w:t>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r w:rsidR="006E1158">
        <w:rPr>
          <w:rFonts w:ascii="Cambria" w:hAnsi="Cambria"/>
        </w:rPr>
        <w:t>)</w:t>
      </w:r>
      <w:r w:rsidR="00967E31">
        <w:rPr>
          <w:rFonts w:ascii="Cambria" w:hAnsi="Cambria"/>
          <w:lang w:val="en-US"/>
        </w:rPr>
        <w:t>:</w:t>
      </w:r>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w:t>
      </w:r>
      <w:r w:rsidR="00312078">
        <w:rPr>
          <w:rFonts w:ascii="Cambria" w:hAnsi="Cambria"/>
          <w:lang w:val="en-US"/>
        </w:rPr>
        <w:t>“</w:t>
      </w:r>
      <w:r w:rsidR="00B22F37">
        <w:rPr>
          <w:rFonts w:ascii="Cambria" w:hAnsi="Cambria"/>
        </w:rPr>
        <w:t>bounding-boxurile</w:t>
      </w:r>
      <w:r w:rsidR="00312078">
        <w:rPr>
          <w:rFonts w:ascii="Cambria" w:hAnsi="Cambria"/>
        </w:rPr>
        <w:t>”</w:t>
      </w:r>
      <w:r w:rsidR="00B22F37">
        <w:rPr>
          <w:rFonts w:ascii="Cambria" w:hAnsi="Cambria"/>
        </w:rPr>
        <w:t xml:space="preserv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w:t>
      </w:r>
      <w:r w:rsidR="00312078">
        <w:rPr>
          <w:rFonts w:ascii="Cambria" w:hAnsi="Cambria"/>
        </w:rPr>
        <w:t>secvența</w:t>
      </w:r>
      <w:r w:rsidR="00B22F37">
        <w:rPr>
          <w:rFonts w:ascii="Cambria" w:hAnsi="Cambria"/>
        </w:rPr>
        <w:t xml:space="preserve">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sidRPr="003D5995">
        <w:rPr>
          <w:rFonts w:ascii="Cambria" w:hAnsi="Cambria"/>
          <w:vertAlign w:val="superscript"/>
        </w:rPr>
        <w:t xml:space="preserve"> </w:t>
      </w:r>
      <w:r w:rsidR="00B22F37" w:rsidRPr="003D5995">
        <w:rPr>
          <w:rFonts w:ascii="Cambria" w:hAnsi="Cambria"/>
        </w:rPr>
        <w:t xml:space="preserve">reprezintă o variabilă binară ce indică prezența </w:t>
      </w:r>
      <m:oMath>
        <m:d>
          <m:dPr>
            <m:ctrlPr>
              <w:rPr>
                <w:rFonts w:ascii="Cambria Math" w:hAnsi="Cambria Math"/>
                <w:i/>
                <w:lang w:val="en-US"/>
              </w:rPr>
            </m:ctrlPr>
          </m:dPr>
          <m:e>
            <m:r>
              <w:rPr>
                <w:rFonts w:ascii="Cambria Math" w:hAnsi="Cambria Math"/>
              </w:rPr>
              <m:t>y=1</m:t>
            </m:r>
          </m:e>
        </m:d>
        <m:r>
          <w:rPr>
            <w:rFonts w:ascii="Cambria Math" w:hAnsi="Cambria Math"/>
          </w:rPr>
          <m:t xml:space="preserve"> </m:t>
        </m:r>
      </m:oMath>
      <w:r w:rsidR="003B4C7D" w:rsidRPr="003D5995">
        <w:rPr>
          <w:rFonts w:ascii="Cambria" w:hAnsi="Cambria"/>
        </w:rPr>
        <w:t xml:space="preserve">sau absența </w:t>
      </w:r>
      <w:r w:rsidR="00B22F37" w:rsidRPr="003D5995">
        <w:rPr>
          <w:rFonts w:ascii="Cambria" w:hAnsi="Cambria"/>
        </w:rPr>
        <w:t xml:space="preserve">obiectului în </w:t>
      </w:r>
      <w:r w:rsidR="003B4C7D" w:rsidRPr="003D5995">
        <w:rPr>
          <w:rFonts w:ascii="Cambria" w:hAnsi="Cambria"/>
        </w:rPr>
        <w:t>imaginile corespunz</w:t>
      </w:r>
      <w:r w:rsidR="003B4C7D">
        <w:rPr>
          <w:rFonts w:ascii="Cambria" w:hAnsi="Cambria"/>
        </w:rPr>
        <w:t>ătoare vecinătăților acestuia.</w:t>
      </w:r>
      <w:r w:rsidR="00B22F37" w:rsidRPr="003D5995">
        <w:rPr>
          <w:rFonts w:ascii="Cambria" w:hAnsi="Cambria"/>
          <w:vertAlign w:val="superscript"/>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sidR="00312078" w:rsidRPr="00312078">
        <w:rPr>
          <w:rFonts w:ascii="Cambria" w:hAnsi="Cambria"/>
        </w:rPr>
        <w:t>urmă</w:t>
      </w:r>
      <w:r w:rsidR="00312078">
        <w:rPr>
          <w:rFonts w:ascii="Cambria" w:hAnsi="Cambria"/>
        </w:rPr>
        <w:t>ritorului</w:t>
      </w:r>
      <w:r w:rsidR="003B4C7D" w:rsidRPr="00312078">
        <w:rPr>
          <w:rFonts w:ascii="Cambria" w:hAnsi="Cambria"/>
        </w:rPr>
        <w:t xml:space="preserve"> folosind o strategie </w:t>
      </w:r>
      <w:r w:rsidR="00312078">
        <w:rPr>
          <w:rFonts w:ascii="Cambria" w:hAnsi="Cambria"/>
        </w:rPr>
        <w:t>lacomă (</w:t>
      </w:r>
      <w:r w:rsidR="003B4C7D" w:rsidRPr="00312078">
        <w:rPr>
          <w:rFonts w:ascii="Cambria" w:hAnsi="Cambria"/>
        </w:rPr>
        <w:t>“greedy”</w:t>
      </w:r>
      <w:r w:rsidR="00312078">
        <w:rPr>
          <w:rFonts w:ascii="Cambria" w:hAnsi="Cambria"/>
        </w:rPr>
        <w:t xml:space="preserve">) dată de </w:t>
      </w:r>
      <w:r w:rsidRPr="00312078">
        <w:rPr>
          <w:rFonts w:ascii="Cambria" w:hAnsi="Cambria"/>
        </w:rPr>
        <w:t xml:space="preserve"> </w:t>
      </w:r>
      <m:oMath>
        <m:sSubSup>
          <m:sSubSupPr>
            <m:ctrlPr>
              <w:rPr>
                <w:rFonts w:ascii="Cambria Math" w:hAnsi="Cambria Math"/>
                <w:i/>
                <w:lang w:val="en-US"/>
              </w:rPr>
            </m:ctrlPr>
          </m:sSubSupPr>
          <m:e>
            <m:r>
              <w:rPr>
                <w:rFonts w:ascii="Cambria Math" w:hAnsi="Cambria Math"/>
              </w:rPr>
              <m:t>l</m:t>
            </m:r>
          </m:e>
          <m:sub>
            <m:r>
              <w:rPr>
                <w:rFonts w:ascii="Cambria Math" w:hAnsi="Cambria Math"/>
              </w:rPr>
              <m:t>t</m:t>
            </m:r>
          </m:sub>
          <m:sup>
            <m:r>
              <w:rPr>
                <w:rFonts w:ascii="Cambria Math" w:hAnsi="Cambria Math"/>
              </w:rPr>
              <m:t>*</m:t>
            </m:r>
          </m:sup>
        </m:sSubSup>
      </m:oMath>
      <w:r w:rsidR="00DB52E8" w:rsidRPr="00312078">
        <w:rPr>
          <w:rFonts w:ascii="Cambria" w:hAnsi="Cambria"/>
        </w:rPr>
        <w:t xml:space="preserve"> = </w:t>
      </w:r>
      <m:oMath>
        <m:r>
          <w:rPr>
            <w:rFonts w:ascii="Cambria Math" w:hAnsi="Cambria Math"/>
          </w:rPr>
          <m:t xml:space="preserve">l( argmax </m:t>
        </m:r>
        <m:sSub>
          <m:sSubPr>
            <m:ctrlPr>
              <w:rPr>
                <w:rFonts w:ascii="Cambria Math" w:hAnsi="Cambria Math"/>
                <w:i/>
                <w:lang w:val="en-US"/>
              </w:rPr>
            </m:ctrlPr>
          </m:sSubPr>
          <m:e>
            <m:r>
              <w:rPr>
                <w:rFonts w:ascii="Cambria Math" w:hAnsi="Cambria Math"/>
              </w:rPr>
              <m:t>x∈</m:t>
            </m:r>
            <m:sSup>
              <m:sSupPr>
                <m:ctrlPr>
                  <w:rPr>
                    <w:rFonts w:ascii="Cambria Math" w:hAnsi="Cambria Math"/>
                    <w:i/>
                    <w:lang w:val="en-US"/>
                  </w:rPr>
                </m:ctrlPr>
              </m:sSupPr>
              <m:e>
                <m:r>
                  <w:rPr>
                    <w:rFonts w:ascii="Cambria Math" w:hAnsi="Cambria Math"/>
                  </w:rPr>
                  <m:t>X</m:t>
                </m:r>
              </m:e>
              <m:sup>
                <m:r>
                  <w:rPr>
                    <w:rFonts w:ascii="Cambria Math" w:hAnsi="Cambria Math"/>
                  </w:rPr>
                  <m:t>s</m:t>
                </m:r>
              </m:sup>
            </m:sSup>
            <m:r>
              <w:rPr>
                <w:rFonts w:ascii="Cambria Math" w:hAnsi="Cambria Math"/>
              </w:rPr>
              <m:t xml:space="preserve"> p(y|x))</m:t>
            </m:r>
          </m:e>
          <m:sub/>
        </m:sSub>
      </m:oMath>
      <w:r w:rsidR="003B4C7D" w:rsidRPr="00312078">
        <w:rPr>
          <w:rFonts w:ascii="Cambria" w:hAnsi="Cambria"/>
        </w:rPr>
        <w:t xml:space="preserve">  astfel nu menținem o distribuție </w:t>
      </w:r>
      <w:r w:rsidR="00F668BD" w:rsidRPr="00312078">
        <w:rPr>
          <w:rFonts w:ascii="Cambria" w:hAnsi="Cambria"/>
        </w:rPr>
        <w:t xml:space="preserve">asupra locațiilor din raza  </w:t>
      </w:r>
      <m:oMath>
        <m:r>
          <w:rPr>
            <w:rFonts w:ascii="Cambria Math" w:hAnsi="Cambria Math"/>
          </w:rPr>
          <m:t xml:space="preserve">s </m:t>
        </m:r>
      </m:oMath>
      <w:r w:rsidR="00F668BD" w:rsidRPr="00312078">
        <w:rPr>
          <w:rFonts w:ascii="Cambria" w:hAnsi="Cambria"/>
        </w:rPr>
        <w:t xml:space="preserve">a subiectului și oferim șansă egală   “tracker-ului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r>
        <w:rPr>
          <w:rFonts w:ascii="Cambria" w:hAnsi="Cambria"/>
          <w:lang w:val="en-US"/>
        </w:rPr>
        <w:t xml:space="preserve">} </w:t>
      </w:r>
      <w:r w:rsidR="00141517">
        <w:rPr>
          <w:rFonts w:ascii="Cambria" w:hAnsi="Cambria"/>
        </w:rPr>
        <w:t xml:space="preserve">și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ce reprezintă </w:t>
      </w:r>
      <w:r w:rsidR="00312078">
        <w:rPr>
          <w:rFonts w:ascii="Cambria" w:hAnsi="Cambria"/>
          <w:lang w:val="en-US"/>
        </w:rPr>
        <w:t xml:space="preserve">o actualizare </w:t>
      </w:r>
      <w:r w:rsidR="00F668BD">
        <w:rPr>
          <w:rFonts w:ascii="Cambria" w:hAnsi="Cambria"/>
          <w:lang w:val="en-US"/>
        </w:rPr>
        <w:t xml:space="preserve">a modelului </w:t>
      </w:r>
      <w:r w:rsidR="00DA0D24">
        <w:rPr>
          <w:rFonts w:ascii="Cambria" w:hAnsi="Cambria"/>
          <w:lang w:val="en-US"/>
        </w:rPr>
        <w:t xml:space="preserve">ce </w:t>
      </w:r>
      <w:r w:rsidR="00312078">
        <w:rPr>
          <w:rFonts w:ascii="Cambria" w:hAnsi="Cambria"/>
          <w:lang w:val="en-US"/>
        </w:rPr>
        <w:t>alcătuiește</w:t>
      </w:r>
      <w:r w:rsidR="00F668BD">
        <w:rPr>
          <w:rFonts w:ascii="Cambria" w:hAnsi="Cambria"/>
          <w:lang w:val="en-US"/>
        </w:rPr>
        <w:t xml:space="preserve"> </w:t>
      </w:r>
      <w:r w:rsidR="00DA0D24">
        <w:rPr>
          <w:rFonts w:ascii="Cambria" w:hAnsi="Cambria"/>
          <w:lang w:val="en-US"/>
        </w:rPr>
        <w:t>fundalul.</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pozitiv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w:t>
      </w:r>
      <w:r w:rsidR="00A613AA">
        <w:rPr>
          <w:rFonts w:ascii="Cambria" w:hAnsi="Cambria"/>
        </w:rPr>
        <w:t xml:space="preserve"> </w:t>
      </w:r>
      <w:r>
        <w:rPr>
          <w:rFonts w:ascii="Cambria" w:hAnsi="Cambria"/>
        </w:rPr>
        <w:t xml:space="preserve">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r w:rsidR="00664A2B">
        <w:rPr>
          <w:rFonts w:ascii="Cambria" w:hAnsi="Cambria"/>
        </w:rPr>
        <w:t>.</w:t>
      </w:r>
    </w:p>
    <w:p w:rsidR="00F20A4A" w:rsidRPr="00F20A4A" w:rsidRDefault="00CC7494" w:rsidP="00F20A4A">
      <w:pPr>
        <w:pStyle w:val="BodyText"/>
        <w:spacing w:before="357" w:line="348" w:lineRule="auto"/>
        <w:ind w:left="120" w:right="111" w:firstLine="566"/>
        <w:jc w:val="both"/>
        <w:rPr>
          <w:rFonts w:ascii="Cambria" w:hAnsi="Cambria"/>
          <w:lang w:val="en-US"/>
        </w:rPr>
      </w:pPr>
      <w:r>
        <w:rPr>
          <w:rFonts w:ascii="Cambria" w:hAnsi="Cambria"/>
          <w:lang w:val="en-US"/>
        </w:rPr>
        <w:lastRenderedPageBreak/>
        <w:t>Utilizarea unei astfel de metode implic</w:t>
      </w:r>
      <w:r>
        <w:rPr>
          <w:rFonts w:ascii="Cambria" w:hAnsi="Cambria"/>
        </w:rPr>
        <w:t xml:space="preserve">ă </w:t>
      </w:r>
      <w:r w:rsidR="0028120C">
        <w:rPr>
          <w:rFonts w:ascii="Cambria" w:hAnsi="Cambria"/>
        </w:rPr>
        <w:t xml:space="preserve">de asemenea </w:t>
      </w:r>
      <w:r>
        <w:rPr>
          <w:rFonts w:ascii="Cambria" w:hAnsi="Cambria"/>
        </w:rPr>
        <w:t xml:space="preserve">și dezavantaje deoarece </w:t>
      </w:r>
      <w:r w:rsidR="00117F51">
        <w:rPr>
          <w:rFonts w:ascii="Cambria" w:hAnsi="Cambria"/>
          <w:lang w:val="en-US"/>
        </w:rPr>
        <w:t xml:space="preserve">modelul poate deveni confuz </w:t>
      </w:r>
      <w:r w:rsidR="0028120C">
        <w:rPr>
          <w:rFonts w:ascii="Cambria" w:hAnsi="Cambria"/>
          <w:lang w:val="en-US"/>
        </w:rPr>
        <w:t>dup</w:t>
      </w:r>
      <w:r w:rsidR="0028120C">
        <w:rPr>
          <w:rFonts w:ascii="Cambria" w:hAnsi="Cambria"/>
        </w:rPr>
        <w:t xml:space="preserve">ă un număr de runde </w:t>
      </w:r>
      <w:r w:rsidR="00117F51">
        <w:rPr>
          <w:rFonts w:ascii="Cambria" w:hAnsi="Cambria"/>
          <w:lang w:val="en-US"/>
        </w:rPr>
        <w:t>ceea ce reduce puterea de decizie a clasificatorului</w:t>
      </w:r>
      <w:r w:rsidR="00B46207">
        <w:rPr>
          <w:rFonts w:ascii="Cambria" w:hAnsi="Cambria"/>
          <w:lang w:val="en-US"/>
        </w:rPr>
        <w:t xml:space="preserve"> și </w:t>
      </w:r>
      <w:r w:rsidR="0028120C">
        <w:rPr>
          <w:rFonts w:ascii="Cambria" w:hAnsi="Cambria"/>
          <w:lang w:val="en-US"/>
        </w:rPr>
        <w:t xml:space="preserve">totodata și timpul </w:t>
      </w:r>
      <w:r w:rsidR="00B46207">
        <w:rPr>
          <w:rFonts w:ascii="Cambria" w:hAnsi="Cambria"/>
          <w:lang w:val="en-US"/>
        </w:rPr>
        <w:t>de execuție</w:t>
      </w:r>
      <w:r w:rsidR="00117F51">
        <w:rPr>
          <w:rFonts w:ascii="Cambria" w:hAnsi="Cambria"/>
          <w:lang w:val="en-US"/>
        </w:rPr>
        <w:t>.</w:t>
      </w:r>
      <w:r w:rsidR="0028120C">
        <w:rPr>
          <w:rFonts w:ascii="Cambria" w:hAnsi="Cambria"/>
          <w:lang w:val="en-US"/>
        </w:rPr>
        <w:t xml:space="preserve"> Datorită faptului că această metodă încearcă să optimizeze mereu cel mai slab clasificator face ca identificarea posibilelor erori să se facă </w:t>
      </w:r>
      <w:r w:rsidR="00664A2B">
        <w:rPr>
          <w:rFonts w:ascii="Cambria" w:hAnsi="Cambria"/>
        </w:rPr>
        <w:t>într-un mod mai dificil</w:t>
      </w:r>
      <w:r w:rsidR="0028120C">
        <w:rPr>
          <w:rFonts w:ascii="Cambria" w:hAnsi="Cambria"/>
          <w:lang w:val="en-US"/>
        </w:rPr>
        <w:t>.</w:t>
      </w:r>
    </w:p>
    <w:p w:rsidR="00311BA9" w:rsidRDefault="00311BA9" w:rsidP="00A613AA">
      <w:pPr>
        <w:pStyle w:val="BodyText"/>
        <w:rPr>
          <w:rFonts w:ascii="Cambria" w:hAnsi="Cambria"/>
        </w:rPr>
      </w:pPr>
      <w:bookmarkStart w:id="13" w:name="Titlul_secțiunii_3"/>
      <w:bookmarkStart w:id="14" w:name="_bookmark8"/>
      <w:bookmarkEnd w:id="13"/>
      <w:bookmarkEnd w:id="14"/>
    </w:p>
    <w:p w:rsidR="00874637" w:rsidRPr="00874637" w:rsidRDefault="00874637" w:rsidP="00874637">
      <w:pPr>
        <w:pStyle w:val="Heading2"/>
        <w:numPr>
          <w:ilvl w:val="1"/>
          <w:numId w:val="2"/>
        </w:numPr>
        <w:tabs>
          <w:tab w:val="left" w:pos="895"/>
          <w:tab w:val="left" w:pos="896"/>
        </w:tabs>
        <w:ind w:hanging="776"/>
      </w:pPr>
      <w:r>
        <w:rPr>
          <w:spacing w:val="-19"/>
          <w:w w:val="101"/>
        </w:rPr>
        <w:t xml:space="preserve">Kcf Tracker </w:t>
      </w:r>
    </w:p>
    <w:p w:rsidR="00874637" w:rsidRDefault="00874637" w:rsidP="009230C0">
      <w:pPr>
        <w:pStyle w:val="BodyText"/>
        <w:spacing w:line="360" w:lineRule="auto"/>
        <w:ind w:firstLine="119"/>
        <w:rPr>
          <w:b/>
          <w:bCs/>
          <w:sz w:val="34"/>
          <w:szCs w:val="34"/>
        </w:rPr>
      </w:pPr>
    </w:p>
    <w:p w:rsidR="009230C0" w:rsidRDefault="00874637" w:rsidP="00287643">
      <w:pPr>
        <w:pStyle w:val="BodyText"/>
        <w:spacing w:line="360" w:lineRule="auto"/>
        <w:ind w:firstLine="119"/>
        <w:jc w:val="both"/>
        <w:rPr>
          <w:rFonts w:ascii="Cambria" w:hAnsi="Cambria"/>
          <w:lang w:val="en-US"/>
        </w:rPr>
      </w:pPr>
      <w:r>
        <w:rPr>
          <w:rFonts w:ascii="Cambria" w:hAnsi="Cambria"/>
          <w:lang w:val="en-US"/>
        </w:rPr>
        <w:t xml:space="preserve">        Kcf (Kernelized Correlation Filters) </w:t>
      </w:r>
      <w:r w:rsidR="00506A8B">
        <w:rPr>
          <w:rFonts w:ascii="Cambria" w:hAnsi="Cambria"/>
          <w:lang w:val="en-US"/>
        </w:rPr>
        <w:t xml:space="preserve">este o </w:t>
      </w:r>
      <w:r w:rsidR="009230C0">
        <w:rPr>
          <w:rFonts w:ascii="Cambria" w:hAnsi="Cambria"/>
          <w:lang w:val="en-US"/>
        </w:rPr>
        <w:t xml:space="preserve">metodă </w:t>
      </w:r>
      <w:r w:rsidR="00506A8B">
        <w:rPr>
          <w:rFonts w:ascii="Cambria" w:hAnsi="Cambria"/>
          <w:lang w:val="en-US"/>
        </w:rPr>
        <w:t xml:space="preserve">ce </w:t>
      </w:r>
      <w:r w:rsidR="009230C0">
        <w:rPr>
          <w:rFonts w:ascii="Cambria" w:hAnsi="Cambria"/>
          <w:lang w:val="en-US"/>
        </w:rPr>
        <w:t xml:space="preserve">utilizează tehnici similare cu cei </w:t>
      </w:r>
    </w:p>
    <w:p w:rsidR="0074230A" w:rsidRDefault="009230C0" w:rsidP="00287643">
      <w:pPr>
        <w:pStyle w:val="BodyText"/>
        <w:spacing w:line="360" w:lineRule="auto"/>
        <w:ind w:firstLine="119"/>
        <w:jc w:val="both"/>
        <w:rPr>
          <w:rFonts w:ascii="Cambria" w:hAnsi="Cambria"/>
          <w:lang w:val="en-US"/>
        </w:rPr>
      </w:pPr>
      <w:r>
        <w:rPr>
          <w:rFonts w:ascii="Cambria" w:hAnsi="Cambria"/>
          <w:lang w:val="en-US"/>
        </w:rPr>
        <w:t>doi algoritmi prezentati mai sus plec</w:t>
      </w:r>
      <w:r w:rsidR="009471ED">
        <w:rPr>
          <w:rFonts w:ascii="Cambria" w:hAnsi="Cambria"/>
          <w:lang w:val="en-US"/>
        </w:rPr>
        <w:t>ând</w:t>
      </w:r>
      <w:r>
        <w:rPr>
          <w:rFonts w:ascii="Cambria" w:hAnsi="Cambria"/>
          <w:lang w:val="en-US"/>
        </w:rPr>
        <w:t xml:space="preserve"> de la observația că eșantioanele pozitive folosite de MIL prezintă zone de suprapunere </w:t>
      </w:r>
      <w:r w:rsidR="009471ED">
        <w:rPr>
          <w:rFonts w:ascii="Cambria" w:hAnsi="Cambria"/>
          <w:lang w:val="en-US"/>
        </w:rPr>
        <w:t xml:space="preserve">ce pot fi modelate sub forma unor matrici circulare. </w:t>
      </w:r>
    </w:p>
    <w:p w:rsidR="00506A8B" w:rsidRDefault="00287643" w:rsidP="00F654BC">
      <w:pPr>
        <w:pStyle w:val="BodyText"/>
        <w:spacing w:line="360" w:lineRule="auto"/>
        <w:ind w:firstLine="119"/>
        <w:jc w:val="both"/>
        <w:rPr>
          <w:rFonts w:ascii="Cambria" w:hAnsi="Cambria"/>
          <w:lang w:val="en-US"/>
        </w:rPr>
      </w:pPr>
      <w:r>
        <w:rPr>
          <w:rFonts w:ascii="Cambria" w:hAnsi="Cambria"/>
          <w:lang w:val="en-US"/>
        </w:rPr>
        <w:t xml:space="preserve">        </w:t>
      </w:r>
      <w:r w:rsidR="0074230A">
        <w:rPr>
          <w:rFonts w:ascii="Cambria" w:hAnsi="Cambria"/>
          <w:lang w:val="en-US"/>
        </w:rPr>
        <w:t xml:space="preserve">Matricile circulare reprezintă un model de matrice în care fiecare diagonală descendentă de la stânga la dreapta este constantă și în care fiecare linie </w:t>
      </w:r>
      <w:r w:rsidR="006C3BE4">
        <w:rPr>
          <w:rFonts w:ascii="Cambria" w:hAnsi="Cambria"/>
          <w:lang w:val="en-US"/>
        </w:rPr>
        <w:t>este rotită un element în dreapta față de linia anterioară.</w:t>
      </w:r>
    </w:p>
    <w:p w:rsidR="00F654BC" w:rsidRDefault="00F654BC" w:rsidP="00F654BC">
      <w:pPr>
        <w:pStyle w:val="BodyText"/>
        <w:spacing w:line="360" w:lineRule="auto"/>
        <w:ind w:firstLine="119"/>
        <w:jc w:val="both"/>
        <w:rPr>
          <w:rFonts w:ascii="Cambria" w:hAnsi="Cambria"/>
          <w:lang w:val="en-US"/>
        </w:rPr>
      </w:pPr>
    </w:p>
    <w:p w:rsidR="00F654BC" w:rsidRDefault="00F654BC" w:rsidP="005D3737">
      <w:pPr>
        <w:pStyle w:val="BodyText"/>
        <w:spacing w:line="360" w:lineRule="auto"/>
        <w:ind w:firstLine="119"/>
        <w:jc w:val="both"/>
        <w:rPr>
          <w:rFonts w:ascii="Cambria" w:hAnsi="Cambr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m:t>
              </m:r>
            </m:e>
          </m:d>
          <m:r>
            <w:rPr>
              <w:rFonts w:ascii="Cambria Math" w:hAnsi="Cambria Math"/>
              <w:lang w:val="en-US"/>
            </w:rPr>
            <m:t>=Udiag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oMath>
      </m:oMathPara>
    </w:p>
    <w:p w:rsidR="00D3333A" w:rsidRDefault="00287643" w:rsidP="004D2873">
      <w:pPr>
        <w:pStyle w:val="BodyText"/>
        <w:spacing w:line="360" w:lineRule="auto"/>
        <w:ind w:firstLine="119"/>
        <w:jc w:val="both"/>
        <w:rPr>
          <w:rFonts w:ascii="Cambria" w:hAnsi="Cambria"/>
          <w:lang w:val="en-US"/>
        </w:rPr>
      </w:pPr>
      <w:r>
        <w:rPr>
          <w:rFonts w:ascii="Cambria" w:hAnsi="Cambria"/>
          <w:lang w:val="en-US"/>
        </w:rPr>
        <w:t xml:space="preserve">       </w:t>
      </w:r>
      <w:r w:rsidR="00F654BC">
        <w:rPr>
          <w:rFonts w:ascii="Cambria" w:hAnsi="Cambria"/>
          <w:lang w:val="en-US"/>
        </w:rPr>
        <w:t xml:space="preserve">Am notat cu </w:t>
      </w:r>
      <m:oMath>
        <m:r>
          <w:rPr>
            <w:rFonts w:ascii="Cambria Math" w:hAnsi="Cambria Math"/>
            <w:lang w:val="en-US"/>
          </w:rPr>
          <m:t>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 xml:space="preserve"> </m:t>
        </m:r>
      </m:oMath>
      <w:r w:rsidR="00D67EFC">
        <w:rPr>
          <w:rFonts w:ascii="Cambria" w:hAnsi="Cambria"/>
          <w:lang w:val="en-US"/>
        </w:rPr>
        <w:t>diagonala matricii ce conține coeficienții transformării discrete Fourier al vectorului a, iar U este matricea unitară.</w:t>
      </w:r>
      <w:r>
        <w:rPr>
          <w:rFonts w:ascii="Cambria" w:hAnsi="Cambria"/>
          <w:lang w:val="en-US"/>
        </w:rPr>
        <w:t xml:space="preserve"> Ace</w:t>
      </w:r>
      <w:r w:rsidR="00EF128A">
        <w:rPr>
          <w:rFonts w:ascii="Cambria" w:hAnsi="Cambria"/>
          <w:lang w:val="en-US"/>
        </w:rPr>
        <w:t>a</w:t>
      </w:r>
      <w:r>
        <w:rPr>
          <w:rFonts w:ascii="Cambria" w:hAnsi="Cambria"/>
          <w:lang w:val="en-US"/>
        </w:rPr>
        <w:t xml:space="preserve">stă modalitate de reprezentare ne permite să utilizăm </w:t>
      </w:r>
      <w:r w:rsidR="00D3333A">
        <w:rPr>
          <w:rFonts w:ascii="Cambria" w:hAnsi="Cambria"/>
          <w:lang w:val="en-US"/>
        </w:rPr>
        <w:t>operații Fourier în locul celor clasice pentru a putea optimiza timpul de execuție.</w:t>
      </w:r>
      <w:r w:rsidR="00506A8B">
        <w:rPr>
          <w:rFonts w:ascii="Cambria" w:hAnsi="Cambria"/>
          <w:lang w:val="en-US"/>
        </w:rPr>
        <w:t xml:space="preserve"> De asemenea cu ajutorul acestor matrici putem recurge la un model de regresie </w:t>
      </w:r>
      <w:r w:rsidR="004D2873">
        <w:rPr>
          <w:rFonts w:ascii="Cambria" w:hAnsi="Cambria"/>
          <w:lang w:val="en-US"/>
        </w:rPr>
        <w:t xml:space="preserve">“ridge regression” </w:t>
      </w:r>
      <w:r w:rsidR="00FD658A">
        <w:rPr>
          <w:rFonts w:ascii="Cambria" w:hAnsi="Cambria"/>
          <w:lang w:val="en-US"/>
        </w:rPr>
        <w:t xml:space="preserve">având </w:t>
      </w:r>
      <w:r w:rsidR="004D2873">
        <w:rPr>
          <w:rFonts w:ascii="Cambria" w:hAnsi="Cambria"/>
          <w:lang w:val="en-US"/>
        </w:rPr>
        <w:t>drept</w:t>
      </w:r>
      <w:r w:rsidR="00FD658A">
        <w:rPr>
          <w:rFonts w:ascii="Cambria" w:hAnsi="Cambria"/>
          <w:lang w:val="en-US"/>
        </w:rPr>
        <w:t xml:space="preserve"> scop </w:t>
      </w:r>
      <w:r w:rsidR="004D2873">
        <w:rPr>
          <w:rFonts w:ascii="Cambria" w:hAnsi="Cambria"/>
          <w:lang w:val="en-US"/>
        </w:rPr>
        <w:t xml:space="preserve">găsirea unei funcții </w:t>
      </w:r>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z</m:t>
        </m:r>
      </m:oMath>
      <w:r w:rsidR="004D2873">
        <w:rPr>
          <w:rFonts w:ascii="Cambria" w:hAnsi="Cambria"/>
          <w:lang w:val="en-US"/>
        </w:rPr>
        <w:t xml:space="preserve"> prin care dorim să minimizăm erorile pentru eșantioanele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D2873">
        <w:rPr>
          <w:rFonts w:ascii="Cambria" w:hAnsi="Cambria"/>
          <w:lang w:val="en-US"/>
        </w:rPr>
        <w:t xml:space="preserve"> și regresiile lor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rsidR="004D2873" w:rsidRDefault="004D2873" w:rsidP="004D2873">
      <w:pPr>
        <w:pStyle w:val="BodyText"/>
        <w:spacing w:line="360" w:lineRule="auto"/>
        <w:ind w:firstLine="119"/>
        <w:jc w:val="both"/>
        <w:rPr>
          <w:rFonts w:ascii="Cambria" w:hAnsi="Cambria"/>
          <w:lang w:val="en-US"/>
        </w:rPr>
      </w:pPr>
      <w:r>
        <w:rPr>
          <w:rFonts w:ascii="Cambria" w:hAnsi="Cambria"/>
          <w:lang w:val="en-US"/>
        </w:rPr>
        <w:tab/>
      </w:r>
    </w:p>
    <w:p w:rsidR="00BA7A96" w:rsidRPr="00BA7A96" w:rsidRDefault="00EF128A" w:rsidP="005D3737">
      <w:pPr>
        <w:pStyle w:val="BodyText"/>
        <w:spacing w:line="360" w:lineRule="auto"/>
        <w:ind w:firstLine="119"/>
        <w:jc w:val="both"/>
        <w:rPr>
          <w:rFonts w:ascii="Cambria" w:hAnsi="Cambr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w</m:t>
                  </m:r>
                </m:lim>
              </m:limLow>
            </m:fName>
            <m:e>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+λ</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e>
                  </m:d>
                </m:e>
              </m:nary>
            </m:e>
          </m:func>
        </m:oMath>
      </m:oMathPara>
    </w:p>
    <w:p w:rsidR="00F654BC" w:rsidRDefault="001E027A" w:rsidP="00D67EFC">
      <w:pPr>
        <w:pStyle w:val="BodyText"/>
        <w:spacing w:line="360" w:lineRule="auto"/>
        <w:ind w:firstLine="119"/>
        <w:jc w:val="both"/>
        <w:rPr>
          <w:rFonts w:ascii="Cambria" w:hAnsi="Cambria"/>
        </w:rPr>
      </w:pPr>
      <w:r>
        <w:rPr>
          <w:rFonts w:ascii="Cambria" w:hAnsi="Cambria"/>
          <w:lang w:val="en-US"/>
        </w:rPr>
        <w:tab/>
        <w:t xml:space="preserve">Am notat cu </w:t>
      </w:r>
      <m:oMath>
        <m:r>
          <w:rPr>
            <w:rFonts w:ascii="Cambria Math" w:hAnsi="Cambria Math"/>
            <w:lang w:val="en-US"/>
          </w:rPr>
          <m:t>λ</m:t>
        </m:r>
      </m:oMath>
      <w:r>
        <w:rPr>
          <w:rFonts w:ascii="Cambria" w:hAnsi="Cambria"/>
          <w:lang w:val="en-US"/>
        </w:rPr>
        <w:t xml:space="preserve"> parametrul de regularizare ce controleaz</w:t>
      </w:r>
      <w:r>
        <w:rPr>
          <w:rFonts w:ascii="Cambria" w:hAnsi="Cambria"/>
        </w:rPr>
        <w:t xml:space="preserve">ă </w:t>
      </w:r>
      <w:r w:rsidR="007065C7">
        <w:rPr>
          <w:rFonts w:ascii="Cambria" w:hAnsi="Cambria"/>
        </w:rPr>
        <w:t xml:space="preserve">fenomenul de </w:t>
      </w:r>
      <w:r w:rsidR="007065C7">
        <w:rPr>
          <w:rFonts w:ascii="Cambria" w:hAnsi="Cambria"/>
          <w:lang w:val="en-US"/>
        </w:rPr>
        <w:t>suprapunere. Aceasta apare ca o eroare de modelare atunci c</w:t>
      </w:r>
      <w:r w:rsidR="007065C7">
        <w:rPr>
          <w:rFonts w:ascii="Cambria" w:hAnsi="Cambria"/>
        </w:rPr>
        <w:t xml:space="preserve">ând o funcție este prea apropiată de un set limitat de puncte din setul de date. </w:t>
      </w:r>
      <m:oMath>
        <m:r>
          <w:rPr>
            <w:rFonts w:ascii="Cambria Math" w:hAnsi="Cambria Math"/>
          </w:rPr>
          <m:t>w</m:t>
        </m:r>
      </m:oMath>
      <w:r w:rsidR="007065C7">
        <w:rPr>
          <w:rFonts w:ascii="Cambria" w:hAnsi="Cambria"/>
        </w:rPr>
        <w:t xml:space="preserve"> este numit minimizator și are următoarea formă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4264FD">
        <w:rPr>
          <w:rFonts w:ascii="Cambria" w:hAnsi="Cambria"/>
        </w:rPr>
        <w:t xml:space="preserve"> unde </w:t>
      </w:r>
      <m:oMath>
        <m:r>
          <w:rPr>
            <w:rFonts w:ascii="Cambria Math" w:hAnsi="Cambria Math"/>
          </w:rPr>
          <m:t>X</m:t>
        </m:r>
      </m:oMath>
      <w:r w:rsidR="004264FD">
        <w:rPr>
          <w:rFonts w:ascii="Cambria" w:hAnsi="Cambria"/>
        </w:rPr>
        <w:t xml:space="preserve"> reprezintă o matrice a căror linii sunt reprezentate de eșantioane, iar fiecare element </w:t>
      </w:r>
      <m:oMath>
        <m:r>
          <w:rPr>
            <w:rFonts w:ascii="Cambria Math" w:hAnsi="Cambria Math"/>
          </w:rPr>
          <m:t>y</m:t>
        </m:r>
      </m:oMath>
      <w:r w:rsidR="004264FD">
        <w:rPr>
          <w:rFonts w:ascii="Cambria" w:hAnsi="Cambria"/>
        </w:rPr>
        <w:t xml:space="preserve"> este o țintă de regresie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64FD">
        <w:rPr>
          <w:rFonts w:ascii="Cambria" w:hAnsi="Cambria"/>
        </w:rPr>
        <w:t xml:space="preserve">, iar </w:t>
      </w:r>
      <m:oMath>
        <m:r>
          <w:rPr>
            <w:rFonts w:ascii="Cambria Math" w:hAnsi="Cambria Math"/>
          </w:rPr>
          <m:t>I</m:t>
        </m:r>
      </m:oMath>
      <w:r w:rsidR="004264FD">
        <w:rPr>
          <w:rFonts w:ascii="Cambria" w:hAnsi="Cambria"/>
        </w:rPr>
        <w:t xml:space="preserve"> este matricea identitate.</w:t>
      </w:r>
      <w:r w:rsidR="009D1483">
        <w:rPr>
          <w:rFonts w:ascii="Cambria" w:hAnsi="Cambria"/>
        </w:rPr>
        <w:t xml:space="preserve"> </w:t>
      </w:r>
    </w:p>
    <w:p w:rsidR="00EB2B35" w:rsidRDefault="009D1483" w:rsidP="00EB2B35">
      <w:pPr>
        <w:pStyle w:val="BodyText"/>
        <w:spacing w:line="360" w:lineRule="auto"/>
        <w:ind w:firstLine="720"/>
        <w:jc w:val="both"/>
        <w:rPr>
          <w:rFonts w:ascii="Cambria" w:hAnsi="Cambria"/>
        </w:rPr>
      </w:pPr>
      <w:r>
        <w:rPr>
          <w:rFonts w:ascii="Cambria" w:hAnsi="Cambria"/>
        </w:rPr>
        <w:t xml:space="preserve">Modul de calcul pentru </w:t>
      </w:r>
      <m:oMath>
        <m:r>
          <w:rPr>
            <w:rFonts w:ascii="Cambria Math" w:hAnsi="Cambria Math"/>
          </w:rPr>
          <m:t>w</m:t>
        </m:r>
      </m:oMath>
      <w:r w:rsidR="00BA7A96">
        <w:rPr>
          <w:rFonts w:ascii="Cambria" w:hAnsi="Cambria"/>
        </w:rPr>
        <w:t xml:space="preserve"> în forma de mai sus </w:t>
      </w:r>
      <w:r>
        <w:rPr>
          <w:rFonts w:ascii="Cambria" w:hAnsi="Cambria"/>
        </w:rPr>
        <w:t xml:space="preserve"> este mult prea costisitor având o complexitate exponențială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oMath>
      <w:r w:rsidR="00BA7A96">
        <w:rPr>
          <w:rFonts w:ascii="Cambria" w:hAnsi="Cambria"/>
        </w:rPr>
        <w:t xml:space="preserve">) , așadar </w:t>
      </w:r>
      <w:r w:rsidR="00566B2E">
        <w:rPr>
          <w:rFonts w:ascii="Cambria" w:hAnsi="Cambria"/>
        </w:rPr>
        <w:t xml:space="preserve">pentru a optimiza soluția </w:t>
      </w:r>
      <w:r w:rsidR="00BA7A96">
        <w:rPr>
          <w:rFonts w:ascii="Cambria" w:hAnsi="Cambria"/>
        </w:rPr>
        <w:t xml:space="preserve">putem rescrie folosind domeniul Fourier drept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w:r w:rsidR="00566B2E">
        <w:rPr>
          <w:rFonts w:ascii="Cambria" w:hAnsi="Cambria"/>
        </w:rPr>
        <w:t xml:space="preserve"> ,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p>
            <m:r>
              <w:rPr>
                <w:rFonts w:ascii="Cambria Math" w:hAnsi="Cambria Math"/>
              </w:rPr>
              <m:t>T</m:t>
            </m:r>
          </m:sup>
        </m:sSup>
      </m:oMath>
      <w:r w:rsidR="00566B2E">
        <w:rPr>
          <w:rFonts w:ascii="Cambria" w:hAnsi="Cambria"/>
        </w:rPr>
        <w:t xml:space="preserve"> iar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66B2E">
        <w:rPr>
          <w:rFonts w:ascii="Cambria" w:hAnsi="Cambria"/>
        </w:rPr>
        <w:t xml:space="preserve"> este conjugata</w:t>
      </w:r>
      <w:r w:rsidR="0083498F">
        <w:rPr>
          <w:rFonts w:ascii="Cambria" w:hAnsi="Cambria"/>
        </w:rPr>
        <w:t xml:space="preserve"> lui </w:t>
      </w:r>
      <m:oMath>
        <m:r>
          <w:rPr>
            <w:rFonts w:ascii="Cambria Math" w:hAnsi="Cambria Math"/>
          </w:rPr>
          <m:t>X</m:t>
        </m:r>
      </m:oMath>
      <w:r w:rsidR="00566B2E">
        <w:rPr>
          <w:rFonts w:ascii="Cambria" w:hAnsi="Cambria"/>
        </w:rPr>
        <w:t xml:space="preserve">. </w:t>
      </w:r>
      <w:r w:rsidR="008D6201">
        <w:rPr>
          <w:rFonts w:ascii="Cambria" w:hAnsi="Cambria"/>
        </w:rPr>
        <w:t xml:space="preserve">   </w:t>
      </w:r>
    </w:p>
    <w:p w:rsidR="00EB2B35" w:rsidRDefault="00EB2B35" w:rsidP="00EB2B35">
      <w:pPr>
        <w:pStyle w:val="BodyText"/>
        <w:spacing w:line="360" w:lineRule="auto"/>
        <w:ind w:firstLine="720"/>
        <w:jc w:val="both"/>
        <w:rPr>
          <w:rFonts w:ascii="Cambria" w:hAnsi="Cambria"/>
        </w:rPr>
      </w:pPr>
    </w:p>
    <w:p w:rsidR="000576F9" w:rsidRPr="00EB2B35" w:rsidRDefault="005006E8" w:rsidP="00EB2B35">
      <w:pPr>
        <w:pStyle w:val="BodyText"/>
        <w:spacing w:line="360" w:lineRule="auto"/>
        <w:ind w:firstLine="720"/>
        <w:jc w:val="both"/>
        <w:rPr>
          <w:rFonts w:asciiTheme="majorHAnsi" w:hAnsiTheme="majorHAnsi"/>
        </w:rPr>
      </w:pPr>
      <w:r w:rsidRPr="00EB2B35">
        <w:rPr>
          <w:rFonts w:asciiTheme="majorHAnsi" w:hAnsiTheme="majorHAnsi"/>
        </w:rPr>
        <w:lastRenderedPageBreak/>
        <w:t xml:space="preserve">În contextul </w:t>
      </w:r>
      <w:r w:rsidR="008D6201" w:rsidRPr="00EB2B35">
        <w:rPr>
          <w:rFonts w:asciiTheme="majorHAnsi" w:hAnsiTheme="majorHAnsi"/>
        </w:rPr>
        <w:t>„</w:t>
      </w:r>
      <w:r w:rsidRPr="00EB2B35">
        <w:rPr>
          <w:rFonts w:asciiTheme="majorHAnsi" w:hAnsiTheme="majorHAnsi"/>
        </w:rPr>
        <w:t>tracking-ului</w:t>
      </w:r>
      <w:r w:rsidR="008D6201" w:rsidRPr="00EB2B35">
        <w:rPr>
          <w:rFonts w:asciiTheme="majorHAnsi" w:hAnsiTheme="majorHAnsi"/>
        </w:rPr>
        <w:t>”</w:t>
      </w:r>
      <w:r w:rsidRPr="00EB2B35">
        <w:rPr>
          <w:rFonts w:asciiTheme="majorHAnsi" w:hAnsiTheme="majorHAnsi"/>
        </w:rPr>
        <w:t xml:space="preserve"> funcția de regresie este antrenată cu toate shiftările eșantionului </w:t>
      </w:r>
      <w:r w:rsidR="008D6201" w:rsidRPr="00EB2B35">
        <w:rPr>
          <w:rFonts w:asciiTheme="majorHAnsi" w:hAnsiTheme="majorHAnsi"/>
        </w:rPr>
        <w:t>dat la</w:t>
      </w:r>
      <w:r w:rsidRPr="00EB2B35">
        <w:rPr>
          <w:rFonts w:asciiTheme="majorHAnsi" w:hAnsiTheme="majorHAnsi"/>
        </w:rPr>
        <w:t xml:space="preserve"> in</w:t>
      </w:r>
      <w:r w:rsidR="008D6201" w:rsidRPr="00EB2B35">
        <w:rPr>
          <w:rFonts w:asciiTheme="majorHAnsi" w:hAnsiTheme="majorHAnsi"/>
        </w:rPr>
        <w:t>trare</w:t>
      </w:r>
      <w:r w:rsidRPr="00EB2B35">
        <w:rPr>
          <w:rFonts w:asciiTheme="majorHAnsi" w:hAnsiTheme="majorHAnsi"/>
        </w:rPr>
        <w:t xml:space="preserve"> . Acest lucru se face deoarece dorim să obținem robustețe </w:t>
      </w:r>
      <w:r w:rsidR="00BC6A2A" w:rsidRPr="00EB2B35">
        <w:rPr>
          <w:rFonts w:asciiTheme="majorHAnsi" w:hAnsiTheme="majorHAnsi"/>
        </w:rPr>
        <w:t xml:space="preserve">chiar si în cazul în care obiectul urmărit  este supus </w:t>
      </w:r>
      <w:r w:rsidR="00664A2B" w:rsidRPr="00EB2B35">
        <w:rPr>
          <w:rFonts w:asciiTheme="majorHAnsi" w:hAnsiTheme="majorHAnsi"/>
        </w:rPr>
        <w:t>evaluării</w:t>
      </w:r>
      <w:r w:rsidR="00BC6A2A" w:rsidRPr="00EB2B35">
        <w:rPr>
          <w:rFonts w:asciiTheme="majorHAnsi" w:hAnsiTheme="majorHAnsi"/>
        </w:rPr>
        <w:t xml:space="preserve">. Pentru un vector </w:t>
      </w:r>
      <m:oMath>
        <m:r>
          <w:rPr>
            <w:rFonts w:ascii="Cambria Math" w:hAnsi="Cambria Math"/>
          </w:rPr>
          <m:t>a</m:t>
        </m:r>
      </m:oMath>
      <w:r w:rsidR="00BC6A2A" w:rsidRPr="00EB2B35">
        <w:rPr>
          <w:rFonts w:asciiTheme="majorHAnsi" w:hAnsiTheme="majorHAnsi"/>
        </w:rPr>
        <w:t xml:space="preserve"> de dimensiune m, matricea circulară </w:t>
      </w:r>
      <m:oMath>
        <m:r>
          <w:rPr>
            <w:rFonts w:ascii="Cambria Math" w:hAnsi="Cambria Math"/>
          </w:rPr>
          <m:t>X(a)</m:t>
        </m:r>
      </m:oMath>
      <w:r w:rsidR="00BC6A2A" w:rsidRPr="00EB2B35">
        <w:rPr>
          <w:rFonts w:asciiTheme="majorHAnsi" w:hAnsiTheme="majorHAnsi"/>
        </w:rPr>
        <w:t xml:space="preserve"> este o matrice </w:t>
      </w:r>
      <m:oMath>
        <m:r>
          <w:rPr>
            <w:rFonts w:ascii="Cambria Math" w:hAnsi="Cambria Math"/>
          </w:rPr>
          <m:t>mxm</m:t>
        </m:r>
      </m:oMath>
      <w:r w:rsidR="00BC6A2A" w:rsidRPr="00EB2B35">
        <w:rPr>
          <w:rFonts w:asciiTheme="majorHAnsi" w:hAnsiTheme="majorHAnsi"/>
        </w:rPr>
        <w:t xml:space="preserve"> formată din toate shiftările lui a. Aceasta are proprietatea că poate reprezenta convoluția </w:t>
      </w:r>
      <m:oMath>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y</m:t>
        </m:r>
      </m:oMath>
      <w:r w:rsidR="00BC6A2A" w:rsidRPr="00EB2B35">
        <w:rPr>
          <w:rFonts w:asciiTheme="majorHAnsi" w:hAnsiTheme="majorHAnsi"/>
        </w:rPr>
        <w:t xml:space="preserve">. Convoluția reprezintă o operație matematică peste două funcții </w:t>
      </w:r>
      <m:oMath>
        <m:r>
          <w:rPr>
            <w:rFonts w:ascii="Cambria Math" w:hAnsi="Cambria Math"/>
          </w:rPr>
          <m:t>f și g</m:t>
        </m:r>
      </m:oMath>
      <w:r w:rsidR="00BC6A2A" w:rsidRPr="00EB2B35">
        <w:rPr>
          <w:rFonts w:asciiTheme="majorHAnsi" w:hAnsiTheme="majorHAnsi"/>
        </w:rPr>
        <w:t xml:space="preserve"> prin care se produce o a treia funcție </w:t>
      </w:r>
      <w:r w:rsidR="00F654BC" w:rsidRPr="00EB2B35">
        <w:rPr>
          <w:rFonts w:asciiTheme="majorHAnsi" w:hAnsiTheme="majorHAnsi"/>
        </w:rPr>
        <w:t xml:space="preserve">ce indică modul </w:t>
      </w:r>
      <w:r w:rsidR="00664A2B" w:rsidRPr="00EB2B35">
        <w:rPr>
          <w:rFonts w:asciiTheme="majorHAnsi" w:hAnsiTheme="majorHAnsi"/>
        </w:rPr>
        <w:t xml:space="preserve">în care </w:t>
      </w:r>
      <w:r w:rsidR="00BC6A2A" w:rsidRPr="00EB2B35">
        <w:rPr>
          <w:rFonts w:asciiTheme="majorHAnsi" w:hAnsiTheme="majorHAnsi"/>
        </w:rPr>
        <w:t>forma unei funcții este modificată de cealaltă.</w:t>
      </w:r>
      <w:r w:rsidR="00D67EFC" w:rsidRPr="00EB2B35">
        <w:rPr>
          <w:rFonts w:asciiTheme="majorHAnsi" w:hAnsiTheme="majorHAnsi"/>
        </w:rPr>
        <w:t xml:space="preserve"> </w:t>
      </w:r>
    </w:p>
    <w:p w:rsidR="004264FD" w:rsidRPr="00EB2B35" w:rsidRDefault="00883A36" w:rsidP="00EB2B35">
      <w:pPr>
        <w:pStyle w:val="BodyText"/>
        <w:spacing w:line="360" w:lineRule="auto"/>
        <w:ind w:firstLine="720"/>
        <w:jc w:val="both"/>
        <w:rPr>
          <w:rFonts w:asciiTheme="majorHAnsi" w:hAnsiTheme="majorHAnsi"/>
        </w:rPr>
      </w:pPr>
      <w:r w:rsidRPr="00EB2B35">
        <w:rPr>
          <w:rFonts w:asciiTheme="majorHAnsi" w:hAnsiTheme="majorHAnsi"/>
        </w:rPr>
        <w:t xml:space="preserve">Pentru a obține o mai bună discriminare este necesar să evaluăm cele de mai sus folosind caracteristici dimensionale superioare. În ecuația de regresie sunt necesare numai </w:t>
      </w:r>
      <w:r w:rsidRPr="00EB2B35">
        <w:rPr>
          <w:rFonts w:asciiTheme="majorHAnsi" w:hAnsiTheme="majorHAnsi"/>
          <w:lang w:val="en-US"/>
        </w:rPr>
        <w:t xml:space="preserve">rezultatele multiplicării acestor vectori </w:t>
      </w:r>
      <w:r w:rsidR="008D6201" w:rsidRPr="00EB2B35">
        <w:rPr>
          <w:rFonts w:asciiTheme="majorHAnsi" w:hAnsiTheme="majorHAnsi"/>
          <w:lang w:val="en-US"/>
        </w:rPr>
        <w:t>.</w:t>
      </w:r>
      <w:r w:rsidR="00D3308C" w:rsidRPr="00EB2B35">
        <w:rPr>
          <w:rFonts w:asciiTheme="majorHAnsi" w:hAnsiTheme="majorHAnsi"/>
          <w:lang w:val="en-US"/>
        </w:rPr>
        <w:t>Folosind formula de calcul de mai sus reducem timpul de execuție doar la a calcula transformarea discretă Fourier ce are o complexitate</w:t>
      </w:r>
      <w:r w:rsidR="00541331" w:rsidRPr="00EB2B35">
        <w:rPr>
          <w:rFonts w:asciiTheme="majorHAnsi" w:hAnsiTheme="majorHAnsi"/>
          <w:lang w:val="en-US"/>
        </w:rPr>
        <w:t>a</w:t>
      </w:r>
      <w:r w:rsidR="00D3308C" w:rsidRPr="00EB2B35">
        <w:rPr>
          <w:rFonts w:asciiTheme="majorHAnsi" w:hAnsiTheme="majorHAnsi"/>
          <w:lang w:val="en-US"/>
        </w:rPr>
        <w:t xml:space="preserve"> </w:t>
      </w:r>
      <m:oMath>
        <m:r>
          <w:rPr>
            <w:rFonts w:ascii="Cambria Math" w:hAnsi="Cambria Math"/>
            <w:lang w:val="en-US"/>
          </w:rPr>
          <m:t>O(nlogn)</m:t>
        </m:r>
      </m:oMath>
      <w:r w:rsidR="00C20AE4" w:rsidRPr="00EB2B35">
        <w:rPr>
          <w:rFonts w:asciiTheme="majorHAnsi" w:hAnsiTheme="majorHAnsi"/>
          <w:lang w:val="en-US"/>
        </w:rPr>
        <w:t>.</w:t>
      </w:r>
      <w:r w:rsidR="005D3737" w:rsidRPr="00EB2B35">
        <w:rPr>
          <w:rFonts w:asciiTheme="majorHAnsi" w:hAnsiTheme="majorHAnsi"/>
          <w:lang w:val="en-US"/>
        </w:rPr>
        <w:t xml:space="preserve"> Așa cum este prezentat în Figura 3 modul de funcționare a KCF poate fi împărțit în cinci blocuri cu rolul de detecție, antrenare creare și actualizare a modelului.</w:t>
      </w:r>
    </w:p>
    <w:p w:rsidR="00A613AA" w:rsidRDefault="001E027A" w:rsidP="00A613AA">
      <w:pPr>
        <w:pStyle w:val="BodyText"/>
        <w:rPr>
          <w:rFonts w:ascii="Cambria" w:hAnsi="Cambria"/>
        </w:rPr>
      </w:pPr>
      <w:r>
        <w:rPr>
          <w:rFonts w:ascii="Cambria" w:hAnsi="Cambria"/>
        </w:rPr>
        <w:tab/>
      </w:r>
    </w:p>
    <w:p w:rsidR="005D3737" w:rsidRDefault="005D3737" w:rsidP="005D3737">
      <w:pPr>
        <w:pStyle w:val="BodyText"/>
        <w:keepNext/>
        <w:jc w:val="center"/>
      </w:pPr>
      <w:r>
        <w:rPr>
          <w:rFonts w:ascii="Cambria" w:hAnsi="Cambria"/>
          <w:noProof/>
        </w:rPr>
        <w:drawing>
          <wp:inline distT="0" distB="0" distL="0" distR="0">
            <wp:extent cx="4893734" cy="3202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936534" cy="3230678"/>
                    </a:xfrm>
                    <a:prstGeom prst="rect">
                      <a:avLst/>
                    </a:prstGeom>
                  </pic:spPr>
                </pic:pic>
              </a:graphicData>
            </a:graphic>
          </wp:inline>
        </w:drawing>
      </w:r>
    </w:p>
    <w:p w:rsidR="001E027A" w:rsidRPr="000D1987" w:rsidRDefault="005D3737" w:rsidP="005D3737">
      <w:pPr>
        <w:pStyle w:val="Caption"/>
        <w:jc w:val="center"/>
        <w:rPr>
          <w:rFonts w:ascii="Cambria" w:hAnsi="Cambria"/>
        </w:rPr>
      </w:pPr>
      <w:r>
        <w:t xml:space="preserve">Figura </w:t>
      </w:r>
      <w:r w:rsidR="00AD61F5">
        <w:t>2.2</w:t>
      </w:r>
      <w:r w:rsidR="000D1987">
        <w:t xml:space="preserve"> Modul de func</w:t>
      </w:r>
      <w:r w:rsidR="000D1987">
        <w:rPr>
          <w:rFonts w:ascii="Cambria" w:hAnsi="Cambria"/>
        </w:rPr>
        <w:t>ționare a metodei KCF</w:t>
      </w:r>
    </w:p>
    <w:p w:rsidR="001E027A" w:rsidRPr="00874637" w:rsidRDefault="001E027A" w:rsidP="00A613AA">
      <w:pPr>
        <w:pStyle w:val="BodyText"/>
        <w:rPr>
          <w:rFonts w:ascii="Cambria" w:hAnsi="Cambria"/>
          <w:lang w:val="en-US"/>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E163F2" w:rsidRDefault="00E163F2" w:rsidP="00E163F2">
      <w:pPr>
        <w:pStyle w:val="BodyText"/>
        <w:rPr>
          <w:sz w:val="28"/>
        </w:rPr>
      </w:pPr>
    </w:p>
    <w:p w:rsidR="00E163F2" w:rsidRDefault="00E163F2" w:rsidP="00E163F2">
      <w:pPr>
        <w:pStyle w:val="BodyText"/>
        <w:rPr>
          <w:rFonts w:ascii="Cambria" w:hAnsi="Cambria"/>
        </w:rPr>
      </w:pPr>
    </w:p>
    <w:p w:rsidR="00275D17" w:rsidRDefault="00275D17" w:rsidP="00E163F2">
      <w:pPr>
        <w:pStyle w:val="BodyText"/>
        <w:rPr>
          <w:rFonts w:ascii="Cambria" w:hAnsi="Cambria"/>
        </w:rPr>
      </w:pPr>
    </w:p>
    <w:p w:rsidR="008D6201" w:rsidRDefault="008D6201" w:rsidP="00E163F2">
      <w:pPr>
        <w:pStyle w:val="BodyText"/>
        <w:rPr>
          <w:rFonts w:ascii="Cambria" w:hAnsi="Cambria"/>
        </w:rPr>
      </w:pPr>
    </w:p>
    <w:p w:rsidR="008D6201" w:rsidRDefault="008D6201" w:rsidP="008D6201">
      <w:pPr>
        <w:pStyle w:val="BodyText"/>
        <w:jc w:val="both"/>
        <w:rPr>
          <w:rFonts w:ascii="Cambria" w:hAnsi="Cambria"/>
        </w:rPr>
      </w:pPr>
    </w:p>
    <w:p w:rsidR="00E163F2" w:rsidRPr="00874637" w:rsidRDefault="00E163F2" w:rsidP="00E163F2">
      <w:pPr>
        <w:pStyle w:val="Heading2"/>
        <w:numPr>
          <w:ilvl w:val="1"/>
          <w:numId w:val="2"/>
        </w:numPr>
        <w:tabs>
          <w:tab w:val="left" w:pos="895"/>
          <w:tab w:val="left" w:pos="896"/>
        </w:tabs>
      </w:pPr>
      <w:r>
        <w:rPr>
          <w:spacing w:val="-19"/>
          <w:w w:val="101"/>
        </w:rPr>
        <w:lastRenderedPageBreak/>
        <w:t>MedianFlow Tracker</w:t>
      </w:r>
    </w:p>
    <w:p w:rsidR="00E163F2" w:rsidRDefault="00E163F2" w:rsidP="00E163F2">
      <w:pPr>
        <w:pStyle w:val="BodyText"/>
        <w:spacing w:line="360" w:lineRule="auto"/>
        <w:ind w:firstLine="119"/>
        <w:rPr>
          <w:b/>
          <w:bCs/>
          <w:sz w:val="34"/>
          <w:szCs w:val="34"/>
        </w:rPr>
      </w:pPr>
    </w:p>
    <w:p w:rsidR="00A613AA" w:rsidRDefault="00E163F2" w:rsidP="00EB2B35">
      <w:pPr>
        <w:pStyle w:val="BodyText"/>
        <w:spacing w:line="360" w:lineRule="auto"/>
        <w:ind w:firstLine="119"/>
        <w:jc w:val="both"/>
        <w:rPr>
          <w:rFonts w:ascii="Cambria" w:hAnsi="Cambria"/>
          <w:lang w:val="en-US"/>
        </w:rPr>
      </w:pPr>
      <w:r>
        <w:rPr>
          <w:rFonts w:ascii="Cambria" w:hAnsi="Cambria"/>
          <w:lang w:val="en-US"/>
        </w:rPr>
        <w:t xml:space="preserve">        Aceas</w:t>
      </w:r>
      <w:r>
        <w:rPr>
          <w:rFonts w:ascii="Cambria" w:hAnsi="Cambria"/>
        </w:rPr>
        <w:t xml:space="preserve">tă metodă de </w:t>
      </w:r>
      <w:r w:rsidR="00407132">
        <w:rPr>
          <w:rFonts w:ascii="Cambria" w:hAnsi="Cambria"/>
        </w:rPr>
        <w:t xml:space="preserve">urmărire </w:t>
      </w:r>
      <w:r>
        <w:rPr>
          <w:rFonts w:ascii="Cambria" w:hAnsi="Cambria"/>
        </w:rPr>
        <w:t xml:space="preserve">are la bază așa numita </w:t>
      </w:r>
      <w:r>
        <w:rPr>
          <w:rFonts w:ascii="Cambria" w:hAnsi="Cambria"/>
          <w:lang w:val="en-US"/>
        </w:rPr>
        <w:t>“forward-backward consistency” ce</w:t>
      </w:r>
      <w:r w:rsidR="008D6201">
        <w:rPr>
          <w:rFonts w:ascii="Cambria" w:hAnsi="Cambria"/>
          <w:lang w:val="en-US"/>
        </w:rPr>
        <w:t xml:space="preserve"> pleacă</w:t>
      </w:r>
      <w:r>
        <w:rPr>
          <w:rFonts w:ascii="Cambria" w:hAnsi="Cambria"/>
          <w:lang w:val="en-US"/>
        </w:rPr>
        <w:t xml:space="preserve"> </w:t>
      </w:r>
      <w:r w:rsidR="008D6201">
        <w:rPr>
          <w:rFonts w:ascii="Cambria" w:hAnsi="Cambria"/>
          <w:lang w:val="en-US"/>
        </w:rPr>
        <w:t>de la ipoteza conform căreia</w:t>
      </w:r>
      <w:r>
        <w:rPr>
          <w:rFonts w:ascii="Cambria" w:hAnsi="Cambria"/>
        </w:rPr>
        <w:t xml:space="preserve"> urmărirea corectă trebuie să fie independent</w:t>
      </w:r>
      <w:r w:rsidR="008D6201">
        <w:rPr>
          <w:rFonts w:ascii="Cambria" w:hAnsi="Cambria"/>
        </w:rPr>
        <w:t>ă</w:t>
      </w:r>
      <w:r>
        <w:rPr>
          <w:rFonts w:ascii="Cambria" w:hAnsi="Cambria"/>
        </w:rPr>
        <w:t xml:space="preserve"> de fluxul de timp. </w:t>
      </w:r>
      <w:r w:rsidR="0042601C">
        <w:rPr>
          <w:rFonts w:ascii="Cambria" w:hAnsi="Cambria"/>
        </w:rPr>
        <w:t xml:space="preserve">Putem sintetiza </w:t>
      </w:r>
      <w:r w:rsidR="00407132">
        <w:rPr>
          <w:rFonts w:ascii="Cambria" w:hAnsi="Cambria"/>
        </w:rPr>
        <w:t>modul</w:t>
      </w:r>
      <w:r w:rsidR="0042601C">
        <w:rPr>
          <w:rFonts w:ascii="Cambria" w:hAnsi="Cambria"/>
        </w:rPr>
        <w:t xml:space="preserve"> </w:t>
      </w:r>
      <w:r w:rsidR="00407132">
        <w:rPr>
          <w:rFonts w:ascii="Cambria" w:hAnsi="Cambria"/>
        </w:rPr>
        <w:t xml:space="preserve">de funcționare </w:t>
      </w:r>
      <w:r w:rsidR="0042601C">
        <w:rPr>
          <w:rFonts w:ascii="Cambria" w:hAnsi="Cambria"/>
        </w:rPr>
        <w:t>sub forma unui algoritm ce presupune următorii pași</w:t>
      </w:r>
      <w:r w:rsidR="0042601C">
        <w:rPr>
          <w:rFonts w:ascii="Cambria" w:hAnsi="Cambria"/>
          <w:lang w:val="en-US"/>
        </w:rPr>
        <w:t>:</w:t>
      </w:r>
    </w:p>
    <w:p w:rsidR="0042601C" w:rsidRDefault="0042601C" w:rsidP="00EB2B35">
      <w:pPr>
        <w:pStyle w:val="BodyText"/>
        <w:spacing w:line="360" w:lineRule="auto"/>
        <w:ind w:firstLine="119"/>
        <w:jc w:val="both"/>
        <w:rPr>
          <w:rFonts w:ascii="Cambria" w:hAnsi="Cambria"/>
          <w:lang w:val="en-US"/>
        </w:rPr>
      </w:pPr>
    </w:p>
    <w:p w:rsidR="0042601C" w:rsidRPr="00BD59BD" w:rsidRDefault="008D6201" w:rsidP="00EB2B35">
      <w:pPr>
        <w:pStyle w:val="BodyText"/>
        <w:numPr>
          <w:ilvl w:val="0"/>
          <w:numId w:val="17"/>
        </w:numPr>
        <w:spacing w:line="360" w:lineRule="auto"/>
        <w:jc w:val="both"/>
        <w:rPr>
          <w:rFonts w:ascii="Cambria" w:hAnsi="Cambria"/>
          <w:lang w:val="en-US"/>
        </w:rPr>
      </w:pPr>
      <w:r>
        <w:rPr>
          <w:rFonts w:ascii="Cambria" w:hAnsi="Cambria"/>
          <w:lang w:val="en-US"/>
        </w:rPr>
        <w:t>Urmăritorul</w:t>
      </w:r>
      <w:r w:rsidR="0042601C" w:rsidRPr="00BD59BD">
        <w:rPr>
          <w:rFonts w:ascii="Cambria" w:hAnsi="Cambria"/>
          <w:lang w:val="en-US"/>
        </w:rPr>
        <w:t xml:space="preserve"> produce o traiectorie pentru subiect </w:t>
      </w:r>
      <w:r w:rsidR="006D35FF" w:rsidRPr="00BD59BD">
        <w:rPr>
          <w:rFonts w:ascii="Cambria" w:hAnsi="Cambria"/>
          <w:lang w:val="en-US"/>
        </w:rPr>
        <w:t xml:space="preserve">: considerăm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t+k</m:t>
            </m:r>
          </m:sub>
        </m:sSub>
        <m:r>
          <w:rPr>
            <w:rFonts w:ascii="Cambria Math" w:hAnsi="Cambria Math"/>
            <w:lang w:val="en-US"/>
          </w:rPr>
          <m:t>)</m:t>
        </m:r>
      </m:oMath>
      <w:r w:rsidR="006D35FF" w:rsidRPr="00BD59BD">
        <w:rPr>
          <w:rFonts w:ascii="Cambria" w:hAnsi="Cambria"/>
          <w:lang w:val="en-US"/>
        </w:rPr>
        <w:t xml:space="preserve"> o secvență de imagini și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6D35FF" w:rsidRPr="00BD59BD">
        <w:rPr>
          <w:rFonts w:ascii="Cambria" w:hAnsi="Cambria"/>
          <w:lang w:val="en-US"/>
        </w:rPr>
        <w:t xml:space="preserve"> locația subiectului în frame-ul t. Acest subiect este urmărit  </w:t>
      </w:r>
      <w:r w:rsidR="006D35FF" w:rsidRPr="00BD59BD">
        <w:rPr>
          <w:rFonts w:ascii="Cambria" w:hAnsi="Cambria"/>
        </w:rPr>
        <w:t xml:space="preserve">înainte pe parcursul celor k </w:t>
      </w:r>
      <w:r>
        <w:rPr>
          <w:rFonts w:ascii="Cambria" w:hAnsi="Cambria"/>
        </w:rPr>
        <w:t>secvențe</w:t>
      </w:r>
      <w:r w:rsidR="006D35FF" w:rsidRPr="00BD59BD">
        <w:rPr>
          <w:rFonts w:ascii="Cambria" w:hAnsi="Cambria"/>
        </w:rPr>
        <w:t xml:space="preserve">  ceea ce produce traiectoria definită prin </w:t>
      </w:r>
      <m:oMath>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m:t>
        </m:r>
      </m:oMath>
      <w:r w:rsidR="006D35FF" w:rsidRPr="00BD59BD">
        <w:rPr>
          <w:rFonts w:ascii="Cambria" w:hAnsi="Cambria"/>
        </w:rPr>
        <w:t xml:space="preserve"> am notat cu f modul de urmărire </w:t>
      </w:r>
      <w:r>
        <w:rPr>
          <w:rFonts w:ascii="Cambria" w:hAnsi="Cambria"/>
        </w:rPr>
        <w:t xml:space="preserve"> înainte </w:t>
      </w:r>
      <w:r w:rsidR="006D35FF" w:rsidRPr="00BD59BD">
        <w:rPr>
          <w:rFonts w:ascii="Cambria" w:hAnsi="Cambria"/>
          <w:lang w:val="en-US"/>
        </w:rPr>
        <w:t>“forward”</w:t>
      </w:r>
      <w:r w:rsidR="00BD59BD" w:rsidRPr="00BD59BD">
        <w:rPr>
          <w:rFonts w:ascii="Cambria" w:hAnsi="Cambria"/>
          <w:lang w:val="en-US"/>
        </w:rPr>
        <w:t>.</w:t>
      </w:r>
    </w:p>
    <w:p w:rsidR="0042601C" w:rsidRDefault="0042601C" w:rsidP="00EB2B35">
      <w:pPr>
        <w:pStyle w:val="BodyText"/>
        <w:spacing w:line="360" w:lineRule="auto"/>
        <w:ind w:left="1615"/>
        <w:jc w:val="both"/>
        <w:rPr>
          <w:rFonts w:ascii="Cambria" w:hAnsi="Cambria"/>
          <w:lang w:val="en-US"/>
        </w:rPr>
      </w:pPr>
    </w:p>
    <w:p w:rsidR="00BD59BD" w:rsidRPr="00BD59BD" w:rsidRDefault="00BD59BD" w:rsidP="00EB2B35">
      <w:pPr>
        <w:pStyle w:val="BodyText"/>
        <w:numPr>
          <w:ilvl w:val="0"/>
          <w:numId w:val="17"/>
        </w:numPr>
        <w:spacing w:line="360" w:lineRule="auto"/>
        <w:jc w:val="both"/>
        <w:rPr>
          <w:rFonts w:ascii="Cambria" w:hAnsi="Cambria"/>
          <w:lang w:val="en-US"/>
        </w:rPr>
      </w:pPr>
      <w:r w:rsidRPr="00BD59BD">
        <w:rPr>
          <w:rFonts w:ascii="Cambria" w:hAnsi="Cambria"/>
          <w:lang w:val="en-US"/>
        </w:rPr>
        <w:t xml:space="preserve">În ultimul </w:t>
      </w:r>
      <w:r w:rsidR="008D6201">
        <w:rPr>
          <w:rFonts w:ascii="Cambria" w:hAnsi="Cambria"/>
          <w:lang w:val="en-US"/>
        </w:rPr>
        <w:t>cadru</w:t>
      </w:r>
      <w:r w:rsidRPr="00BD59BD">
        <w:rPr>
          <w:rFonts w:ascii="Cambria" w:hAnsi="Cambria"/>
          <w:lang w:val="en-US"/>
        </w:rPr>
        <w:t xml:space="preserve"> din această traiectorie </w:t>
      </w:r>
      <w:r w:rsidRPr="00BD59BD">
        <w:rPr>
          <w:rFonts w:ascii="Cambria" w:hAnsi="Cambr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k</m:t>
            </m:r>
          </m:sup>
        </m:sSubSup>
        <m:r>
          <w:rPr>
            <w:rFonts w:ascii="Cambria Math" w:hAnsi="Cambria Math"/>
          </w:rPr>
          <m:t>)</m:t>
        </m:r>
      </m:oMath>
      <w:r w:rsidRPr="00BD59BD">
        <w:rPr>
          <w:rFonts w:ascii="Cambria" w:hAnsi="Cambria"/>
        </w:rPr>
        <w:t xml:space="preserve"> </w:t>
      </w:r>
      <w:r w:rsidRPr="00BD59BD">
        <w:rPr>
          <w:rFonts w:ascii="Cambria" w:hAnsi="Cambria"/>
          <w:lang w:val="en-US"/>
        </w:rPr>
        <w:t>se produce o validare ce const</w:t>
      </w:r>
      <w:r w:rsidRPr="00BD59BD">
        <w:rPr>
          <w:rFonts w:ascii="Cambria" w:hAnsi="Cambria"/>
        </w:rPr>
        <w:t xml:space="preserve">ă în </w:t>
      </w:r>
      <w:r w:rsidRPr="00BD59BD">
        <w:rPr>
          <w:rFonts w:ascii="Cambria" w:hAnsi="Cambria"/>
          <w:lang w:val="en-US"/>
        </w:rPr>
        <w:t xml:space="preserve">urmărirea subiectului </w:t>
      </w:r>
      <w:r w:rsidR="008D6201">
        <w:rPr>
          <w:rFonts w:ascii="Cambria" w:hAnsi="Cambria"/>
          <w:lang w:val="en-US"/>
        </w:rPr>
        <w:t>î</w:t>
      </w:r>
      <w:r w:rsidRPr="00BD59BD">
        <w:rPr>
          <w:rFonts w:ascii="Cambria" w:hAnsi="Cambria"/>
          <w:lang w:val="en-US"/>
        </w:rPr>
        <w:t>n sens invers (de la ultimul frame către primul). Scopul nostru este de</w:t>
      </w:r>
      <w:r w:rsidR="00EB2B35">
        <w:rPr>
          <w:rFonts w:ascii="Cambria" w:hAnsi="Cambria"/>
          <w:lang w:val="en-US"/>
        </w:rPr>
        <w:t xml:space="preserve"> </w:t>
      </w:r>
      <w:proofErr w:type="gramStart"/>
      <w:r w:rsidRPr="00BD59BD">
        <w:rPr>
          <w:rFonts w:ascii="Cambria" w:hAnsi="Cambria"/>
          <w:lang w:val="en-US"/>
        </w:rPr>
        <w:t>a</w:t>
      </w:r>
      <w:proofErr w:type="gramEnd"/>
      <w:r w:rsidR="00EB2B35">
        <w:rPr>
          <w:rFonts w:ascii="Cambria" w:hAnsi="Cambria"/>
          <w:lang w:val="en-US"/>
        </w:rPr>
        <w:t xml:space="preserve"> </w:t>
      </w:r>
      <w:r w:rsidRPr="00BD59BD">
        <w:rPr>
          <w:rFonts w:ascii="Cambria" w:hAnsi="Cambria"/>
          <w:lang w:val="en-US"/>
        </w:rPr>
        <w:t xml:space="preserve">estima eroarea acestei traiectorii în secvența de imagini </w:t>
      </w:r>
      <m:oMath>
        <m:r>
          <w:rPr>
            <w:rFonts w:ascii="Cambria Math" w:hAnsi="Cambria Math"/>
            <w:lang w:val="en-US"/>
          </w:rPr>
          <m:t>S</m:t>
        </m:r>
      </m:oMath>
      <w:r w:rsidRPr="00BD59BD">
        <w:rPr>
          <w:rFonts w:ascii="Cambria" w:hAnsi="Cambria"/>
          <w:lang w:val="en-US"/>
        </w:rPr>
        <w:t>. Pentru a</w:t>
      </w:r>
      <w:r w:rsidR="008D6201">
        <w:rPr>
          <w:rFonts w:ascii="Cambria" w:hAnsi="Cambria"/>
          <w:lang w:val="en-US"/>
        </w:rPr>
        <w:t>cesta</w:t>
      </w:r>
      <w:r w:rsidRPr="00BD59BD">
        <w:rPr>
          <w:rFonts w:ascii="Cambria" w:hAnsi="Cambria"/>
          <w:lang w:val="en-US"/>
        </w:rPr>
        <w:t xml:space="preserve"> construim traiectoria de validare</w:t>
      </w:r>
      <w:r>
        <w:rPr>
          <w:rFonts w:ascii="Cambria" w:hAnsi="Cambria"/>
          <w:lang w:val="en-US"/>
        </w:rPr>
        <w:t>,</w:t>
      </w:r>
      <w:r w:rsidRPr="00BD59BD">
        <w:rPr>
          <w:rFonts w:ascii="Cambria" w:hAnsi="Cambria"/>
          <w:lang w:val="en-US"/>
        </w:rPr>
        <w:t xml:space="preserve"> </w:t>
      </w:r>
      <w:r>
        <w:rPr>
          <w:rFonts w:ascii="Cambria" w:hAnsi="Cambria"/>
          <w:lang w:val="en-US"/>
        </w:rPr>
        <w:t>p</w:t>
      </w:r>
      <w:r w:rsidRPr="00BD59BD">
        <w:rPr>
          <w:rFonts w:ascii="Cambria" w:hAnsi="Cambria"/>
          <w:lang w:val="en-US"/>
        </w:rPr>
        <w:t xml:space="preserve">unctul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oMath>
      <w:r w:rsidRPr="00BD59BD">
        <w:rPr>
          <w:rFonts w:ascii="Cambria" w:hAnsi="Cambria"/>
          <w:lang w:val="en-US"/>
        </w:rPr>
        <w:t xml:space="preserve"> este urmărit înapoi până la</w:t>
      </w:r>
      <w:r w:rsidR="008D6201">
        <w:rPr>
          <w:rFonts w:ascii="Cambria" w:hAnsi="Cambria"/>
          <w:lang w:val="en-US"/>
        </w:rPr>
        <w:t xml:space="preserve"> </w:t>
      </w:r>
      <w:r w:rsidRPr="00BD59BD">
        <w:rPr>
          <w:rFonts w:ascii="Cambria" w:hAnsi="Cambria"/>
          <w:lang w:val="en-US"/>
        </w:rPr>
        <w:t>primul frame</w:t>
      </w:r>
      <w:r>
        <w:rPr>
          <w:rFonts w:ascii="Cambria" w:hAnsi="Cambria"/>
          <w:lang w:val="en-US"/>
        </w:rPr>
        <w:t>:</w:t>
      </w:r>
      <w:r w:rsidRPr="00BD59BD">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b</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hAnsi="Cambria Math"/>
                <w:lang w:val="en-US"/>
              </w:rPr>
              <m:t xml:space="preserve">.  </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acc>
            <m:r>
              <w:rPr>
                <w:rFonts w:ascii="Cambria Math" w:hAnsi="Cambria Math"/>
                <w:lang w:val="en-US"/>
              </w:rPr>
              <m:t>, …,</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e>
            </m:acc>
          </m:e>
        </m:d>
      </m:oMath>
      <w:r w:rsidRPr="00BD59BD">
        <w:rPr>
          <w:rFonts w:ascii="Cambria" w:hAnsi="Cambria"/>
          <w:lang w:val="en-US"/>
        </w:rPr>
        <w:t xml:space="preserve"> unde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t+k</m:t>
            </m:r>
          </m:sub>
        </m:sSub>
      </m:oMath>
      <w:r w:rsidRPr="00BD59BD">
        <w:rPr>
          <w:rFonts w:ascii="Cambria" w:hAnsi="Cambria"/>
          <w:lang w:val="en-US"/>
        </w:rPr>
        <w:t xml:space="preserve">. </w:t>
      </w:r>
    </w:p>
    <w:p w:rsidR="0042601C" w:rsidRDefault="0042601C" w:rsidP="00EB2B35">
      <w:pPr>
        <w:pStyle w:val="ListParagraph"/>
        <w:spacing w:line="360" w:lineRule="auto"/>
        <w:rPr>
          <w:rFonts w:ascii="Cambria" w:hAnsi="Cambria"/>
          <w:lang w:val="en-US"/>
        </w:rPr>
      </w:pPr>
    </w:p>
    <w:p w:rsidR="00A613AA" w:rsidRPr="00BD59BD" w:rsidRDefault="0042601C" w:rsidP="00EB2B35">
      <w:pPr>
        <w:pStyle w:val="BodyText"/>
        <w:numPr>
          <w:ilvl w:val="0"/>
          <w:numId w:val="17"/>
        </w:numPr>
        <w:spacing w:line="360" w:lineRule="auto"/>
        <w:jc w:val="both"/>
        <w:rPr>
          <w:rFonts w:ascii="Cambria" w:hAnsi="Cambria"/>
          <w:lang w:val="en-US"/>
        </w:rPr>
      </w:pPr>
      <w:r>
        <w:rPr>
          <w:rFonts w:ascii="Cambria" w:hAnsi="Cambria"/>
          <w:lang w:val="en-US"/>
        </w:rPr>
        <w:t xml:space="preserve">Următorul pas presupune compararea </w:t>
      </w:r>
      <w:r w:rsidR="00407132">
        <w:rPr>
          <w:rFonts w:ascii="Cambria" w:hAnsi="Cambria"/>
          <w:lang w:val="en-US"/>
        </w:rPr>
        <w:t xml:space="preserve">celor două </w:t>
      </w:r>
      <w:r>
        <w:rPr>
          <w:rFonts w:ascii="Cambria" w:hAnsi="Cambria"/>
          <w:lang w:val="en-US"/>
        </w:rPr>
        <w:t xml:space="preserve">traiectorii, </w:t>
      </w:r>
      <w:r w:rsidR="008D6201">
        <w:rPr>
          <w:rFonts w:ascii="Cambria" w:hAnsi="Cambria"/>
          <w:lang w:val="en-US"/>
        </w:rPr>
        <w:t xml:space="preserve">iar </w:t>
      </w:r>
      <w:r>
        <w:rPr>
          <w:rFonts w:ascii="Cambria" w:hAnsi="Cambria"/>
          <w:lang w:val="en-US"/>
        </w:rPr>
        <w:t xml:space="preserve">dacă acestea diferă </w:t>
      </w:r>
      <w:r w:rsidR="00407132">
        <w:rPr>
          <w:rFonts w:ascii="Cambria" w:hAnsi="Cambria"/>
          <w:lang w:val="en-US"/>
        </w:rPr>
        <w:t xml:space="preserve">semnificativ predicția </w:t>
      </w:r>
      <w:r>
        <w:rPr>
          <w:rFonts w:ascii="Cambria" w:hAnsi="Cambria"/>
          <w:lang w:val="en-US"/>
        </w:rPr>
        <w:t xml:space="preserve">se consideră </w:t>
      </w:r>
      <w:r w:rsidR="008D6201">
        <w:rPr>
          <w:rFonts w:ascii="Cambria" w:hAnsi="Cambria"/>
          <w:lang w:val="en-US"/>
        </w:rPr>
        <w:t xml:space="preserve">drept </w:t>
      </w:r>
      <w:r w:rsidR="004D064B">
        <w:rPr>
          <w:rFonts w:ascii="Cambria" w:hAnsi="Cambria"/>
          <w:lang w:val="en-US"/>
        </w:rPr>
        <w:t>eronată</w:t>
      </w:r>
      <w:r w:rsidR="00BD59BD">
        <w:rPr>
          <w:rFonts w:ascii="Cambria" w:hAnsi="Cambria"/>
          <w:lang w:val="en-US"/>
        </w:rPr>
        <w:t>. Eroarea deci se poate defini prin distan</w:t>
      </w:r>
      <w:r w:rsidR="00BD59BD">
        <w:rPr>
          <w:rFonts w:ascii="Cambria" w:hAnsi="Cambria"/>
        </w:rPr>
        <w:t xml:space="preserve">ța dintre cele două traiectorii </w:t>
      </w:r>
      <m:oMath>
        <m:r>
          <w:rPr>
            <w:rFonts w:ascii="Cambria Math" w:hAnsi="Cambria Math"/>
          </w:rPr>
          <m:t>error</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ctrlPr>
              <w:rPr>
                <w:rFonts w:ascii="Cambria Math" w:hAnsi="Cambria Math"/>
                <w:i/>
                <w:lang w:val="en-US"/>
              </w:rPr>
            </m:ctrlPr>
          </m:e>
          <m:e>
            <m:r>
              <w:rPr>
                <w:rFonts w:ascii="Cambria Math" w:hAnsi="Cambria Math"/>
                <w:lang w:val="en-US"/>
              </w:rPr>
              <m:t>S</m:t>
            </m:r>
          </m:e>
        </m:d>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k</m:t>
            </m:r>
          </m:sup>
        </m:sSubSup>
        <m:r>
          <w:rPr>
            <w:rFonts w:ascii="Cambria Math" w:hAnsi="Cambria Math"/>
          </w:rPr>
          <m:t>)</m:t>
        </m:r>
      </m:oMath>
      <w:r w:rsidR="00BD59BD">
        <w:rPr>
          <w:rFonts w:ascii="Cambria" w:hAnsi="Cambria"/>
        </w:rPr>
        <w:t xml:space="preserve">. Putem defini mai multe moduri de calcul pentru această distanță de exemplu cea Euclidiană </w:t>
      </w:r>
      <w:r w:rsidR="00407132">
        <w:rPr>
          <w:rFonts w:ascii="Cambria" w:hAnsi="Cambria"/>
        </w:rPr>
        <w:t xml:space="preserve">definită prin </w:t>
      </w:r>
      <w:r w:rsidR="00407132">
        <w:rPr>
          <w:rFonts w:ascii="Cambria" w:hAnsi="Cambria"/>
          <w:lang w:val="en-US"/>
        </w:rP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k</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oMath>
    </w:p>
    <w:p w:rsidR="00A613AA" w:rsidRDefault="00A613AA" w:rsidP="00EB2B35">
      <w:pPr>
        <w:pStyle w:val="BodyText"/>
        <w:spacing w:line="360" w:lineRule="auto"/>
        <w:jc w:val="both"/>
        <w:rPr>
          <w:rFonts w:ascii="Cambria" w:hAnsi="Cambria"/>
        </w:rPr>
      </w:pPr>
    </w:p>
    <w:p w:rsidR="00F36452" w:rsidRPr="00F36452" w:rsidRDefault="003740B7" w:rsidP="00EB2B35">
      <w:pPr>
        <w:pStyle w:val="BodyText"/>
        <w:spacing w:line="360" w:lineRule="auto"/>
        <w:jc w:val="both"/>
        <w:rPr>
          <w:rFonts w:ascii="Cambria" w:hAnsi="Cambria"/>
        </w:rPr>
      </w:pPr>
      <w:r>
        <w:rPr>
          <w:rFonts w:ascii="Cambria" w:hAnsi="Cambria"/>
        </w:rPr>
        <w:t xml:space="preserve">         </w:t>
      </w:r>
      <w:r w:rsidR="0076756A">
        <w:rPr>
          <w:rFonts w:ascii="Cambria" w:hAnsi="Cambria"/>
        </w:rPr>
        <w:t>Așa cum am menționat mai sus ipoteza FB (</w:t>
      </w:r>
      <w:r w:rsidR="0076756A">
        <w:rPr>
          <w:rFonts w:ascii="Cambria" w:hAnsi="Cambria"/>
          <w:lang w:val="en-US"/>
        </w:rPr>
        <w:t xml:space="preserve">“forward-backward”) se bazează pe </w:t>
      </w:r>
      <w:r>
        <w:rPr>
          <w:rFonts w:ascii="Cambria" w:hAnsi="Cambria"/>
          <w:lang w:val="en-US"/>
        </w:rPr>
        <w:t xml:space="preserve">faptul că aceste puncte sunt </w:t>
      </w:r>
      <w:r w:rsidR="0076756A">
        <w:rPr>
          <w:rFonts w:ascii="Cambria" w:hAnsi="Cambria"/>
          <w:lang w:val="en-US"/>
        </w:rPr>
        <w:t>independen</w:t>
      </w:r>
      <w:r>
        <w:rPr>
          <w:rFonts w:ascii="Cambria" w:hAnsi="Cambria"/>
          <w:lang w:val="en-US"/>
        </w:rPr>
        <w:t>te. În realitate acest</w:t>
      </w:r>
      <w:r w:rsidR="00F36452">
        <w:rPr>
          <w:rFonts w:ascii="Cambria" w:hAnsi="Cambria"/>
          <w:lang w:val="en-US"/>
        </w:rPr>
        <w:t xml:space="preserve"> caz </w:t>
      </w:r>
      <w:r>
        <w:rPr>
          <w:rFonts w:ascii="Cambria" w:hAnsi="Cambria"/>
          <w:lang w:val="en-US"/>
        </w:rPr>
        <w:t xml:space="preserve">se întâmplă foarte rar, totuși </w:t>
      </w:r>
      <w:r w:rsidR="00407132">
        <w:rPr>
          <w:rFonts w:ascii="Cambria" w:hAnsi="Cambria"/>
          <w:lang w:val="en-US"/>
        </w:rPr>
        <w:t>putem observa c</w:t>
      </w:r>
      <w:r w:rsidR="00407132">
        <w:rPr>
          <w:rFonts w:ascii="Cambria" w:hAnsi="Cambria"/>
        </w:rPr>
        <w:t xml:space="preserve">ă </w:t>
      </w:r>
      <w:r w:rsidR="00F36452">
        <w:rPr>
          <w:rFonts w:ascii="Cambria" w:hAnsi="Cambria"/>
          <w:lang w:val="en-US"/>
        </w:rPr>
        <w:t xml:space="preserve">punctele </w:t>
      </w:r>
      <w:r w:rsidR="00407132">
        <w:rPr>
          <w:rFonts w:ascii="Cambria" w:hAnsi="Cambria"/>
          <w:lang w:val="en-US"/>
        </w:rPr>
        <w:t xml:space="preserve">formează </w:t>
      </w:r>
      <w:r>
        <w:rPr>
          <w:rFonts w:ascii="Cambria" w:hAnsi="Cambria"/>
          <w:lang w:val="en-US"/>
        </w:rPr>
        <w:t xml:space="preserve">blocuri ce se mișcă împreună. La rândul lor blocurile </w:t>
      </w:r>
      <w:r w:rsidR="00407132">
        <w:rPr>
          <w:rFonts w:ascii="Cambria" w:hAnsi="Cambria"/>
          <w:lang w:val="en-US"/>
        </w:rPr>
        <w:t xml:space="preserve">se pot identifica drept </w:t>
      </w:r>
      <w:r>
        <w:rPr>
          <w:rFonts w:ascii="Cambria" w:hAnsi="Cambria"/>
          <w:lang w:val="en-US"/>
        </w:rPr>
        <w:t>obiecte</w:t>
      </w:r>
      <w:r w:rsidR="00F36452">
        <w:rPr>
          <w:rFonts w:ascii="Cambria" w:hAnsi="Cambria"/>
          <w:lang w:val="en-US"/>
        </w:rPr>
        <w:t xml:space="preserve">. </w:t>
      </w:r>
      <w:r w:rsidR="00407132">
        <w:rPr>
          <w:rFonts w:ascii="Cambria" w:hAnsi="Cambria"/>
          <w:lang w:val="en-US"/>
        </w:rPr>
        <w:t>Așadar u</w:t>
      </w:r>
      <w:r w:rsidR="00F36452">
        <w:rPr>
          <w:rFonts w:ascii="Cambria" w:hAnsi="Cambria"/>
          <w:lang w:val="en-US"/>
        </w:rPr>
        <w:t>rm</w:t>
      </w:r>
      <w:r w:rsidR="00F36452">
        <w:rPr>
          <w:rFonts w:ascii="Cambria" w:hAnsi="Cambria"/>
        </w:rPr>
        <w:t xml:space="preserve">ăritorul primește ca date de intrare o pereche de imagini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oMath>
      <w:r w:rsidR="00F36452">
        <w:rPr>
          <w:rFonts w:ascii="Cambria" w:hAnsi="Cambria"/>
        </w:rPr>
        <w:t xml:space="preserve"> și un </w:t>
      </w:r>
      <w:r w:rsidR="008D6201">
        <w:rPr>
          <w:rFonts w:ascii="Cambria" w:hAnsi="Cambria"/>
          <w:lang w:val="en-US"/>
        </w:rPr>
        <w:t>“</w:t>
      </w:r>
      <w:r w:rsidR="00F36452">
        <w:rPr>
          <w:rFonts w:ascii="Cambria" w:hAnsi="Cambria"/>
        </w:rPr>
        <w:t>bounding-box</w:t>
      </w:r>
      <w:r w:rsidR="008D6201">
        <w:rPr>
          <w:rFonts w:ascii="Cambria" w:hAnsi="Cambria"/>
        </w:rPr>
        <w:t>”</w:t>
      </w:r>
      <w:r w:rsidR="00F36452">
        <w:rPr>
          <w:rFonts w:ascii="Cambria" w:hAnsi="Cambria"/>
        </w:rPr>
        <w:t xml:space="preserve">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F36452">
        <w:rPr>
          <w:rFonts w:ascii="Cambria" w:hAnsi="Cambria"/>
        </w:rPr>
        <w:t xml:space="preserve"> </w:t>
      </w:r>
      <w:r w:rsidR="00321D59">
        <w:rPr>
          <w:rFonts w:ascii="Cambria" w:hAnsi="Cambria"/>
        </w:rPr>
        <w:t xml:space="preserve">(ce reprezintă de fapt un bloc) </w:t>
      </w:r>
      <w:r w:rsidR="00F36452">
        <w:rPr>
          <w:rFonts w:ascii="Cambria" w:hAnsi="Cambria"/>
        </w:rPr>
        <w:t>și produce</w:t>
      </w:r>
      <w:r w:rsidR="008D6201">
        <w:rPr>
          <w:rFonts w:ascii="Cambria" w:hAnsi="Cambria"/>
        </w:rPr>
        <w:t xml:space="preserve"> la ieșire </w:t>
      </w:r>
      <w:r w:rsidR="008D6201">
        <w:rPr>
          <w:rFonts w:ascii="Cambria" w:hAnsi="Cambria"/>
          <w:lang w:val="en-US"/>
        </w:rPr>
        <w:t>“</w:t>
      </w:r>
      <w:r w:rsidR="00F36452">
        <w:rPr>
          <w:rFonts w:ascii="Cambria" w:hAnsi="Cambria"/>
        </w:rPr>
        <w:t>bounding-boxul</w:t>
      </w:r>
      <w:r w:rsidR="008D6201">
        <w:rPr>
          <w:rFonts w:ascii="Cambria" w:hAnsi="Cambria"/>
        </w:rPr>
        <w:t>”</w:t>
      </w:r>
      <w:r w:rsidR="00F36452">
        <w:rPr>
          <w:rFonts w:ascii="Cambria" w:hAnsi="Cambria"/>
        </w:rPr>
        <w:t xml:space="preserve"> </w:t>
      </w:r>
      <m:oMath>
        <m:sSub>
          <m:sSubPr>
            <m:ctrlPr>
              <w:rPr>
                <w:rFonts w:ascii="Cambria Math" w:hAnsi="Cambria Math"/>
                <w:i/>
              </w:rPr>
            </m:ctrlPr>
          </m:sSubPr>
          <m:e>
            <m:r>
              <w:rPr>
                <w:rFonts w:ascii="Cambria Math" w:hAnsi="Cambria Math"/>
              </w:rPr>
              <m:t>β</m:t>
            </m:r>
          </m:e>
          <m:sub>
            <m:r>
              <w:rPr>
                <w:rFonts w:ascii="Cambria Math" w:hAnsi="Cambria Math"/>
              </w:rPr>
              <m:t>t+1</m:t>
            </m:r>
          </m:sub>
        </m:sSub>
      </m:oMath>
      <w:r w:rsidR="00F36452">
        <w:rPr>
          <w:rFonts w:ascii="Cambria" w:hAnsi="Cambria"/>
        </w:rPr>
        <w:t>.</w:t>
      </w:r>
    </w:p>
    <w:p w:rsidR="000A2399" w:rsidRDefault="00321D59" w:rsidP="00EB2B35">
      <w:pPr>
        <w:pStyle w:val="BodyText"/>
        <w:spacing w:line="360" w:lineRule="auto"/>
        <w:jc w:val="both"/>
        <w:rPr>
          <w:rFonts w:ascii="Cambria" w:hAnsi="Cambria"/>
        </w:rPr>
      </w:pPr>
      <w:r>
        <w:rPr>
          <w:rFonts w:ascii="Cambria" w:hAnsi="Cambria"/>
        </w:rPr>
        <w:t xml:space="preserve">      Pentru a putea urmări blocul </w:t>
      </w:r>
      <m:oMath>
        <m:sSub>
          <m:sSubPr>
            <m:ctrlPr>
              <w:rPr>
                <w:rFonts w:ascii="Cambria Math" w:hAnsi="Cambria Math"/>
                <w:i/>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oMath>
      <w:r>
        <w:rPr>
          <w:rFonts w:ascii="Cambria" w:hAnsi="Cambria"/>
        </w:rPr>
        <w:t xml:space="preserve">se folosește metoda Lucas-Kenade ce va genera fluxul </w:t>
      </w:r>
      <w:r>
        <w:rPr>
          <w:rFonts w:ascii="Cambria" w:hAnsi="Cambria"/>
        </w:rPr>
        <w:lastRenderedPageBreak/>
        <w:t>mi</w:t>
      </w:r>
      <w:r w:rsidR="00006BE0">
        <w:rPr>
          <w:rFonts w:ascii="Cambria" w:hAnsi="Cambria"/>
        </w:rPr>
        <w:t>ș</w:t>
      </w:r>
      <w:r>
        <w:rPr>
          <w:rFonts w:ascii="Cambria" w:hAnsi="Cambria"/>
        </w:rPr>
        <w:t xml:space="preserve">cării între cele două perechi de imagini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t+1</m:t>
            </m:r>
          </m:sub>
        </m:sSub>
      </m:oMath>
      <w:r>
        <w:rPr>
          <w:rFonts w:ascii="Cambria" w:hAnsi="Cambria"/>
        </w:rPr>
        <w:t xml:space="preserve">. </w:t>
      </w:r>
      <w:r w:rsidR="0017490A">
        <w:rPr>
          <w:rFonts w:ascii="Cambria" w:hAnsi="Cambria"/>
        </w:rPr>
        <w:t>Metoda Lucas-Kenade este o metodă de estimare a debitului optic. Aceasta presupune că debitul este în esență constant într-o vecinătate locală a pixelului examinat și rezolvă ecuațiile de bază ale fluxului optic pentru toți pixeli vecini folosind metoda celor mai mici pătrate.</w:t>
      </w:r>
      <w:r w:rsidR="000A2399">
        <w:rPr>
          <w:rFonts w:ascii="Cambria" w:hAnsi="Cambria"/>
        </w:rPr>
        <w:t xml:space="preserve"> Un aspect </w:t>
      </w:r>
      <w:r w:rsidR="00407132">
        <w:rPr>
          <w:rFonts w:ascii="Cambria" w:hAnsi="Cambria"/>
        </w:rPr>
        <w:t xml:space="preserve">foarte important </w:t>
      </w:r>
      <w:r w:rsidR="000A2399">
        <w:rPr>
          <w:rFonts w:ascii="Cambria" w:hAnsi="Cambria"/>
        </w:rPr>
        <w:t>este legat de faptul că această metodă pleacă de la presupunerea că diferențele de luminozitate între cadrele consecutive sunt foarte mici.</w:t>
      </w:r>
    </w:p>
    <w:p w:rsidR="00A613AA" w:rsidRPr="00275D17" w:rsidRDefault="0017490A" w:rsidP="00EB2B35">
      <w:pPr>
        <w:pStyle w:val="BodyText"/>
        <w:spacing w:line="360" w:lineRule="auto"/>
        <w:jc w:val="both"/>
        <w:rPr>
          <w:rFonts w:ascii="Cambria" w:hAnsi="Cambria"/>
        </w:rPr>
      </w:pPr>
      <w:r>
        <w:rPr>
          <w:rFonts w:ascii="Cambria" w:hAnsi="Cambria"/>
        </w:rPr>
        <w:t xml:space="preserve">     </w:t>
      </w:r>
      <w:r w:rsidR="00321D59">
        <w:rPr>
          <w:rFonts w:ascii="Cambria" w:hAnsi="Cambria"/>
        </w:rPr>
        <w:t>Calitatea predicției punctelor este ulterio</w:t>
      </w:r>
      <w:r w:rsidR="00006BE0">
        <w:rPr>
          <w:rFonts w:ascii="Cambria" w:hAnsi="Cambria"/>
        </w:rPr>
        <w:t>r</w:t>
      </w:r>
      <w:r w:rsidR="00321D59">
        <w:rPr>
          <w:rFonts w:ascii="Cambria" w:hAnsi="Cambria"/>
        </w:rPr>
        <w:t xml:space="preserve"> estimată, urmând ca fiecare din puncte să primească o eroare. Următorul pas presupune eliminarea a jumătate din cele mai slabe puncte, iar cealaltă ju</w:t>
      </w:r>
      <w:r w:rsidR="00006BE0">
        <w:rPr>
          <w:rFonts w:ascii="Cambria" w:hAnsi="Cambria"/>
        </w:rPr>
        <w:t>mă</w:t>
      </w:r>
      <w:r w:rsidR="00321D59">
        <w:rPr>
          <w:rFonts w:ascii="Cambria" w:hAnsi="Cambria"/>
        </w:rPr>
        <w:t xml:space="preserve">tate este folosită pentru prezicerea întregului </w:t>
      </w:r>
      <w:r w:rsidR="00ED024A">
        <w:rPr>
          <w:rFonts w:ascii="Cambria" w:hAnsi="Cambria"/>
        </w:rPr>
        <w:t>obiect (</w:t>
      </w:r>
      <w:r w:rsidR="00321D59">
        <w:rPr>
          <w:rFonts w:ascii="Cambria" w:hAnsi="Cambria"/>
          <w:lang w:val="en-US"/>
        </w:rPr>
        <w:t>“box”</w:t>
      </w:r>
      <w:r w:rsidR="00ED024A">
        <w:rPr>
          <w:rFonts w:ascii="Cambria" w:hAnsi="Cambria"/>
          <w:lang w:val="en-US"/>
        </w:rPr>
        <w:t>)</w:t>
      </w:r>
      <w:r w:rsidR="00321D59">
        <w:rPr>
          <w:rFonts w:ascii="Cambria" w:hAnsi="Cambria"/>
          <w:lang w:val="en-US"/>
        </w:rPr>
        <w:t xml:space="preserve">. </w:t>
      </w:r>
      <w:r w:rsidR="00321D59">
        <w:rPr>
          <w:rFonts w:ascii="Cambria" w:hAnsi="Cambria"/>
        </w:rPr>
        <w:t xml:space="preserve">Estimarea </w:t>
      </w:r>
      <w:r w:rsidR="00006BE0">
        <w:rPr>
          <w:rFonts w:ascii="Cambria" w:hAnsi="Cambria"/>
        </w:rPr>
        <w:t>deplasării cutiei delimitate de punctele rămase se efectuează folosind valoarea mediană peste fiecare dimensiune spațială. Această dimensiune se calculează pentru fiecare pereche de puncte calculând distanța dintre punctul curent si cel anterior . Părțile obiectului care nu se găsesc în ace</w:t>
      </w:r>
      <w:r w:rsidR="00407132">
        <w:rPr>
          <w:rFonts w:ascii="Cambria" w:hAnsi="Cambria"/>
        </w:rPr>
        <w:t>s</w:t>
      </w:r>
      <w:r w:rsidR="00006BE0">
        <w:rPr>
          <w:rFonts w:ascii="Cambria" w:hAnsi="Cambria"/>
        </w:rPr>
        <w:t>t</w:t>
      </w:r>
      <w:r w:rsidR="00407132">
        <w:rPr>
          <w:rFonts w:ascii="Cambria" w:hAnsi="Cambria"/>
        </w:rPr>
        <w:t xml:space="preserve"> interval </w:t>
      </w:r>
      <w:r w:rsidR="00006BE0">
        <w:rPr>
          <w:rFonts w:ascii="Cambria" w:hAnsi="Cambria"/>
        </w:rPr>
        <w:t>nu sunt luate în considerare în procesul de votare.</w:t>
      </w:r>
    </w:p>
    <w:p w:rsidR="00AD61F5" w:rsidRDefault="000A2399" w:rsidP="00AD61F5">
      <w:pPr>
        <w:pStyle w:val="BodyText"/>
        <w:keepNext/>
      </w:pPr>
      <w:r>
        <w:rPr>
          <w:rFonts w:ascii="Cambria" w:hAnsi="Cambria"/>
          <w:noProof/>
          <w:lang w:val="en-US"/>
        </w:rPr>
        <w:drawing>
          <wp:inline distT="0" distB="0" distL="0" distR="0" wp14:anchorId="3D91ED27" wp14:editId="2243B607">
            <wp:extent cx="58547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0392936_382144169064653_313578457088917504_n.png"/>
                    <pic:cNvPicPr/>
                  </pic:nvPicPr>
                  <pic:blipFill>
                    <a:blip r:embed="rId16">
                      <a:extLst>
                        <a:ext uri="{28A0092B-C50C-407E-A947-70E740481C1C}">
                          <a14:useLocalDpi xmlns:a14="http://schemas.microsoft.com/office/drawing/2010/main" val="0"/>
                        </a:ext>
                      </a:extLst>
                    </a:blip>
                    <a:stretch>
                      <a:fillRect/>
                    </a:stretch>
                  </pic:blipFill>
                  <pic:spPr>
                    <a:xfrm>
                      <a:off x="0" y="0"/>
                      <a:ext cx="5854700" cy="2971800"/>
                    </a:xfrm>
                    <a:prstGeom prst="rect">
                      <a:avLst/>
                    </a:prstGeom>
                  </pic:spPr>
                </pic:pic>
              </a:graphicData>
            </a:graphic>
          </wp:inline>
        </w:drawing>
      </w:r>
    </w:p>
    <w:p w:rsidR="00A613AA" w:rsidRDefault="00AD61F5" w:rsidP="000D1987">
      <w:pPr>
        <w:pStyle w:val="Caption"/>
        <w:ind w:left="2160" w:firstLine="720"/>
        <w:rPr>
          <w:rFonts w:ascii="Cambria" w:hAnsi="Cambria"/>
        </w:rPr>
      </w:pPr>
      <w:r>
        <w:t>Figura 2.3</w:t>
      </w:r>
      <w:r>
        <w:rPr>
          <w:rFonts w:ascii="Cambria" w:hAnsi="Cambria"/>
        </w:rPr>
        <w:t xml:space="preserve"> </w:t>
      </w:r>
      <w:r w:rsidR="000D1987">
        <w:rPr>
          <w:rFonts w:ascii="Cambria" w:hAnsi="Cambria"/>
        </w:rPr>
        <w:t>Modul de funcționare a metodei Median-</w:t>
      </w:r>
      <w:r w:rsidR="00834BF1">
        <w:rPr>
          <w:rFonts w:ascii="Cambria" w:hAnsi="Cambria"/>
        </w:rPr>
        <w:t>Fl</w:t>
      </w:r>
      <w:r w:rsidR="000D1987">
        <w:rPr>
          <w:rFonts w:ascii="Cambria" w:hAnsi="Cambria"/>
        </w:rPr>
        <w:t>ow</w:t>
      </w: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8B132B" w:rsidRDefault="008B132B" w:rsidP="00A613AA">
      <w:pPr>
        <w:pStyle w:val="BodyText"/>
        <w:rPr>
          <w:rFonts w:ascii="Cambria" w:hAnsi="Cambria"/>
        </w:rPr>
      </w:pPr>
    </w:p>
    <w:p w:rsidR="008B132B" w:rsidRDefault="008B132B" w:rsidP="009F7560">
      <w:pPr>
        <w:pStyle w:val="BodyText"/>
        <w:jc w:val="both"/>
        <w:rPr>
          <w:rFonts w:ascii="Cambria" w:hAnsi="Cambria"/>
        </w:rPr>
      </w:pPr>
    </w:p>
    <w:p w:rsidR="008B132B" w:rsidRDefault="008B132B" w:rsidP="008B132B">
      <w:pPr>
        <w:pStyle w:val="BodyText"/>
        <w:spacing w:line="360" w:lineRule="auto"/>
        <w:rPr>
          <w:rFonts w:ascii="Cambria" w:hAnsi="Cambria"/>
        </w:rPr>
      </w:pPr>
    </w:p>
    <w:p w:rsidR="008B132B" w:rsidRDefault="008B132B" w:rsidP="009F7560">
      <w:pPr>
        <w:pStyle w:val="BodyText"/>
        <w:spacing w:line="360" w:lineRule="auto"/>
        <w:jc w:val="both"/>
        <w:rPr>
          <w:rFonts w:ascii="Cambria" w:hAnsi="Cambria"/>
        </w:rPr>
      </w:pPr>
      <w:r>
        <w:rPr>
          <w:rFonts w:ascii="Cambria" w:hAnsi="Cambria"/>
        </w:rPr>
        <w:t xml:space="preserve">     MedianFlow este o metodă prin care </w:t>
      </w:r>
      <w:r w:rsidR="004D064B">
        <w:rPr>
          <w:rFonts w:ascii="Cambria" w:hAnsi="Cambria"/>
        </w:rPr>
        <w:t xml:space="preserve">prezența </w:t>
      </w:r>
      <w:r>
        <w:rPr>
          <w:rFonts w:ascii="Cambria" w:hAnsi="Cambria"/>
        </w:rPr>
        <w:t xml:space="preserve">erorile </w:t>
      </w:r>
      <w:r w:rsidR="004D064B">
        <w:rPr>
          <w:rFonts w:ascii="Cambria" w:hAnsi="Cambria"/>
        </w:rPr>
        <w:t>este</w:t>
      </w:r>
      <w:r w:rsidR="009F7560" w:rsidRPr="009F7560">
        <w:rPr>
          <w:rFonts w:ascii="Cambria" w:hAnsi="Cambria"/>
        </w:rPr>
        <w:t xml:space="preserve"> </w:t>
      </w:r>
      <w:r w:rsidR="009F7560">
        <w:rPr>
          <w:rFonts w:ascii="Cambria" w:hAnsi="Cambria"/>
        </w:rPr>
        <w:t>ușor</w:t>
      </w:r>
      <w:r>
        <w:rPr>
          <w:rFonts w:ascii="Cambria" w:hAnsi="Cambria"/>
        </w:rPr>
        <w:t xml:space="preserve"> raportat</w:t>
      </w:r>
      <w:r w:rsidR="004D064B">
        <w:rPr>
          <w:rFonts w:ascii="Cambria" w:hAnsi="Cambria"/>
        </w:rPr>
        <w:t>ă</w:t>
      </w:r>
      <w:r>
        <w:rPr>
          <w:rFonts w:ascii="Cambria" w:hAnsi="Cambria"/>
        </w:rPr>
        <w:t xml:space="preserve"> </w:t>
      </w:r>
      <w:r w:rsidR="00FA1825">
        <w:rPr>
          <w:rFonts w:ascii="Cambria" w:hAnsi="Cambria"/>
        </w:rPr>
        <w:t>datorită pasului de verificare</w:t>
      </w:r>
      <w:r w:rsidR="009F7560">
        <w:rPr>
          <w:rFonts w:ascii="Cambria" w:hAnsi="Cambria"/>
        </w:rPr>
        <w:t xml:space="preserve"> pe care aceasta îl execută</w:t>
      </w:r>
      <w:r w:rsidR="00FA1825">
        <w:rPr>
          <w:rFonts w:ascii="Cambria" w:hAnsi="Cambria"/>
        </w:rPr>
        <w:t xml:space="preserve"> </w:t>
      </w:r>
      <w:r>
        <w:rPr>
          <w:rFonts w:ascii="Cambria" w:hAnsi="Cambria"/>
        </w:rPr>
        <w:t>.Totodat</w:t>
      </w:r>
      <w:r w:rsidR="00ED024A">
        <w:rPr>
          <w:rFonts w:ascii="Cambria" w:hAnsi="Cambria"/>
        </w:rPr>
        <w:t>ă</w:t>
      </w:r>
      <w:r>
        <w:rPr>
          <w:rFonts w:ascii="Cambria" w:hAnsi="Cambria"/>
        </w:rPr>
        <w:t xml:space="preserve"> cazu</w:t>
      </w:r>
      <w:r w:rsidR="009F7560">
        <w:rPr>
          <w:rFonts w:ascii="Cambria" w:hAnsi="Cambria"/>
        </w:rPr>
        <w:t xml:space="preserve">ri precum cele </w:t>
      </w:r>
      <w:r>
        <w:rPr>
          <w:rFonts w:ascii="Cambria" w:hAnsi="Cambria"/>
        </w:rPr>
        <w:t xml:space="preserve">în care </w:t>
      </w:r>
      <w:r w:rsidR="009F7560">
        <w:rPr>
          <w:rFonts w:ascii="Cambria" w:hAnsi="Cambria"/>
        </w:rPr>
        <w:t xml:space="preserve">viteza </w:t>
      </w:r>
      <w:r>
        <w:rPr>
          <w:rFonts w:ascii="Cambria" w:hAnsi="Cambria"/>
        </w:rPr>
        <w:t xml:space="preserve"> subiectului </w:t>
      </w:r>
      <w:r w:rsidR="009F7560">
        <w:rPr>
          <w:rFonts w:ascii="Cambria" w:hAnsi="Cambria"/>
        </w:rPr>
        <w:t xml:space="preserve">este </w:t>
      </w:r>
      <w:r>
        <w:rPr>
          <w:rFonts w:ascii="Cambria" w:hAnsi="Cambria"/>
        </w:rPr>
        <w:t xml:space="preserve"> prea </w:t>
      </w:r>
      <w:r w:rsidR="009F7560">
        <w:rPr>
          <w:rFonts w:ascii="Cambria" w:hAnsi="Cambria"/>
        </w:rPr>
        <w:t>mare</w:t>
      </w:r>
      <w:r w:rsidR="004D064B">
        <w:rPr>
          <w:rFonts w:ascii="Cambria" w:hAnsi="Cambria"/>
        </w:rPr>
        <w:t xml:space="preserve"> fac</w:t>
      </w:r>
      <w:r>
        <w:rPr>
          <w:rFonts w:ascii="Cambria" w:hAnsi="Cambria"/>
        </w:rPr>
        <w:t xml:space="preserve"> </w:t>
      </w:r>
      <w:r w:rsidR="004D064B">
        <w:rPr>
          <w:rFonts w:ascii="Cambria" w:hAnsi="Cambria"/>
        </w:rPr>
        <w:t xml:space="preserve">ca </w:t>
      </w:r>
      <w:r>
        <w:rPr>
          <w:rFonts w:ascii="Cambria" w:hAnsi="Cambria"/>
        </w:rPr>
        <w:t xml:space="preserve">acest model </w:t>
      </w:r>
      <w:r w:rsidR="00FA1825">
        <w:rPr>
          <w:rFonts w:ascii="Cambria" w:hAnsi="Cambria"/>
        </w:rPr>
        <w:t xml:space="preserve">de urmărire </w:t>
      </w:r>
      <w:r>
        <w:rPr>
          <w:rFonts w:ascii="Cambria" w:hAnsi="Cambria"/>
        </w:rPr>
        <w:t>să</w:t>
      </w:r>
      <w:r w:rsidR="009F7560">
        <w:rPr>
          <w:rFonts w:ascii="Cambria" w:hAnsi="Cambria"/>
        </w:rPr>
        <w:t xml:space="preserve"> eșueze</w:t>
      </w:r>
      <w:r>
        <w:rPr>
          <w:rFonts w:ascii="Cambria" w:hAnsi="Cambria"/>
        </w:rPr>
        <w:t>.</w:t>
      </w:r>
    </w:p>
    <w:p w:rsidR="008B132B" w:rsidRDefault="004D064B" w:rsidP="00A613AA">
      <w:pPr>
        <w:pStyle w:val="BodyText"/>
        <w:rPr>
          <w:rFonts w:ascii="Cambria" w:hAnsi="Cambria"/>
        </w:rPr>
      </w:pPr>
      <w:r>
        <w:rPr>
          <w:rFonts w:ascii="Cambria" w:hAnsi="Cambria"/>
        </w:rPr>
        <w:t xml:space="preserve"> </w:t>
      </w:r>
    </w:p>
    <w:p w:rsidR="008B132B" w:rsidRDefault="008B132B" w:rsidP="00A613AA">
      <w:pPr>
        <w:pStyle w:val="BodyText"/>
        <w:rPr>
          <w:rFonts w:ascii="Cambria" w:hAnsi="Cambria"/>
        </w:rPr>
      </w:pPr>
    </w:p>
    <w:p w:rsidR="008B132B" w:rsidRDefault="008B132B" w:rsidP="00A613AA">
      <w:pPr>
        <w:pStyle w:val="BodyText"/>
        <w:rPr>
          <w:rFonts w:ascii="Cambria" w:hAnsi="Cambria"/>
        </w:rPr>
      </w:pPr>
    </w:p>
    <w:p w:rsidR="008B132B" w:rsidRDefault="008B132B" w:rsidP="00A613AA">
      <w:pPr>
        <w:pStyle w:val="BodyText"/>
        <w:rPr>
          <w:rFonts w:ascii="Cambria" w:hAnsi="Cambria"/>
        </w:rPr>
      </w:pPr>
    </w:p>
    <w:p w:rsidR="008B132B" w:rsidRDefault="008B132B" w:rsidP="00A613AA">
      <w:pPr>
        <w:pStyle w:val="BodyText"/>
        <w:rPr>
          <w:rFonts w:ascii="Cambria" w:hAnsi="Cambria"/>
        </w:rPr>
      </w:pPr>
    </w:p>
    <w:p w:rsidR="008B132B" w:rsidRDefault="008B132B" w:rsidP="00A613AA">
      <w:pPr>
        <w:pStyle w:val="BodyText"/>
        <w:rPr>
          <w:rFonts w:ascii="Cambria" w:hAnsi="Cambria"/>
        </w:rPr>
      </w:pPr>
    </w:p>
    <w:p w:rsidR="008B132B" w:rsidRDefault="008B132B" w:rsidP="00A613AA">
      <w:pPr>
        <w:pStyle w:val="BodyText"/>
        <w:rPr>
          <w:rFonts w:ascii="Cambria" w:hAnsi="Cambria"/>
        </w:rPr>
      </w:pPr>
    </w:p>
    <w:p w:rsidR="00A824B6" w:rsidRPr="00A824B6" w:rsidRDefault="000A2399" w:rsidP="00A824B6">
      <w:pPr>
        <w:pStyle w:val="Heading2"/>
        <w:numPr>
          <w:ilvl w:val="1"/>
          <w:numId w:val="2"/>
        </w:numPr>
        <w:tabs>
          <w:tab w:val="left" w:pos="895"/>
          <w:tab w:val="left" w:pos="896"/>
        </w:tabs>
      </w:pPr>
      <w:bookmarkStart w:id="15" w:name="Titlul_celui_de-al_treilea_capitol"/>
      <w:bookmarkStart w:id="16" w:name="_bookmark9"/>
      <w:bookmarkEnd w:id="15"/>
      <w:bookmarkEnd w:id="16"/>
      <w:r>
        <w:rPr>
          <w:spacing w:val="-19"/>
          <w:w w:val="101"/>
        </w:rPr>
        <w:t>CSRT Tracke</w:t>
      </w:r>
      <w:r w:rsidR="00A824B6">
        <w:rPr>
          <w:spacing w:val="-19"/>
          <w:w w:val="101"/>
        </w:rPr>
        <w:t>r</w:t>
      </w:r>
    </w:p>
    <w:p w:rsidR="00A824B6" w:rsidRDefault="00A824B6" w:rsidP="00DD17F7">
      <w:pPr>
        <w:spacing w:line="360" w:lineRule="auto"/>
      </w:pPr>
    </w:p>
    <w:p w:rsidR="00B33D84" w:rsidRPr="00E64FB4" w:rsidRDefault="00A824B6" w:rsidP="00E64FB4">
      <w:pPr>
        <w:pStyle w:val="BodyText"/>
        <w:spacing w:line="360" w:lineRule="auto"/>
        <w:jc w:val="both"/>
        <w:rPr>
          <w:rFonts w:asciiTheme="majorHAnsi" w:hAnsiTheme="majorHAnsi"/>
        </w:rPr>
      </w:pPr>
      <w:r>
        <w:tab/>
      </w:r>
      <w:r w:rsidRPr="00E64FB4">
        <w:rPr>
          <w:rFonts w:asciiTheme="majorHAnsi" w:hAnsiTheme="majorHAnsi"/>
        </w:rPr>
        <w:t>CSRT este o metodă bazată pe filtre de corelare</w:t>
      </w:r>
      <w:r w:rsidR="00B33D84" w:rsidRPr="00E64FB4">
        <w:rPr>
          <w:rFonts w:asciiTheme="majorHAnsi" w:hAnsiTheme="majorHAnsi"/>
        </w:rPr>
        <w:t xml:space="preserve"> la fel </w:t>
      </w:r>
      <w:r w:rsidRPr="00E64FB4">
        <w:rPr>
          <w:rFonts w:asciiTheme="majorHAnsi" w:hAnsiTheme="majorHAnsi"/>
        </w:rPr>
        <w:t xml:space="preserve">ca si în cazul </w:t>
      </w:r>
      <w:r w:rsidR="00607225" w:rsidRPr="00E64FB4">
        <w:rPr>
          <w:rFonts w:asciiTheme="majorHAnsi" w:hAnsiTheme="majorHAnsi"/>
        </w:rPr>
        <w:t>kcf</w:t>
      </w:r>
      <w:r w:rsidR="000C2A85" w:rsidRPr="00E64FB4">
        <w:rPr>
          <w:rFonts w:asciiTheme="majorHAnsi" w:hAnsiTheme="majorHAnsi"/>
        </w:rPr>
        <w:t xml:space="preserve"> </w:t>
      </w:r>
      <w:r w:rsidR="00B33D84" w:rsidRPr="00E64FB4">
        <w:rPr>
          <w:rFonts w:asciiTheme="majorHAnsi" w:hAnsiTheme="majorHAnsi"/>
        </w:rPr>
        <w:t>diferen</w:t>
      </w:r>
      <w:r w:rsidR="00B33D84" w:rsidRPr="00E64FB4">
        <w:rPr>
          <w:rFonts w:asciiTheme="majorHAnsi" w:hAnsiTheme="majorHAnsi" w:cs="Cambria"/>
        </w:rPr>
        <w:t>ț</w:t>
      </w:r>
      <w:r w:rsidR="00B33D84" w:rsidRPr="00E64FB4">
        <w:rPr>
          <w:rFonts w:asciiTheme="majorHAnsi" w:hAnsiTheme="majorHAnsi"/>
        </w:rPr>
        <w:t xml:space="preserve">a  constă în faptul că </w:t>
      </w:r>
      <w:r w:rsidR="000C2A85" w:rsidRPr="00E64FB4">
        <w:rPr>
          <w:rFonts w:asciiTheme="majorHAnsi" w:hAnsiTheme="majorHAnsi"/>
        </w:rPr>
        <w:t>acesta</w:t>
      </w:r>
      <w:r w:rsidR="00B33D84" w:rsidRPr="00E64FB4">
        <w:rPr>
          <w:rFonts w:asciiTheme="majorHAnsi" w:hAnsiTheme="majorHAnsi"/>
        </w:rPr>
        <w:t xml:space="preserve"> se</w:t>
      </w:r>
      <w:r w:rsidR="000C2A85" w:rsidRPr="00E64FB4">
        <w:rPr>
          <w:rFonts w:asciiTheme="majorHAnsi" w:hAnsiTheme="majorHAnsi"/>
        </w:rPr>
        <w:t xml:space="preserve"> folose</w:t>
      </w:r>
      <w:r w:rsidR="000C2A85" w:rsidRPr="00E64FB4">
        <w:rPr>
          <w:rFonts w:asciiTheme="majorHAnsi" w:hAnsiTheme="majorHAnsi" w:cs="Cambria"/>
        </w:rPr>
        <w:t>ș</w:t>
      </w:r>
      <w:r w:rsidR="000C2A85" w:rsidRPr="00E64FB4">
        <w:rPr>
          <w:rFonts w:asciiTheme="majorHAnsi" w:hAnsiTheme="majorHAnsi"/>
        </w:rPr>
        <w:t xml:space="preserve">te în plus </w:t>
      </w:r>
      <w:r w:rsidR="00B33D84" w:rsidRPr="00E64FB4">
        <w:rPr>
          <w:rFonts w:asciiTheme="majorHAnsi" w:hAnsiTheme="majorHAnsi"/>
        </w:rPr>
        <w:t xml:space="preserve">de </w:t>
      </w:r>
      <w:r w:rsidR="000C2A85" w:rsidRPr="00E64FB4">
        <w:rPr>
          <w:rFonts w:asciiTheme="majorHAnsi" w:hAnsiTheme="majorHAnsi"/>
        </w:rPr>
        <w:t>o hartă de fiabilitate spa</w:t>
      </w:r>
      <w:r w:rsidR="000C2A85" w:rsidRPr="00E64FB4">
        <w:rPr>
          <w:rFonts w:asciiTheme="majorHAnsi" w:hAnsiTheme="majorHAnsi" w:cs="Cambria"/>
        </w:rPr>
        <w:t>ț</w:t>
      </w:r>
      <w:r w:rsidR="000C2A85" w:rsidRPr="00E64FB4">
        <w:rPr>
          <w:rFonts w:asciiTheme="majorHAnsi" w:hAnsiTheme="majorHAnsi"/>
        </w:rPr>
        <w:t xml:space="preserve">ială ce are ca scop ajustarea suportului pentru filtre </w:t>
      </w:r>
      <w:r w:rsidR="00607225" w:rsidRPr="00E64FB4">
        <w:rPr>
          <w:rFonts w:asciiTheme="majorHAnsi" w:hAnsiTheme="majorHAnsi"/>
        </w:rPr>
        <w:t xml:space="preserve">. Prin folosirea acestei hărți se constată o reducere a impactului </w:t>
      </w:r>
      <w:r w:rsidR="00875C9B" w:rsidRPr="00E64FB4">
        <w:rPr>
          <w:rFonts w:asciiTheme="majorHAnsi" w:hAnsiTheme="majorHAnsi"/>
        </w:rPr>
        <w:t>pe care îl poate avea fundalul asupra obiectului ce se dore</w:t>
      </w:r>
      <w:r w:rsidR="00875C9B" w:rsidRPr="00E64FB4">
        <w:rPr>
          <w:rFonts w:asciiTheme="majorHAnsi" w:hAnsiTheme="majorHAnsi" w:cs="Cambria"/>
        </w:rPr>
        <w:t>ș</w:t>
      </w:r>
      <w:r w:rsidR="00875C9B" w:rsidRPr="00E64FB4">
        <w:rPr>
          <w:rFonts w:asciiTheme="majorHAnsi" w:hAnsiTheme="majorHAnsi"/>
        </w:rPr>
        <w:t>te a fi urmărit</w:t>
      </w:r>
      <w:r w:rsidR="000C2A85" w:rsidRPr="00E64FB4">
        <w:rPr>
          <w:rFonts w:asciiTheme="majorHAnsi" w:hAnsiTheme="majorHAnsi"/>
        </w:rPr>
        <w:t xml:space="preserve">. Acest lucru asigură mărirea </w:t>
      </w:r>
      <w:r w:rsidR="000C2A85" w:rsidRPr="00E64FB4">
        <w:rPr>
          <w:rFonts w:asciiTheme="majorHAnsi" w:hAnsiTheme="majorHAnsi" w:cs="Cambria"/>
        </w:rPr>
        <w:t>ș</w:t>
      </w:r>
      <w:r w:rsidR="000C2A85" w:rsidRPr="00E64FB4">
        <w:rPr>
          <w:rFonts w:asciiTheme="majorHAnsi" w:hAnsiTheme="majorHAnsi"/>
        </w:rPr>
        <w:t xml:space="preserve">i localizarea regiunii selectate </w:t>
      </w:r>
      <w:r w:rsidR="000C2A85" w:rsidRPr="00E64FB4">
        <w:rPr>
          <w:rFonts w:asciiTheme="majorHAnsi" w:hAnsiTheme="majorHAnsi" w:cs="Cambria"/>
        </w:rPr>
        <w:t>ș</w:t>
      </w:r>
      <w:r w:rsidR="000C2A85" w:rsidRPr="00E64FB4">
        <w:rPr>
          <w:rFonts w:asciiTheme="majorHAnsi" w:hAnsiTheme="majorHAnsi"/>
        </w:rPr>
        <w:t xml:space="preserve">i o mai bună urmărire a regiunilor </w:t>
      </w:r>
      <w:r w:rsidR="000C2A85" w:rsidRPr="00E64FB4">
        <w:rPr>
          <w:rFonts w:asciiTheme="majorHAnsi" w:hAnsiTheme="majorHAnsi" w:cs="Cambria"/>
        </w:rPr>
        <w:t>ș</w:t>
      </w:r>
      <w:r w:rsidR="000C2A85" w:rsidRPr="00E64FB4">
        <w:rPr>
          <w:rFonts w:asciiTheme="majorHAnsi" w:hAnsiTheme="majorHAnsi"/>
        </w:rPr>
        <w:t xml:space="preserve">i obiectelor ce nu au dimensiuni rectangulare. </w:t>
      </w:r>
      <w:r w:rsidR="00FC2E4E" w:rsidRPr="00E64FB4">
        <w:rPr>
          <w:rFonts w:asciiTheme="majorHAnsi" w:hAnsiTheme="majorHAnsi"/>
        </w:rPr>
        <w:t>Metodele de corelare discriminative înva</w:t>
      </w:r>
      <w:r w:rsidR="00FC2E4E" w:rsidRPr="00E64FB4">
        <w:rPr>
          <w:rFonts w:asciiTheme="majorHAnsi" w:hAnsiTheme="majorHAnsi" w:cs="Cambria"/>
        </w:rPr>
        <w:t>ț</w:t>
      </w:r>
      <w:r w:rsidR="00FC2E4E" w:rsidRPr="00E64FB4">
        <w:rPr>
          <w:rFonts w:asciiTheme="majorHAnsi" w:hAnsiTheme="majorHAnsi"/>
        </w:rPr>
        <w:t>ă un filtru cu un răspuns predefinit pe imaginea de antrenament . Aceasta din urmă este ob</w:t>
      </w:r>
      <w:r w:rsidR="00FC2E4E" w:rsidRPr="00E64FB4">
        <w:rPr>
          <w:rFonts w:asciiTheme="majorHAnsi" w:hAnsiTheme="majorHAnsi" w:cs="Cambria"/>
        </w:rPr>
        <w:t>ț</w:t>
      </w:r>
      <w:r w:rsidR="00FC2E4E" w:rsidRPr="00E64FB4">
        <w:rPr>
          <w:rFonts w:asciiTheme="majorHAnsi" w:hAnsiTheme="majorHAnsi"/>
        </w:rPr>
        <w:t>inut prin extinderea u</w:t>
      </w:r>
      <w:r w:rsidR="00FC2E4E" w:rsidRPr="00E64FB4">
        <w:rPr>
          <w:rFonts w:asciiTheme="majorHAnsi" w:hAnsiTheme="majorHAnsi" w:cs="Cambria"/>
        </w:rPr>
        <w:t>ș</w:t>
      </w:r>
      <w:r w:rsidR="00FC2E4E" w:rsidRPr="00E64FB4">
        <w:rPr>
          <w:rFonts w:asciiTheme="majorHAnsi" w:hAnsiTheme="majorHAnsi"/>
        </w:rPr>
        <w:t xml:space="preserve">oară a regiunii din preajma subiectului pentru a include </w:t>
      </w:r>
      <w:r w:rsidR="00FC2E4E" w:rsidRPr="00E64FB4">
        <w:rPr>
          <w:rFonts w:asciiTheme="majorHAnsi" w:hAnsiTheme="majorHAnsi" w:cs="Cambria"/>
        </w:rPr>
        <w:t>ș</w:t>
      </w:r>
      <w:r w:rsidR="00FC2E4E" w:rsidRPr="00E64FB4">
        <w:rPr>
          <w:rFonts w:asciiTheme="majorHAnsi" w:hAnsiTheme="majorHAnsi"/>
        </w:rPr>
        <w:t>i e</w:t>
      </w:r>
      <w:r w:rsidR="00FC2E4E" w:rsidRPr="00E64FB4">
        <w:rPr>
          <w:rFonts w:asciiTheme="majorHAnsi" w:hAnsiTheme="majorHAnsi" w:cs="Cambria"/>
        </w:rPr>
        <w:t>ș</w:t>
      </w:r>
      <w:r w:rsidR="00FC2E4E" w:rsidRPr="00E64FB4">
        <w:rPr>
          <w:rFonts w:asciiTheme="majorHAnsi" w:hAnsiTheme="majorHAnsi"/>
        </w:rPr>
        <w:t>antionarea de fundal. La baza acestei metode se află</w:t>
      </w:r>
      <w:r w:rsidR="000C2A85" w:rsidRPr="00E64FB4">
        <w:rPr>
          <w:rFonts w:asciiTheme="majorHAnsi" w:hAnsiTheme="majorHAnsi"/>
        </w:rPr>
        <w:t xml:space="preserve"> două caracteristici standard numite </w:t>
      </w:r>
      <w:r w:rsidR="00DA3FAD" w:rsidRPr="00E64FB4">
        <w:rPr>
          <w:rFonts w:asciiTheme="majorHAnsi" w:hAnsiTheme="majorHAnsi"/>
          <w:lang w:val="en-US"/>
        </w:rPr>
        <w:t>h</w:t>
      </w:r>
      <w:r w:rsidR="000C2A85" w:rsidRPr="00E64FB4">
        <w:rPr>
          <w:rFonts w:asciiTheme="majorHAnsi" w:hAnsiTheme="majorHAnsi"/>
          <w:lang w:val="en-US"/>
        </w:rPr>
        <w:t>o</w:t>
      </w:r>
      <w:r w:rsidR="0018406C" w:rsidRPr="00E64FB4">
        <w:rPr>
          <w:rFonts w:asciiTheme="majorHAnsi" w:hAnsiTheme="majorHAnsi"/>
          <w:lang w:val="en-US"/>
        </w:rPr>
        <w:t>g</w:t>
      </w:r>
      <w:r w:rsidR="000C2A85" w:rsidRPr="00E64FB4">
        <w:rPr>
          <w:rFonts w:asciiTheme="majorHAnsi" w:hAnsiTheme="majorHAnsi"/>
          <w:lang w:val="en-US"/>
        </w:rPr>
        <w:t xml:space="preserve"> </w:t>
      </w:r>
      <w:r w:rsidR="000C2A85" w:rsidRPr="00E64FB4">
        <w:rPr>
          <w:rFonts w:asciiTheme="majorHAnsi" w:hAnsiTheme="majorHAnsi" w:cs="Cambria"/>
        </w:rPr>
        <w:t>ș</w:t>
      </w:r>
      <w:r w:rsidR="000C2A85" w:rsidRPr="00E64FB4">
        <w:rPr>
          <w:rFonts w:asciiTheme="majorHAnsi" w:hAnsiTheme="majorHAnsi"/>
        </w:rPr>
        <w:t>i</w:t>
      </w:r>
      <w:r w:rsidR="00DA3FAD" w:rsidRPr="00E64FB4">
        <w:rPr>
          <w:rFonts w:asciiTheme="majorHAnsi" w:hAnsiTheme="majorHAnsi"/>
        </w:rPr>
        <w:t xml:space="preserve"> nume de culori</w:t>
      </w:r>
      <w:r w:rsidR="000C2A85" w:rsidRPr="00E64FB4">
        <w:rPr>
          <w:rFonts w:asciiTheme="majorHAnsi" w:hAnsiTheme="majorHAnsi"/>
        </w:rPr>
        <w:t xml:space="preserve"> </w:t>
      </w:r>
      <w:r w:rsidR="0018406C" w:rsidRPr="00E64FB4">
        <w:rPr>
          <w:rFonts w:asciiTheme="majorHAnsi" w:hAnsiTheme="majorHAnsi"/>
          <w:lang w:val="en-US"/>
        </w:rPr>
        <w:t xml:space="preserve">. </w:t>
      </w:r>
    </w:p>
    <w:p w:rsidR="00A824B6" w:rsidRPr="00E64FB4" w:rsidRDefault="00B33D84" w:rsidP="00E64FB4">
      <w:pPr>
        <w:pStyle w:val="BodyText"/>
        <w:spacing w:line="360" w:lineRule="auto"/>
        <w:jc w:val="both"/>
        <w:rPr>
          <w:rFonts w:asciiTheme="majorHAnsi" w:hAnsiTheme="majorHAnsi"/>
          <w:sz w:val="34"/>
          <w:szCs w:val="34"/>
        </w:rPr>
      </w:pPr>
      <w:r w:rsidRPr="00E64FB4">
        <w:rPr>
          <w:rFonts w:asciiTheme="majorHAnsi" w:hAnsiTheme="majorHAnsi"/>
          <w:lang w:val="en-US"/>
        </w:rPr>
        <w:t xml:space="preserve">          </w:t>
      </w:r>
      <w:r w:rsidR="006E6445" w:rsidRPr="00E64FB4">
        <w:rPr>
          <w:rFonts w:asciiTheme="majorHAnsi" w:hAnsiTheme="majorHAnsi"/>
          <w:lang w:val="en-US"/>
        </w:rPr>
        <w:t xml:space="preserve">  </w:t>
      </w:r>
      <w:r w:rsidR="0018406C" w:rsidRPr="00E64FB4">
        <w:rPr>
          <w:rFonts w:asciiTheme="majorHAnsi" w:hAnsiTheme="majorHAnsi"/>
          <w:lang w:val="en-US"/>
        </w:rPr>
        <w:t>Histograma</w:t>
      </w:r>
      <w:r w:rsidRPr="00E64FB4">
        <w:rPr>
          <w:rFonts w:asciiTheme="majorHAnsi" w:hAnsiTheme="majorHAnsi"/>
          <w:lang w:val="en-US"/>
        </w:rPr>
        <w:t xml:space="preserve"> </w:t>
      </w:r>
      <w:r w:rsidR="0018406C" w:rsidRPr="00E64FB4">
        <w:rPr>
          <w:rFonts w:asciiTheme="majorHAnsi" w:hAnsiTheme="majorHAnsi"/>
          <w:lang w:val="en-US"/>
        </w:rPr>
        <w:t>gradien</w:t>
      </w:r>
      <w:r w:rsidR="0018406C" w:rsidRPr="00E64FB4">
        <w:rPr>
          <w:rFonts w:asciiTheme="majorHAnsi" w:hAnsiTheme="majorHAnsi" w:cs="Cambria"/>
        </w:rPr>
        <w:t>ț</w:t>
      </w:r>
      <w:r w:rsidR="0018406C" w:rsidRPr="00E64FB4">
        <w:rPr>
          <w:rFonts w:asciiTheme="majorHAnsi" w:hAnsiTheme="majorHAnsi"/>
        </w:rPr>
        <w:t>ilor orienta</w:t>
      </w:r>
      <w:r w:rsidR="0018406C" w:rsidRPr="00E64FB4">
        <w:rPr>
          <w:rFonts w:asciiTheme="majorHAnsi" w:hAnsiTheme="majorHAnsi" w:cs="Cambria"/>
        </w:rPr>
        <w:t>ț</w:t>
      </w:r>
      <w:r w:rsidR="0018406C" w:rsidRPr="00E64FB4">
        <w:rPr>
          <w:rFonts w:asciiTheme="majorHAnsi" w:hAnsiTheme="majorHAnsi"/>
        </w:rPr>
        <w:t xml:space="preserve">i </w:t>
      </w:r>
      <w:r w:rsidR="00607225" w:rsidRPr="00E64FB4">
        <w:rPr>
          <w:rFonts w:asciiTheme="majorHAnsi" w:hAnsiTheme="majorHAnsi"/>
        </w:rPr>
        <w:t xml:space="preserve">(hog) </w:t>
      </w:r>
      <w:r w:rsidR="0018406C" w:rsidRPr="00E64FB4">
        <w:rPr>
          <w:rFonts w:asciiTheme="majorHAnsi" w:hAnsiTheme="majorHAnsi"/>
        </w:rPr>
        <w:t>este un descriptor al caracteristicilor utilizat în domeniul prelucrării</w:t>
      </w:r>
      <w:r w:rsidRPr="00E64FB4">
        <w:rPr>
          <w:rFonts w:asciiTheme="majorHAnsi" w:hAnsiTheme="majorHAnsi"/>
        </w:rPr>
        <w:t xml:space="preserve"> de i</w:t>
      </w:r>
      <w:r w:rsidR="0018406C" w:rsidRPr="00E64FB4">
        <w:rPr>
          <w:rFonts w:asciiTheme="majorHAnsi" w:hAnsiTheme="majorHAnsi"/>
        </w:rPr>
        <w:t xml:space="preserve">magini pentru a detecta </w:t>
      </w:r>
      <w:r w:rsidR="00607225" w:rsidRPr="00E64FB4">
        <w:rPr>
          <w:rFonts w:asciiTheme="majorHAnsi" w:hAnsiTheme="majorHAnsi"/>
        </w:rPr>
        <w:t>o</w:t>
      </w:r>
      <w:r w:rsidR="0018406C" w:rsidRPr="00E64FB4">
        <w:rPr>
          <w:rFonts w:asciiTheme="majorHAnsi" w:hAnsiTheme="majorHAnsi"/>
        </w:rPr>
        <w:t xml:space="preserve"> anumit</w:t>
      </w:r>
      <w:r w:rsidR="00607225" w:rsidRPr="00E64FB4">
        <w:rPr>
          <w:rFonts w:asciiTheme="majorHAnsi" w:hAnsiTheme="majorHAnsi"/>
        </w:rPr>
        <w:t>ă țintă</w:t>
      </w:r>
      <w:r w:rsidR="0018406C" w:rsidRPr="00E64FB4">
        <w:rPr>
          <w:rFonts w:asciiTheme="majorHAnsi" w:hAnsiTheme="majorHAnsi"/>
        </w:rPr>
        <w:t xml:space="preserve">. Aceasta numără practic </w:t>
      </w:r>
      <w:r w:rsidR="00607225" w:rsidRPr="00E64FB4">
        <w:rPr>
          <w:rFonts w:asciiTheme="majorHAnsi" w:hAnsiTheme="majorHAnsi"/>
        </w:rPr>
        <w:t xml:space="preserve">toate </w:t>
      </w:r>
      <w:r w:rsidRPr="00E64FB4">
        <w:rPr>
          <w:rFonts w:asciiTheme="majorHAnsi" w:hAnsiTheme="majorHAnsi"/>
        </w:rPr>
        <w:t>apari</w:t>
      </w:r>
      <w:r w:rsidRPr="00E64FB4">
        <w:rPr>
          <w:rFonts w:asciiTheme="majorHAnsi" w:hAnsiTheme="majorHAnsi" w:cs="Cambria"/>
        </w:rPr>
        <w:t>ț</w:t>
      </w:r>
      <w:r w:rsidRPr="00E64FB4">
        <w:rPr>
          <w:rFonts w:asciiTheme="majorHAnsi" w:hAnsiTheme="majorHAnsi"/>
        </w:rPr>
        <w:t>i</w:t>
      </w:r>
      <w:r w:rsidR="00607225" w:rsidRPr="00E64FB4">
        <w:rPr>
          <w:rFonts w:asciiTheme="majorHAnsi" w:hAnsiTheme="majorHAnsi"/>
        </w:rPr>
        <w:t>ile</w:t>
      </w:r>
      <w:r w:rsidRPr="00E64FB4">
        <w:rPr>
          <w:rFonts w:asciiTheme="majorHAnsi" w:hAnsiTheme="majorHAnsi"/>
        </w:rPr>
        <w:t xml:space="preserve"> gradientului în por</w:t>
      </w:r>
      <w:r w:rsidRPr="00E64FB4">
        <w:rPr>
          <w:rFonts w:asciiTheme="majorHAnsi" w:hAnsiTheme="majorHAnsi" w:cs="Cambria"/>
        </w:rPr>
        <w:t>ț</w:t>
      </w:r>
      <w:r w:rsidRPr="00E64FB4">
        <w:rPr>
          <w:rFonts w:asciiTheme="majorHAnsi" w:hAnsiTheme="majorHAnsi"/>
        </w:rPr>
        <w:t>iuni</w:t>
      </w:r>
      <w:r w:rsidR="00607225" w:rsidRPr="00E64FB4">
        <w:rPr>
          <w:rFonts w:asciiTheme="majorHAnsi" w:hAnsiTheme="majorHAnsi"/>
        </w:rPr>
        <w:t>le</w:t>
      </w:r>
      <w:r w:rsidRPr="00E64FB4">
        <w:rPr>
          <w:rFonts w:asciiTheme="majorHAnsi" w:hAnsiTheme="majorHAnsi"/>
        </w:rPr>
        <w:t xml:space="preserve"> localizate ale unei imagini.  Gradientul reprezintă o schimbare direc</w:t>
      </w:r>
      <w:r w:rsidRPr="00E64FB4">
        <w:rPr>
          <w:rFonts w:asciiTheme="majorHAnsi" w:hAnsiTheme="majorHAnsi" w:cs="Cambria"/>
        </w:rPr>
        <w:t>ț</w:t>
      </w:r>
      <w:r w:rsidRPr="00E64FB4">
        <w:rPr>
          <w:rFonts w:asciiTheme="majorHAnsi" w:hAnsiTheme="majorHAnsi"/>
        </w:rPr>
        <w:t>ională a intensită</w:t>
      </w:r>
      <w:r w:rsidRPr="00E64FB4">
        <w:rPr>
          <w:rFonts w:asciiTheme="majorHAnsi" w:hAnsiTheme="majorHAnsi" w:cs="Cambria"/>
        </w:rPr>
        <w:t>ț</w:t>
      </w:r>
      <w:r w:rsidRPr="00E64FB4">
        <w:rPr>
          <w:rFonts w:asciiTheme="majorHAnsi" w:hAnsiTheme="majorHAnsi"/>
        </w:rPr>
        <w:t xml:space="preserve">ii </w:t>
      </w:r>
      <w:r w:rsidR="00844EF8" w:rsidRPr="00E64FB4">
        <w:rPr>
          <w:rFonts w:asciiTheme="majorHAnsi" w:hAnsiTheme="majorHAnsi"/>
        </w:rPr>
        <w:t>sau culorii dintr-o imagine.</w:t>
      </w:r>
    </w:p>
    <w:p w:rsidR="00644914" w:rsidRPr="00E64FB4" w:rsidRDefault="00FC2E4E" w:rsidP="00E64FB4">
      <w:pPr>
        <w:pStyle w:val="BodyText"/>
        <w:spacing w:line="360" w:lineRule="auto"/>
        <w:jc w:val="both"/>
        <w:rPr>
          <w:rFonts w:asciiTheme="majorHAnsi" w:hAnsiTheme="majorHAnsi"/>
        </w:rPr>
      </w:pPr>
      <w:r w:rsidRPr="00E64FB4">
        <w:rPr>
          <w:rFonts w:asciiTheme="majorHAnsi" w:hAnsiTheme="majorHAnsi"/>
        </w:rPr>
        <w:t xml:space="preserve">       </w:t>
      </w:r>
      <w:r w:rsidR="006E6445" w:rsidRPr="00E64FB4">
        <w:rPr>
          <w:rFonts w:asciiTheme="majorHAnsi" w:hAnsiTheme="majorHAnsi"/>
        </w:rPr>
        <w:t xml:space="preserve">   </w:t>
      </w:r>
      <w:r w:rsidRPr="00E64FB4">
        <w:rPr>
          <w:rFonts w:asciiTheme="majorHAnsi" w:hAnsiTheme="majorHAnsi"/>
        </w:rPr>
        <w:t xml:space="preserve">Numele de culori sunt etichete lingvistice pe care oamenii le folosesc pentru a comunica culoarea. Calcularea numelui de culori </w:t>
      </w:r>
      <w:r w:rsidR="00644914" w:rsidRPr="00E64FB4">
        <w:rPr>
          <w:rFonts w:asciiTheme="majorHAnsi" w:hAnsiTheme="majorHAnsi"/>
        </w:rPr>
        <w:t>înva</w:t>
      </w:r>
      <w:r w:rsidR="00644914" w:rsidRPr="00E64FB4">
        <w:rPr>
          <w:rFonts w:asciiTheme="majorHAnsi" w:hAnsiTheme="majorHAnsi" w:cs="Cambria"/>
        </w:rPr>
        <w:t>ț</w:t>
      </w:r>
      <w:r w:rsidR="00644914" w:rsidRPr="00E64FB4">
        <w:rPr>
          <w:rFonts w:asciiTheme="majorHAnsi" w:hAnsiTheme="majorHAnsi"/>
        </w:rPr>
        <w:t>ă o mapare de la valorile pixelilor la numele de culori.</w:t>
      </w:r>
      <w:r w:rsidR="00855B67" w:rsidRPr="00E64FB4">
        <w:rPr>
          <w:rFonts w:asciiTheme="majorHAnsi" w:hAnsiTheme="majorHAnsi"/>
        </w:rPr>
        <w:t xml:space="preserve"> </w:t>
      </w:r>
    </w:p>
    <w:p w:rsidR="00E6383B" w:rsidRPr="00E64FB4" w:rsidRDefault="006529F2" w:rsidP="00E64FB4">
      <w:pPr>
        <w:pStyle w:val="BodyText"/>
        <w:spacing w:line="360" w:lineRule="auto"/>
        <w:jc w:val="both"/>
        <w:rPr>
          <w:rFonts w:asciiTheme="majorHAnsi" w:hAnsiTheme="majorHAnsi"/>
        </w:rPr>
      </w:pPr>
      <w:r w:rsidRPr="00E64FB4">
        <w:rPr>
          <w:rFonts w:asciiTheme="majorHAnsi" w:hAnsiTheme="majorHAnsi"/>
        </w:rPr>
        <w:t xml:space="preserve">          Fiabilitatea canalului este o altă noutate pe care o introduce această metodă de urmărire . </w:t>
      </w:r>
      <w:r w:rsidR="00607225" w:rsidRPr="00E64FB4">
        <w:rPr>
          <w:rFonts w:asciiTheme="majorHAnsi" w:hAnsiTheme="majorHAnsi"/>
        </w:rPr>
        <w:t xml:space="preserve">Estimarea fiabilității se face </w:t>
      </w:r>
      <w:r w:rsidR="00834BF1" w:rsidRPr="00E64FB4">
        <w:rPr>
          <w:rFonts w:asciiTheme="majorHAnsi" w:hAnsiTheme="majorHAnsi"/>
        </w:rPr>
        <w:t xml:space="preserve">prin două modalități învățare respectiv verificare. Partea de învățare constă în folosirea </w:t>
      </w:r>
      <w:r w:rsidRPr="00E64FB4">
        <w:rPr>
          <w:rFonts w:asciiTheme="majorHAnsi" w:hAnsiTheme="majorHAnsi"/>
        </w:rPr>
        <w:t>proprietă</w:t>
      </w:r>
      <w:r w:rsidRPr="00E64FB4">
        <w:rPr>
          <w:rFonts w:asciiTheme="majorHAnsi" w:hAnsiTheme="majorHAnsi" w:cs="Cambria"/>
        </w:rPr>
        <w:t>ț</w:t>
      </w:r>
      <w:r w:rsidRPr="00E64FB4">
        <w:rPr>
          <w:rFonts w:asciiTheme="majorHAnsi" w:hAnsiTheme="majorHAnsi"/>
        </w:rPr>
        <w:t>il</w:t>
      </w:r>
      <w:r w:rsidR="00834BF1" w:rsidRPr="00E64FB4">
        <w:rPr>
          <w:rFonts w:asciiTheme="majorHAnsi" w:hAnsiTheme="majorHAnsi"/>
        </w:rPr>
        <w:t>or</w:t>
      </w:r>
      <w:r w:rsidRPr="00E64FB4">
        <w:rPr>
          <w:rFonts w:asciiTheme="majorHAnsi" w:hAnsiTheme="majorHAnsi"/>
        </w:rPr>
        <w:t xml:space="preserve"> solu</w:t>
      </w:r>
      <w:r w:rsidRPr="00E64FB4">
        <w:rPr>
          <w:rFonts w:asciiTheme="majorHAnsi" w:hAnsiTheme="majorHAnsi" w:cs="Cambria"/>
        </w:rPr>
        <w:t>ț</w:t>
      </w:r>
      <w:r w:rsidRPr="00E64FB4">
        <w:rPr>
          <w:rFonts w:asciiTheme="majorHAnsi" w:hAnsiTheme="majorHAnsi"/>
        </w:rPr>
        <w:t>iei constrânse a celor mai mici pătrate din proiectarea filtrului.</w:t>
      </w:r>
      <w:r w:rsidR="00607225" w:rsidRPr="00E64FB4">
        <w:rPr>
          <w:rFonts w:asciiTheme="majorHAnsi" w:hAnsiTheme="majorHAnsi"/>
        </w:rPr>
        <w:t xml:space="preserve"> Metoda celor mai mici pătrate este o metodă matematică de a obține o soluție a unui sistem de ecuații supradeterminat adică care are mai multe ecuații decât necunoscute.</w:t>
      </w:r>
      <w:r w:rsidR="00E6383B" w:rsidRPr="00E64FB4">
        <w:rPr>
          <w:rFonts w:asciiTheme="majorHAnsi" w:hAnsiTheme="majorHAnsi"/>
        </w:rPr>
        <w:t xml:space="preserve"> Soluția este obținută prin minimizarea sumei pătratelor abaterilor față de valorile ecuațiilor</w:t>
      </w:r>
      <w:r w:rsidR="00834BF1" w:rsidRPr="00E64FB4">
        <w:rPr>
          <w:rFonts w:asciiTheme="majorHAnsi" w:hAnsiTheme="majorHAnsi"/>
        </w:rPr>
        <w:t xml:space="preserve">. Partea de verificare se reflectă în modul care un singur canal votează pentru o posibilă locație a obiectului țintă. </w:t>
      </w:r>
    </w:p>
    <w:p w:rsidR="008B132B" w:rsidRPr="00FA1825" w:rsidRDefault="00F67580" w:rsidP="00FA1825">
      <w:pPr>
        <w:pStyle w:val="BodyText"/>
        <w:spacing w:line="360" w:lineRule="auto"/>
        <w:jc w:val="both"/>
        <w:rPr>
          <w:rFonts w:asciiTheme="majorHAnsi" w:hAnsiTheme="majorHAnsi"/>
        </w:rPr>
        <w:sectPr w:rsidR="008B132B" w:rsidRPr="00FA1825">
          <w:pgSz w:w="11910" w:h="16840"/>
          <w:pgMar w:top="1040" w:right="1020" w:bottom="760" w:left="1580" w:header="0" w:footer="562" w:gutter="0"/>
          <w:cols w:space="720"/>
        </w:sectPr>
      </w:pPr>
      <w:r w:rsidRPr="00E64FB4">
        <w:rPr>
          <w:rFonts w:asciiTheme="majorHAnsi" w:hAnsiTheme="majorHAnsi"/>
        </w:rPr>
        <w:tab/>
        <w:t xml:space="preserve">Partea de urmărire constă de asemenea în doi pași localizarea și respectiv actualizarea. În partea de localizare caracteristicile sunt extrase dintr-o zonă de căutare  ce este centrată pe poziția anterioară a subiectului. Obiectul este localizat prin însumarea acestor caracteristici obținute din canalul de fiabilitate. Pasul de actualizare presupune că regiunea de căutare este centrată la locația țintă estimată la etapa precedentă. </w:t>
      </w:r>
      <w:r w:rsidR="00E6383B" w:rsidRPr="00E64FB4">
        <w:rPr>
          <w:rFonts w:asciiTheme="majorHAnsi" w:hAnsiTheme="majorHAnsi"/>
        </w:rPr>
        <w:t xml:space="preserve">     </w:t>
      </w:r>
    </w:p>
    <w:p w:rsidR="00367EB9" w:rsidRDefault="00367EB9" w:rsidP="006777B7">
      <w:pPr>
        <w:pStyle w:val="BodyText"/>
        <w:spacing w:before="1"/>
        <w:rPr>
          <w:b/>
          <w:sz w:val="72"/>
        </w:rPr>
      </w:pPr>
      <w:bookmarkStart w:id="17" w:name="Concluzii"/>
      <w:bookmarkStart w:id="18" w:name="_bookmark12"/>
      <w:bookmarkEnd w:id="17"/>
      <w:bookmarkEnd w:id="18"/>
    </w:p>
    <w:p w:rsidR="00367EB9" w:rsidRDefault="00367EB9" w:rsidP="00367EB9">
      <w:pPr>
        <w:pStyle w:val="Heading1"/>
      </w:pPr>
      <w:r>
        <w:t xml:space="preserve">Capitolul </w:t>
      </w:r>
      <w:r w:rsidR="000B4860">
        <w:t>3</w:t>
      </w:r>
    </w:p>
    <w:p w:rsidR="00367EB9" w:rsidRDefault="00367EB9" w:rsidP="00367EB9">
      <w:pPr>
        <w:pStyle w:val="BodyText"/>
        <w:spacing w:before="5"/>
        <w:rPr>
          <w:b/>
          <w:sz w:val="58"/>
        </w:rPr>
      </w:pPr>
    </w:p>
    <w:p w:rsidR="00367EB9" w:rsidRDefault="00367EB9" w:rsidP="00B01A0A">
      <w:pPr>
        <w:spacing w:before="1"/>
        <w:ind w:left="120"/>
        <w:rPr>
          <w:b/>
          <w:sz w:val="49"/>
        </w:rPr>
      </w:pPr>
      <w:r>
        <w:rPr>
          <w:b/>
          <w:sz w:val="49"/>
        </w:rPr>
        <w:t xml:space="preserve">Metrici </w:t>
      </w:r>
      <w:r w:rsidR="00626453">
        <w:rPr>
          <w:b/>
          <w:sz w:val="49"/>
        </w:rPr>
        <w:t>realizate</w:t>
      </w:r>
      <w:r>
        <w:rPr>
          <w:b/>
          <w:sz w:val="49"/>
        </w:rPr>
        <w:t xml:space="preserve"> asupra metodelor folosite</w:t>
      </w:r>
    </w:p>
    <w:p w:rsidR="00B01A0A" w:rsidRPr="00B01A0A" w:rsidRDefault="00B01A0A" w:rsidP="00B01A0A">
      <w:pPr>
        <w:spacing w:before="1"/>
        <w:ind w:left="120"/>
        <w:rPr>
          <w:b/>
          <w:sz w:val="49"/>
        </w:rPr>
      </w:pPr>
    </w:p>
    <w:p w:rsidR="00367EB9" w:rsidRPr="00345418" w:rsidRDefault="00367EB9" w:rsidP="00A66D1E">
      <w:pPr>
        <w:pStyle w:val="BodyText"/>
        <w:spacing w:before="1" w:line="360" w:lineRule="auto"/>
        <w:ind w:left="120" w:right="111" w:firstLine="566"/>
        <w:jc w:val="both"/>
        <w:rPr>
          <w:rFonts w:ascii="Cambria" w:hAnsi="Cambria"/>
        </w:rPr>
      </w:pPr>
      <w:r>
        <w:rPr>
          <w:rFonts w:ascii="Cambria" w:hAnsi="Cambria"/>
        </w:rPr>
        <w:t xml:space="preserve">Pentru a </w:t>
      </w:r>
      <w:r w:rsidR="004D064B">
        <w:rPr>
          <w:rFonts w:ascii="Cambria" w:hAnsi="Cambria"/>
        </w:rPr>
        <w:t xml:space="preserve">putea </w:t>
      </w:r>
      <w:r w:rsidR="00ED024A">
        <w:rPr>
          <w:rFonts w:ascii="Cambria" w:hAnsi="Cambria"/>
        </w:rPr>
        <w:t>determina</w:t>
      </w:r>
      <w:r>
        <w:rPr>
          <w:rFonts w:ascii="Cambria" w:hAnsi="Cambria"/>
        </w:rPr>
        <w:t xml:space="preserve"> </w:t>
      </w:r>
      <w:r w:rsidR="00E64FB4">
        <w:rPr>
          <w:rFonts w:ascii="Cambria" w:hAnsi="Cambria"/>
        </w:rPr>
        <w:t xml:space="preserve">o </w:t>
      </w:r>
      <w:r w:rsidR="00ED024A">
        <w:rPr>
          <w:rFonts w:ascii="Cambria" w:hAnsi="Cambria"/>
        </w:rPr>
        <w:t>metod</w:t>
      </w:r>
      <w:r w:rsidR="00E64FB4">
        <w:rPr>
          <w:rFonts w:ascii="Cambria" w:hAnsi="Cambria"/>
        </w:rPr>
        <w:t>ă</w:t>
      </w:r>
      <w:r w:rsidR="00ED024A">
        <w:rPr>
          <w:rFonts w:ascii="Cambria" w:hAnsi="Cambria"/>
        </w:rPr>
        <w:t xml:space="preserve"> </w:t>
      </w:r>
      <w:r w:rsidR="00E64FB4">
        <w:rPr>
          <w:rFonts w:ascii="Cambria" w:hAnsi="Cambria"/>
        </w:rPr>
        <w:t xml:space="preserve">cât mai bună </w:t>
      </w:r>
      <w:r w:rsidR="004D064B">
        <w:rPr>
          <w:rFonts w:ascii="Cambria" w:hAnsi="Cambria"/>
        </w:rPr>
        <w:t>ce acoperă</w:t>
      </w:r>
      <w:r w:rsidR="00ED024A">
        <w:rPr>
          <w:rFonts w:ascii="Cambria" w:hAnsi="Cambria"/>
        </w:rPr>
        <w:t xml:space="preserve"> </w:t>
      </w:r>
      <w:r w:rsidR="004165AA">
        <w:rPr>
          <w:rFonts w:ascii="Cambria" w:hAnsi="Cambria"/>
        </w:rPr>
        <w:t xml:space="preserve">un număr cât mai mare de cazuri am separat datele de test în categorii peste care am efectuat </w:t>
      </w:r>
      <w:r w:rsidR="00E64FB4">
        <w:rPr>
          <w:rFonts w:ascii="Cambria" w:hAnsi="Cambria"/>
        </w:rPr>
        <w:t xml:space="preserve">ulterior </w:t>
      </w:r>
      <w:r w:rsidR="004165AA">
        <w:rPr>
          <w:rFonts w:ascii="Cambria" w:hAnsi="Cambria"/>
        </w:rPr>
        <w:t>diverse măsurători. Acestea au vizat perfo</w:t>
      </w:r>
      <w:r w:rsidR="00626453">
        <w:rPr>
          <w:rFonts w:ascii="Cambria" w:hAnsi="Cambria"/>
        </w:rPr>
        <w:t>r</w:t>
      </w:r>
      <w:r w:rsidR="004165AA">
        <w:rPr>
          <w:rFonts w:ascii="Cambria" w:hAnsi="Cambria"/>
        </w:rPr>
        <w:t>man</w:t>
      </w:r>
      <w:r w:rsidR="005637FF">
        <w:rPr>
          <w:rFonts w:ascii="Cambria" w:hAnsi="Cambria"/>
        </w:rPr>
        <w:t>ț</w:t>
      </w:r>
      <w:r w:rsidR="004165AA">
        <w:rPr>
          <w:rFonts w:ascii="Cambria" w:hAnsi="Cambria"/>
        </w:rPr>
        <w:t xml:space="preserve">a ca timp de execuție cât și </w:t>
      </w:r>
      <w:r w:rsidR="00A66D1E">
        <w:rPr>
          <w:rFonts w:ascii="Cambria" w:hAnsi="Cambria"/>
        </w:rPr>
        <w:t>numărarea</w:t>
      </w:r>
      <w:r w:rsidR="004165AA">
        <w:rPr>
          <w:rFonts w:ascii="Cambria" w:hAnsi="Cambria"/>
        </w:rPr>
        <w:t xml:space="preserve"> </w:t>
      </w:r>
      <w:r w:rsidR="000B4860">
        <w:rPr>
          <w:rFonts w:ascii="Cambria" w:hAnsi="Cambria"/>
        </w:rPr>
        <w:t>erori</w:t>
      </w:r>
      <w:r w:rsidR="00A66D1E">
        <w:rPr>
          <w:rFonts w:ascii="Cambria" w:hAnsi="Cambria"/>
        </w:rPr>
        <w:t>lor</w:t>
      </w:r>
      <w:r w:rsidR="000B4860">
        <w:rPr>
          <w:rFonts w:ascii="Cambria" w:hAnsi="Cambria"/>
        </w:rPr>
        <w:t xml:space="preserve"> produse</w:t>
      </w:r>
      <w:r w:rsidR="00345418">
        <w:rPr>
          <w:rFonts w:ascii="Cambria" w:hAnsi="Cambria"/>
        </w:rPr>
        <w:t xml:space="preserve"> atât pentru metodele clasice</w:t>
      </w:r>
      <w:r w:rsidR="00E64FB4">
        <w:rPr>
          <w:rFonts w:ascii="Cambria" w:hAnsi="Cambria"/>
        </w:rPr>
        <w:t xml:space="preserve"> oferite de biblioteca open-cv</w:t>
      </w:r>
      <w:r w:rsidR="00345418">
        <w:rPr>
          <w:rFonts w:ascii="Cambria" w:hAnsi="Cambria"/>
        </w:rPr>
        <w:t xml:space="preserve"> cât și </w:t>
      </w:r>
      <w:r w:rsidR="00A66D1E">
        <w:rPr>
          <w:rFonts w:ascii="Cambria" w:hAnsi="Cambria"/>
        </w:rPr>
        <w:t xml:space="preserve">îmbinări </w:t>
      </w:r>
      <w:r w:rsidR="00ED024A">
        <w:rPr>
          <w:rFonts w:ascii="Cambria" w:hAnsi="Cambria"/>
        </w:rPr>
        <w:t>ale</w:t>
      </w:r>
      <w:r w:rsidR="00345418">
        <w:rPr>
          <w:rFonts w:ascii="Cambria" w:hAnsi="Cambria"/>
        </w:rPr>
        <w:t xml:space="preserve"> acestora</w:t>
      </w:r>
      <w:r w:rsidR="00ED024A">
        <w:rPr>
          <w:rFonts w:ascii="Cambria" w:hAnsi="Cambria"/>
        </w:rPr>
        <w:t xml:space="preserve">. </w:t>
      </w:r>
      <w:r w:rsidR="00A66D1E">
        <w:rPr>
          <w:rFonts w:ascii="Cambria" w:hAnsi="Cambria"/>
        </w:rPr>
        <w:t>Pe</w:t>
      </w:r>
      <w:r w:rsidR="00E64FB4">
        <w:rPr>
          <w:rFonts w:ascii="Cambria" w:hAnsi="Cambria"/>
        </w:rPr>
        <w:t xml:space="preserve"> </w:t>
      </w:r>
      <w:r w:rsidR="00A66D1E">
        <w:rPr>
          <w:rFonts w:ascii="Cambria" w:hAnsi="Cambria"/>
        </w:rPr>
        <w:t>axa</w:t>
      </w:r>
      <w:r w:rsidR="00E64FB4">
        <w:rPr>
          <w:rFonts w:ascii="Cambria" w:hAnsi="Cambria"/>
        </w:rPr>
        <w:t xml:space="preserve"> </w:t>
      </w:r>
      <w:r w:rsidR="00A66D1E">
        <w:rPr>
          <w:rFonts w:ascii="Cambria" w:hAnsi="Cambria"/>
        </w:rPr>
        <w:t xml:space="preserve">orizontala a </w:t>
      </w:r>
      <w:r w:rsidR="00E64FB4">
        <w:rPr>
          <w:rFonts w:ascii="Cambria" w:hAnsi="Cambria"/>
        </w:rPr>
        <w:t>fiec</w:t>
      </w:r>
      <w:r w:rsidR="00A66D1E">
        <w:rPr>
          <w:rFonts w:ascii="Cambria" w:hAnsi="Cambria"/>
        </w:rPr>
        <w:t>ărui grafic de mai jos se regăsesc numele metodelor pentru care s-au executat testele, iar pe cea verticala valorile ce au rezultat pentru aceasta în funcție de categorie astfel </w:t>
      </w:r>
      <w:r w:rsidR="00A66D1E">
        <w:rPr>
          <w:rFonts w:ascii="Cambria" w:hAnsi="Cambria"/>
          <w:lang w:val="en-US"/>
        </w:rPr>
        <w:t>:</w:t>
      </w:r>
      <w:r w:rsidR="00A66D1E">
        <w:rPr>
          <w:rFonts w:ascii="Cambria" w:hAnsi="Cambria"/>
        </w:rPr>
        <w:t xml:space="preserve"> albastru reprezintă timpul total de execuție, verde timpul epuizat până la detecția locului liber de parcare, iar roșu este reprezentativ pentru numărul erorilor apărute pe parcursul execuției  </w:t>
      </w:r>
      <w:r w:rsidR="000B4860">
        <w:rPr>
          <w:rFonts w:ascii="Cambria" w:hAnsi="Cambria"/>
        </w:rPr>
        <w:t>În secțiunile din acest capitol</w:t>
      </w:r>
      <w:r w:rsidR="00626453">
        <w:rPr>
          <w:rFonts w:ascii="Cambria" w:hAnsi="Cambria"/>
        </w:rPr>
        <w:t xml:space="preserve"> dorim să</w:t>
      </w:r>
      <w:r w:rsidR="000B4860">
        <w:rPr>
          <w:rFonts w:ascii="Cambria" w:hAnsi="Cambria"/>
        </w:rPr>
        <w:t xml:space="preserve"> prezentăm rezultatele obținute</w:t>
      </w:r>
      <w:r w:rsidR="00597765">
        <w:rPr>
          <w:rFonts w:ascii="Cambria" w:hAnsi="Cambria"/>
        </w:rPr>
        <w:t xml:space="preserve"> în urma acestor măsurători</w:t>
      </w:r>
      <w:r w:rsidR="00E64FB4">
        <w:rPr>
          <w:rFonts w:ascii="Cambria" w:hAnsi="Cambria"/>
        </w:rPr>
        <w:t xml:space="preserve"> și situațiile pe care acestea le acoperă</w:t>
      </w:r>
      <w:r w:rsidR="005637FF" w:rsidRPr="00345418">
        <w:rPr>
          <w:rFonts w:ascii="Cambria" w:hAnsi="Cambria"/>
        </w:rPr>
        <w:t>:</w:t>
      </w:r>
    </w:p>
    <w:p w:rsidR="005637FF" w:rsidRDefault="005637FF" w:rsidP="00B01A0A">
      <w:pPr>
        <w:pStyle w:val="Heading2"/>
        <w:tabs>
          <w:tab w:val="left" w:pos="895"/>
          <w:tab w:val="left" w:pos="896"/>
        </w:tabs>
        <w:ind w:left="120" w:firstLine="0"/>
        <w:rPr>
          <w:spacing w:val="-19"/>
          <w:w w:val="101"/>
        </w:rPr>
      </w:pPr>
      <w:r>
        <w:rPr>
          <w:spacing w:val="-19"/>
          <w:w w:val="101"/>
        </w:rPr>
        <w:t xml:space="preserve">3.1   </w:t>
      </w:r>
      <w:r w:rsidR="00E64FB4">
        <w:rPr>
          <w:spacing w:val="-19"/>
          <w:w w:val="101"/>
        </w:rPr>
        <w:t xml:space="preserve">Date de test </w:t>
      </w:r>
      <w:r>
        <w:rPr>
          <w:spacing w:val="-19"/>
          <w:w w:val="101"/>
        </w:rPr>
        <w:t>ce prezint</w:t>
      </w:r>
      <w:r>
        <w:rPr>
          <w:rFonts w:ascii="Cambria" w:hAnsi="Cambria"/>
          <w:spacing w:val="-19"/>
          <w:w w:val="101"/>
        </w:rPr>
        <w:t xml:space="preserve">ă obstacole </w:t>
      </w:r>
      <w:r>
        <w:rPr>
          <w:spacing w:val="-19"/>
          <w:w w:val="101"/>
        </w:rPr>
        <w:t xml:space="preserve">  </w:t>
      </w:r>
    </w:p>
    <w:p w:rsidR="00B01A0A" w:rsidRPr="00B01A0A" w:rsidRDefault="00B01A0A" w:rsidP="00B01A0A">
      <w:pPr>
        <w:pStyle w:val="Heading2"/>
        <w:tabs>
          <w:tab w:val="left" w:pos="895"/>
          <w:tab w:val="left" w:pos="896"/>
        </w:tabs>
        <w:ind w:left="120" w:firstLine="0"/>
        <w:rPr>
          <w:spacing w:val="-19"/>
          <w:w w:val="101"/>
        </w:rPr>
      </w:pPr>
    </w:p>
    <w:p w:rsidR="00E64FB4" w:rsidRPr="0025621E" w:rsidRDefault="005637FF" w:rsidP="0025621E">
      <w:pPr>
        <w:pStyle w:val="BodyText"/>
        <w:spacing w:line="360" w:lineRule="auto"/>
        <w:ind w:firstLine="120"/>
        <w:jc w:val="both"/>
        <w:rPr>
          <w:rFonts w:ascii="Cambria" w:hAnsi="Cambria"/>
        </w:rPr>
      </w:pPr>
      <w:r w:rsidRPr="0025621E">
        <w:rPr>
          <w:rFonts w:ascii="Cambria" w:hAnsi="Cambria"/>
        </w:rPr>
        <w:t xml:space="preserve">       Aplicația funcționează într-un context </w:t>
      </w:r>
      <w:r w:rsidR="00B01A0A" w:rsidRPr="0025621E">
        <w:rPr>
          <w:rFonts w:ascii="Cambria" w:hAnsi="Cambria"/>
        </w:rPr>
        <w:t xml:space="preserve">în care prezența obstacolelor este des întâlnită mai mult de atât acestea sunt </w:t>
      </w:r>
      <w:r w:rsidR="00345418" w:rsidRPr="0025621E">
        <w:rPr>
          <w:rFonts w:ascii="Cambria" w:hAnsi="Cambria"/>
        </w:rPr>
        <w:t>de diverse tipuri</w:t>
      </w:r>
      <w:r w:rsidR="00B01A0A" w:rsidRPr="0025621E">
        <w:rPr>
          <w:rFonts w:ascii="Cambria" w:hAnsi="Cambria"/>
        </w:rPr>
        <w:t xml:space="preserve"> și dimensiuni spre exemplu </w:t>
      </w:r>
      <w:r w:rsidRPr="0025621E">
        <w:rPr>
          <w:rFonts w:ascii="Cambria" w:hAnsi="Cambria"/>
        </w:rPr>
        <w:t xml:space="preserve">putem considera </w:t>
      </w:r>
      <w:r w:rsidR="00B01A0A" w:rsidRPr="0025621E">
        <w:rPr>
          <w:rFonts w:ascii="Cambria" w:hAnsi="Cambria"/>
        </w:rPr>
        <w:t xml:space="preserve">drept obstacol </w:t>
      </w:r>
      <w:r w:rsidRPr="0025621E">
        <w:rPr>
          <w:rFonts w:ascii="Cambria" w:hAnsi="Cambria"/>
        </w:rPr>
        <w:t xml:space="preserve">un </w:t>
      </w:r>
      <w:r w:rsidR="00626453" w:rsidRPr="0025621E">
        <w:rPr>
          <w:rFonts w:ascii="Cambria" w:hAnsi="Cambria"/>
        </w:rPr>
        <w:t>om</w:t>
      </w:r>
      <w:r w:rsidRPr="0025621E">
        <w:rPr>
          <w:rFonts w:ascii="Cambria" w:hAnsi="Cambria"/>
        </w:rPr>
        <w:t xml:space="preserve"> </w:t>
      </w:r>
      <w:r w:rsidR="00B01A0A" w:rsidRPr="0025621E">
        <w:rPr>
          <w:rFonts w:ascii="Cambria" w:hAnsi="Cambria"/>
        </w:rPr>
        <w:t xml:space="preserve">care </w:t>
      </w:r>
      <w:r w:rsidRPr="0025621E">
        <w:rPr>
          <w:rFonts w:ascii="Cambria" w:hAnsi="Cambria"/>
        </w:rPr>
        <w:t>apare în</w:t>
      </w:r>
      <w:r w:rsidR="00626453" w:rsidRPr="0025621E">
        <w:rPr>
          <w:rFonts w:ascii="Cambria" w:hAnsi="Cambria"/>
        </w:rPr>
        <w:t xml:space="preserve"> fața autovehiculului</w:t>
      </w:r>
      <w:r w:rsidR="00345418" w:rsidRPr="0025621E">
        <w:rPr>
          <w:rFonts w:ascii="Cambria" w:hAnsi="Cambria"/>
        </w:rPr>
        <w:t xml:space="preserve"> sau chiar o altă mașină</w:t>
      </w:r>
      <w:r w:rsidR="00B01A0A" w:rsidRPr="0025621E">
        <w:rPr>
          <w:rFonts w:ascii="Cambria" w:hAnsi="Cambria"/>
        </w:rPr>
        <w:t>.</w:t>
      </w:r>
      <w:r w:rsidRPr="0025621E">
        <w:rPr>
          <w:rFonts w:ascii="Cambria" w:hAnsi="Cambria"/>
        </w:rPr>
        <w:t xml:space="preserve"> </w:t>
      </w:r>
      <w:r w:rsidR="00B01A0A" w:rsidRPr="0025621E">
        <w:rPr>
          <w:rFonts w:ascii="Cambria" w:hAnsi="Cambria"/>
        </w:rPr>
        <w:t>E</w:t>
      </w:r>
      <w:r w:rsidRPr="0025621E">
        <w:rPr>
          <w:rFonts w:ascii="Cambria" w:hAnsi="Cambria"/>
        </w:rPr>
        <w:t xml:space="preserve">ste foarte important ca metoda de urmărire folosită să fie capabilă să </w:t>
      </w:r>
      <w:r w:rsidR="00A66D1E" w:rsidRPr="0025621E">
        <w:rPr>
          <w:rFonts w:ascii="Cambria" w:hAnsi="Cambria"/>
        </w:rPr>
        <w:t>urmărească</w:t>
      </w:r>
      <w:r w:rsidRPr="0025621E">
        <w:rPr>
          <w:rFonts w:ascii="Cambria" w:hAnsi="Cambria"/>
        </w:rPr>
        <w:t xml:space="preserve"> subiectul </w:t>
      </w:r>
      <w:r w:rsidR="00626453" w:rsidRPr="0025621E">
        <w:rPr>
          <w:rFonts w:ascii="Cambria" w:hAnsi="Cambria"/>
        </w:rPr>
        <w:t>în ciuda noului obiect apărut</w:t>
      </w:r>
      <w:r w:rsidR="00B01A0A" w:rsidRPr="0025621E">
        <w:rPr>
          <w:rFonts w:ascii="Cambria" w:hAnsi="Cambria"/>
        </w:rPr>
        <w:t xml:space="preserve">  în cadru</w:t>
      </w:r>
      <w:r w:rsidR="00E64FB4" w:rsidRPr="0025621E">
        <w:rPr>
          <w:rFonts w:ascii="Cambria" w:hAnsi="Cambria"/>
        </w:rPr>
        <w:t xml:space="preserve"> pentru a oferi </w:t>
      </w:r>
      <w:r w:rsidR="00A66D1E" w:rsidRPr="0025621E">
        <w:rPr>
          <w:rFonts w:ascii="Cambria" w:hAnsi="Cambria"/>
        </w:rPr>
        <w:t xml:space="preserve">astfel </w:t>
      </w:r>
      <w:r w:rsidR="009F7560" w:rsidRPr="0025621E">
        <w:rPr>
          <w:rFonts w:ascii="Cambria" w:hAnsi="Cambria"/>
        </w:rPr>
        <w:t xml:space="preserve">disponibilitate permanentă și </w:t>
      </w:r>
      <w:r w:rsidR="00E64FB4" w:rsidRPr="0025621E">
        <w:rPr>
          <w:rFonts w:ascii="Cambria" w:hAnsi="Cambria"/>
        </w:rPr>
        <w:t>o experiență cât mai plăcută utilizatorului</w:t>
      </w:r>
      <w:r w:rsidR="009F7560" w:rsidRPr="0025621E">
        <w:rPr>
          <w:rFonts w:ascii="Cambria" w:hAnsi="Cambria"/>
        </w:rPr>
        <w:t xml:space="preserve"> </w:t>
      </w:r>
      <w:r w:rsidR="00E64FB4" w:rsidRPr="0025621E">
        <w:rPr>
          <w:rFonts w:ascii="Cambria" w:hAnsi="Cambria"/>
        </w:rPr>
        <w:t xml:space="preserve">. </w:t>
      </w:r>
      <w:r w:rsidR="0025621E" w:rsidRPr="0025621E">
        <w:rPr>
          <w:rFonts w:ascii="Cambria" w:hAnsi="Cambria"/>
        </w:rPr>
        <w:t xml:space="preserve">În situația în care obiectul devine complet acoperit pentru un interval de timp mai ridicat informațiile ce alcătuiesc modelul de aspect sunt transmise către algoritmul ce execută detecția. Acesta iterează timp de câteva cadre consecutive în vederea recuperării obiectului. Dacă scorul returnat de acesta este 0 atunci  se consideră că urmăritorul a pierdut urma subiectului. </w:t>
      </w:r>
      <w:r w:rsidR="009F7560" w:rsidRPr="0025621E">
        <w:rPr>
          <w:rFonts w:ascii="Cambria" w:hAnsi="Cambria"/>
        </w:rPr>
        <w:t xml:space="preserve"> </w:t>
      </w:r>
    </w:p>
    <w:p w:rsidR="00C8744F" w:rsidRDefault="00626453" w:rsidP="00C8744F">
      <w:pPr>
        <w:pStyle w:val="Heading1"/>
        <w:keepNext/>
        <w:ind w:left="0"/>
        <w:jc w:val="center"/>
      </w:pPr>
      <w:r>
        <w:rPr>
          <w:noProof/>
        </w:rPr>
        <w:lastRenderedPageBreak/>
        <w:drawing>
          <wp:inline distT="0" distB="0" distL="0" distR="0">
            <wp:extent cx="4622848" cy="287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477776_632242447203361_5672685310115315712_n.png"/>
                    <pic:cNvPicPr/>
                  </pic:nvPicPr>
                  <pic:blipFill>
                    <a:blip r:embed="rId17">
                      <a:extLst>
                        <a:ext uri="{28A0092B-C50C-407E-A947-70E740481C1C}">
                          <a14:useLocalDpi xmlns:a14="http://schemas.microsoft.com/office/drawing/2010/main" val="0"/>
                        </a:ext>
                      </a:extLst>
                    </a:blip>
                    <a:stretch>
                      <a:fillRect/>
                    </a:stretch>
                  </pic:blipFill>
                  <pic:spPr>
                    <a:xfrm>
                      <a:off x="0" y="0"/>
                      <a:ext cx="4642185" cy="2885520"/>
                    </a:xfrm>
                    <a:prstGeom prst="rect">
                      <a:avLst/>
                    </a:prstGeom>
                  </pic:spPr>
                </pic:pic>
              </a:graphicData>
            </a:graphic>
          </wp:inline>
        </w:drawing>
      </w:r>
    </w:p>
    <w:p w:rsidR="00367EB9" w:rsidRDefault="00AD61F5" w:rsidP="00AD61F5">
      <w:pPr>
        <w:pStyle w:val="Caption"/>
        <w:ind w:left="2880" w:firstLine="720"/>
      </w:pPr>
      <w:r>
        <w:t xml:space="preserve">      </w:t>
      </w:r>
      <w:r w:rsidR="00C8744F">
        <w:t>Figur</w:t>
      </w:r>
      <w:r w:rsidR="00275D17">
        <w:t>a</w:t>
      </w:r>
      <w:r w:rsidR="00C8744F">
        <w:t xml:space="preserve"> 3</w:t>
      </w:r>
      <w:r w:rsidR="00B17F6C">
        <w:t>.</w:t>
      </w:r>
      <w:r w:rsidR="00EE2337">
        <w:fldChar w:fldCharType="begin"/>
      </w:r>
      <w:r w:rsidR="00EE2337">
        <w:instrText xml:space="preserve"> SEQ Figură \* ARABIC \s 1 </w:instrText>
      </w:r>
      <w:r w:rsidR="00EE2337">
        <w:fldChar w:fldCharType="separate"/>
      </w:r>
      <w:r w:rsidR="00EE2337">
        <w:rPr>
          <w:noProof/>
        </w:rPr>
        <w:t>1</w:t>
      </w:r>
      <w:r w:rsidR="00EE2337">
        <w:fldChar w:fldCharType="end"/>
      </w:r>
    </w:p>
    <w:p w:rsidR="000D4599" w:rsidRPr="000D1987" w:rsidRDefault="00345418" w:rsidP="00627590">
      <w:pPr>
        <w:pStyle w:val="BodyText"/>
        <w:spacing w:line="360" w:lineRule="auto"/>
        <w:ind w:firstLine="120"/>
        <w:jc w:val="both"/>
        <w:rPr>
          <w:rFonts w:ascii="Cambria" w:hAnsi="Cambria"/>
        </w:rPr>
      </w:pPr>
      <w:r>
        <w:tab/>
      </w:r>
      <w:r>
        <w:rPr>
          <w:rFonts w:ascii="Cambria" w:hAnsi="Cambria"/>
        </w:rPr>
        <w:t xml:space="preserve">Graficul din Figura 3.1 ilustrează rezultatele </w:t>
      </w:r>
      <w:r w:rsidR="00ED024A">
        <w:rPr>
          <w:rFonts w:ascii="Cambria" w:hAnsi="Cambria"/>
        </w:rPr>
        <w:t>testelor</w:t>
      </w:r>
      <w:r>
        <w:rPr>
          <w:rFonts w:ascii="Cambria" w:hAnsi="Cambria"/>
        </w:rPr>
        <w:t xml:space="preserve"> </w:t>
      </w:r>
      <w:r w:rsidR="00FA1825">
        <w:rPr>
          <w:rFonts w:ascii="Cambria" w:hAnsi="Cambria"/>
        </w:rPr>
        <w:t xml:space="preserve">efectuate </w:t>
      </w:r>
      <w:r>
        <w:rPr>
          <w:rFonts w:ascii="Cambria" w:hAnsi="Cambria"/>
        </w:rPr>
        <w:t>asupra celor 5 metode ce au rulat pe un set de date format din 7 video</w:t>
      </w:r>
      <w:r w:rsidR="004D064B">
        <w:rPr>
          <w:rFonts w:ascii="Cambria" w:hAnsi="Cambria"/>
        </w:rPr>
        <w:t>clip</w:t>
      </w:r>
      <w:r>
        <w:rPr>
          <w:rFonts w:ascii="Cambria" w:hAnsi="Cambria"/>
        </w:rPr>
        <w:t xml:space="preserve">uri în care dimensiunea obstacolului diferă, iar luminozitatea este constantă.  Considerăm că un urmăritor a eșuat în momentul în care acesta pierde urma subiectului fără șansă de revenire. Se poate observa că pentru acest caz metoda </w:t>
      </w:r>
      <w:r>
        <w:rPr>
          <w:rFonts w:ascii="Cambria" w:hAnsi="Cambria"/>
          <w:lang w:val="en-US"/>
        </w:rPr>
        <w:t>“</w:t>
      </w:r>
      <w:r>
        <w:rPr>
          <w:rFonts w:ascii="Cambria" w:hAnsi="Cambria"/>
        </w:rPr>
        <w:t>Multiple</w:t>
      </w:r>
      <w:r w:rsidR="00ED024A">
        <w:rPr>
          <w:rFonts w:ascii="Cambria" w:hAnsi="Cambria"/>
        </w:rPr>
        <w:t>-</w:t>
      </w:r>
      <w:r>
        <w:rPr>
          <w:rFonts w:ascii="Cambria" w:hAnsi="Cambria"/>
        </w:rPr>
        <w:t>Intance</w:t>
      </w:r>
      <w:r w:rsidR="00ED024A">
        <w:rPr>
          <w:rFonts w:ascii="Cambria" w:hAnsi="Cambria"/>
        </w:rPr>
        <w:t>-</w:t>
      </w:r>
      <w:r>
        <w:rPr>
          <w:rFonts w:ascii="Cambria" w:hAnsi="Cambria"/>
        </w:rPr>
        <w:t>Learning</w:t>
      </w:r>
      <w:r w:rsidR="00FA1825">
        <w:rPr>
          <w:rFonts w:ascii="Cambria" w:hAnsi="Cambria"/>
        </w:rPr>
        <w:t xml:space="preserve"> (MIL)</w:t>
      </w:r>
      <w:r>
        <w:rPr>
          <w:rFonts w:ascii="Cambria" w:hAnsi="Cambria"/>
        </w:rPr>
        <w:t xml:space="preserve">” </w:t>
      </w:r>
      <w:r w:rsidR="00FA1825">
        <w:rPr>
          <w:rFonts w:ascii="Cambria" w:hAnsi="Cambria"/>
        </w:rPr>
        <w:t>produce</w:t>
      </w:r>
      <w:r>
        <w:rPr>
          <w:rFonts w:ascii="Cambria" w:hAnsi="Cambria"/>
        </w:rPr>
        <w:t xml:space="preserve"> numărul cel mai redus de erori, dar și timpul de execuție respectiv detecție semnificativ mai ridicat. Aceasta se datorează faptului că MIL ia în considerare cele mai multe posibilități pentru a realiza predicția (</w:t>
      </w:r>
      <w:r w:rsidR="00ED024A">
        <w:rPr>
          <w:rFonts w:ascii="Cambria" w:hAnsi="Cambria"/>
        </w:rPr>
        <w:t xml:space="preserve">prin </w:t>
      </w:r>
      <w:r>
        <w:rPr>
          <w:rFonts w:ascii="Cambria" w:hAnsi="Cambria"/>
        </w:rPr>
        <w:t xml:space="preserve">formarea </w:t>
      </w:r>
      <w:r>
        <w:rPr>
          <w:rFonts w:ascii="Cambria" w:hAnsi="Cambria"/>
          <w:lang w:val="en-US"/>
        </w:rPr>
        <w:t xml:space="preserve">“bag-urilor”).  </w:t>
      </w:r>
      <w:r>
        <w:rPr>
          <w:rFonts w:ascii="Cambria" w:hAnsi="Cambria"/>
        </w:rPr>
        <w:t>Pe de altă parte metodele  </w:t>
      </w:r>
      <w:r>
        <w:rPr>
          <w:rFonts w:ascii="Cambria" w:hAnsi="Cambria"/>
          <w:lang w:val="en-US"/>
        </w:rPr>
        <w:t>“Kernelized Correlation Filter” și “Median Flow” sunt cele mai eficiente din punct de vedere al timpului de execu</w:t>
      </w:r>
      <w:r>
        <w:rPr>
          <w:rFonts w:ascii="Cambria" w:hAnsi="Cambria"/>
        </w:rPr>
        <w:t>ție</w:t>
      </w:r>
      <w:r w:rsidR="00FA1825">
        <w:rPr>
          <w:rFonts w:ascii="Cambria" w:hAnsi="Cambria"/>
        </w:rPr>
        <w:t xml:space="preserve">, iar </w:t>
      </w:r>
      <w:r>
        <w:rPr>
          <w:rFonts w:ascii="Cambria" w:hAnsi="Cambria"/>
        </w:rPr>
        <w:t>număr</w:t>
      </w:r>
      <w:r w:rsidR="00FA1825">
        <w:rPr>
          <w:rFonts w:ascii="Cambria" w:hAnsi="Cambria"/>
        </w:rPr>
        <w:t>ul</w:t>
      </w:r>
      <w:r>
        <w:rPr>
          <w:rFonts w:ascii="Cambria" w:hAnsi="Cambria"/>
        </w:rPr>
        <w:t xml:space="preserve"> de erori </w:t>
      </w:r>
      <w:r w:rsidR="00ED024A">
        <w:rPr>
          <w:rFonts w:ascii="Cambria" w:hAnsi="Cambria"/>
        </w:rPr>
        <w:t>apropiat</w:t>
      </w:r>
      <w:r>
        <w:rPr>
          <w:rFonts w:ascii="Cambria" w:hAnsi="Cambria"/>
        </w:rPr>
        <w:t xml:space="preserve"> </w:t>
      </w:r>
      <w:r w:rsidR="00872859">
        <w:rPr>
          <w:rFonts w:ascii="Cambria" w:hAnsi="Cambria"/>
        </w:rPr>
        <w:t>de</w:t>
      </w:r>
      <w:r>
        <w:rPr>
          <w:rFonts w:ascii="Cambria" w:hAnsi="Cambria"/>
        </w:rPr>
        <w:t xml:space="preserve"> celelalte metode</w:t>
      </w:r>
      <w:r>
        <w:rPr>
          <w:rFonts w:ascii="Cambria" w:hAnsi="Cambria"/>
          <w:lang w:val="en-US"/>
        </w:rPr>
        <w:t>.</w:t>
      </w:r>
      <w:r w:rsidR="000D1987">
        <w:rPr>
          <w:rFonts w:ascii="Cambria" w:hAnsi="Cambria"/>
          <w:lang w:val="en-US"/>
        </w:rPr>
        <w:t xml:space="preserve"> </w:t>
      </w:r>
    </w:p>
    <w:p w:rsidR="00345418" w:rsidRDefault="00345418" w:rsidP="00345418">
      <w:pPr>
        <w:keepNext/>
        <w:jc w:val="center"/>
      </w:pPr>
      <w:r>
        <w:rPr>
          <w:noProof/>
        </w:rPr>
        <w:drawing>
          <wp:inline distT="0" distB="0" distL="0" distR="0">
            <wp:extent cx="44450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bined_trackers_obstacles.png"/>
                    <pic:cNvPicPr/>
                  </pic:nvPicPr>
                  <pic:blipFill>
                    <a:blip r:embed="rId18">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rsidR="00345418" w:rsidRDefault="00345418" w:rsidP="00345418">
      <w:pPr>
        <w:pStyle w:val="Caption"/>
        <w:jc w:val="center"/>
      </w:pPr>
      <w:r>
        <w:t>Figur</w:t>
      </w:r>
      <w:r w:rsidR="00275D17">
        <w:t>a</w:t>
      </w:r>
      <w:r>
        <w:t xml:space="preserve"> 3</w:t>
      </w:r>
      <w:r w:rsidR="00EE2337">
        <w:t>.</w:t>
      </w:r>
      <w:r w:rsidR="00EE2337">
        <w:fldChar w:fldCharType="begin"/>
      </w:r>
      <w:r w:rsidR="00EE2337">
        <w:instrText xml:space="preserve"> SEQ Figură \* ARABIC \s 1 </w:instrText>
      </w:r>
      <w:r w:rsidR="00EE2337">
        <w:fldChar w:fldCharType="separate"/>
      </w:r>
      <w:r w:rsidR="00EE2337">
        <w:rPr>
          <w:noProof/>
        </w:rPr>
        <w:t>2</w:t>
      </w:r>
      <w:r w:rsidR="00EE2337">
        <w:fldChar w:fldCharType="end"/>
      </w:r>
    </w:p>
    <w:p w:rsidR="00582F64" w:rsidRDefault="00597765" w:rsidP="00597765">
      <w:pPr>
        <w:pStyle w:val="BodyText"/>
        <w:spacing w:line="360" w:lineRule="auto"/>
        <w:ind w:firstLine="120"/>
        <w:rPr>
          <w:sz w:val="22"/>
          <w:szCs w:val="22"/>
        </w:rPr>
      </w:pPr>
      <w:r>
        <w:rPr>
          <w:sz w:val="22"/>
          <w:szCs w:val="22"/>
        </w:rPr>
        <w:lastRenderedPageBreak/>
        <w:t xml:space="preserve">  </w:t>
      </w:r>
      <w:r w:rsidR="00345418">
        <w:rPr>
          <w:sz w:val="22"/>
          <w:szCs w:val="22"/>
        </w:rPr>
        <w:tab/>
      </w:r>
    </w:p>
    <w:p w:rsidR="00FA1825" w:rsidRDefault="00582F64" w:rsidP="00627590">
      <w:pPr>
        <w:pStyle w:val="BodyText"/>
        <w:spacing w:line="360" w:lineRule="auto"/>
        <w:ind w:firstLine="120"/>
        <w:jc w:val="both"/>
      </w:pPr>
      <w:r w:rsidRPr="00ED024A">
        <w:t xml:space="preserve">       </w:t>
      </w:r>
    </w:p>
    <w:p w:rsidR="00345418" w:rsidRPr="00ED024A" w:rsidRDefault="00582F64" w:rsidP="00627590">
      <w:pPr>
        <w:pStyle w:val="BodyText"/>
        <w:spacing w:line="360" w:lineRule="auto"/>
        <w:ind w:firstLine="120"/>
        <w:jc w:val="both"/>
        <w:rPr>
          <w:rFonts w:ascii="Cambria" w:hAnsi="Cambria"/>
        </w:rPr>
      </w:pPr>
      <w:r w:rsidRPr="00ED024A">
        <w:t xml:space="preserve"> </w:t>
      </w:r>
      <w:r w:rsidR="00345418" w:rsidRPr="00ED024A">
        <w:t>În urma observa</w:t>
      </w:r>
      <w:r w:rsidR="00345418" w:rsidRPr="00ED024A">
        <w:rPr>
          <w:rFonts w:ascii="Cambria" w:hAnsi="Cambria"/>
        </w:rPr>
        <w:t>țiilor</w:t>
      </w:r>
      <w:r w:rsidR="004D064B">
        <w:rPr>
          <w:rFonts w:ascii="Cambria" w:hAnsi="Cambria"/>
        </w:rPr>
        <w:t xml:space="preserve"> am decis </w:t>
      </w:r>
      <w:r w:rsidR="00E26DF3">
        <w:rPr>
          <w:rFonts w:ascii="Cambria" w:hAnsi="Cambria"/>
        </w:rPr>
        <w:t xml:space="preserve">că pot </w:t>
      </w:r>
      <w:r w:rsidR="00FA1825">
        <w:rPr>
          <w:rFonts w:ascii="Cambria" w:hAnsi="Cambria"/>
        </w:rPr>
        <w:t xml:space="preserve">realiza </w:t>
      </w:r>
      <w:r w:rsidRPr="00ED024A">
        <w:rPr>
          <w:rFonts w:ascii="Cambria" w:hAnsi="Cambria"/>
        </w:rPr>
        <w:t>îmbin</w:t>
      </w:r>
      <w:r w:rsidR="00FA1825">
        <w:rPr>
          <w:rFonts w:ascii="Cambria" w:hAnsi="Cambria"/>
        </w:rPr>
        <w:t>ări</w:t>
      </w:r>
      <w:r w:rsidRPr="00ED024A">
        <w:rPr>
          <w:rFonts w:ascii="Cambria" w:hAnsi="Cambria"/>
        </w:rPr>
        <w:t xml:space="preserve"> </w:t>
      </w:r>
      <w:r w:rsidR="00FA1825">
        <w:rPr>
          <w:rFonts w:ascii="Cambria" w:hAnsi="Cambria"/>
        </w:rPr>
        <w:t xml:space="preserve">ale </w:t>
      </w:r>
      <w:r w:rsidRPr="00ED024A">
        <w:rPr>
          <w:rFonts w:ascii="Cambria" w:hAnsi="Cambria"/>
        </w:rPr>
        <w:t>metode</w:t>
      </w:r>
      <w:r w:rsidR="00FA1825">
        <w:rPr>
          <w:rFonts w:ascii="Cambria" w:hAnsi="Cambria"/>
        </w:rPr>
        <w:t>lor</w:t>
      </w:r>
      <w:r w:rsidRPr="00ED024A">
        <w:rPr>
          <w:rFonts w:ascii="Cambria" w:hAnsi="Cambria"/>
        </w:rPr>
        <w:t xml:space="preserve"> </w:t>
      </w:r>
      <w:r w:rsidR="00FA1825">
        <w:rPr>
          <w:rFonts w:ascii="Cambria" w:hAnsi="Cambria"/>
        </w:rPr>
        <w:t xml:space="preserve">în funcție de cazul pentru care acestea oferă cele mai bune rezultate </w:t>
      </w:r>
      <w:r w:rsidRPr="00ED024A">
        <w:rPr>
          <w:rFonts w:ascii="Cambria" w:hAnsi="Cambria"/>
        </w:rPr>
        <w:t xml:space="preserve">(Figura 3.2) având </w:t>
      </w:r>
      <w:r w:rsidR="00FA1825">
        <w:rPr>
          <w:rFonts w:ascii="Cambria" w:hAnsi="Cambria"/>
        </w:rPr>
        <w:t>drept</w:t>
      </w:r>
      <w:r w:rsidRPr="00ED024A">
        <w:rPr>
          <w:rFonts w:ascii="Cambria" w:hAnsi="Cambria"/>
        </w:rPr>
        <w:t xml:space="preserve"> scop minimizarea erorilor și respectiv a timpului de execuție. Am folosit ca metodă de start </w:t>
      </w:r>
      <w:r w:rsidR="00E26DF3">
        <w:rPr>
          <w:rFonts w:ascii="Cambria" w:hAnsi="Cambria"/>
        </w:rPr>
        <w:t>kcf</w:t>
      </w:r>
      <w:r w:rsidRPr="00ED024A">
        <w:rPr>
          <w:rFonts w:ascii="Cambria" w:hAnsi="Cambria"/>
        </w:rPr>
        <w:t xml:space="preserve"> deoarece conform măsurătorilor de mai sus este cea mai rapidă metodă, iar acest lucru este foarte important la </w:t>
      </w:r>
      <w:r w:rsidR="00E26DF3">
        <w:rPr>
          <w:rFonts w:ascii="Cambria" w:hAnsi="Cambria"/>
        </w:rPr>
        <w:t>început</w:t>
      </w:r>
      <w:r w:rsidR="00FA1825">
        <w:rPr>
          <w:rFonts w:ascii="Cambria" w:hAnsi="Cambria"/>
        </w:rPr>
        <w:t xml:space="preserve"> pentru a putea detecta cu succes locul de parcare</w:t>
      </w:r>
      <w:r w:rsidRPr="00ED024A">
        <w:rPr>
          <w:rFonts w:ascii="Cambria" w:hAnsi="Cambria"/>
        </w:rPr>
        <w:t>. Ulterior am executat teste pe același set de date îmbinând kcf mil, kcf csrt și kcf median. Lipsa din graficul de mai sus a metodei de tip boosting este datorată faptului că măsurarea erorilor pentru aceasta s-a făcut într-un mod diferit față de celelalte metode (deoarece aceasta are un raport al erorii foarte slab</w:t>
      </w:r>
      <w:r w:rsidR="00107D4E">
        <w:rPr>
          <w:rFonts w:ascii="Cambria" w:hAnsi="Cambria"/>
        </w:rPr>
        <w:t>)</w:t>
      </w:r>
      <w:r w:rsidRPr="00ED024A">
        <w:rPr>
          <w:rFonts w:ascii="Cambria" w:hAnsi="Cambria"/>
        </w:rPr>
        <w:t xml:space="preserve">. </w:t>
      </w:r>
      <w:r w:rsidR="00627590" w:rsidRPr="00ED024A">
        <w:rPr>
          <w:rFonts w:ascii="Cambria" w:hAnsi="Cambria"/>
        </w:rPr>
        <w:t>Rezultatele testelor pe acest set de date arată faptul că numărul de erori este similar ceea ce înseamnă că metoda kcf a identificat cu succes subiectului și</w:t>
      </w:r>
      <w:r w:rsidR="00107D4E">
        <w:rPr>
          <w:rFonts w:ascii="Cambria" w:hAnsi="Cambria"/>
        </w:rPr>
        <w:t xml:space="preserve"> respectiv locul de parcare </w:t>
      </w:r>
      <w:r w:rsidR="00627590" w:rsidRPr="00ED024A">
        <w:rPr>
          <w:rFonts w:ascii="Cambria" w:hAnsi="Cambria"/>
        </w:rPr>
        <w:t xml:space="preserve">a reușit </w:t>
      </w:r>
      <w:r w:rsidR="00107D4E">
        <w:rPr>
          <w:rFonts w:ascii="Cambria" w:hAnsi="Cambria"/>
        </w:rPr>
        <w:t xml:space="preserve">ulterior </w:t>
      </w:r>
      <w:r w:rsidR="00627590" w:rsidRPr="00ED024A">
        <w:rPr>
          <w:rFonts w:ascii="Cambria" w:hAnsi="Cambria"/>
        </w:rPr>
        <w:t xml:space="preserve">să-l urmărească până într-un anumit cadru.           </w:t>
      </w:r>
    </w:p>
    <w:p w:rsidR="001125D7" w:rsidRDefault="00627590" w:rsidP="00364D9D">
      <w:pPr>
        <w:pStyle w:val="BodyText"/>
        <w:spacing w:line="360" w:lineRule="auto"/>
        <w:ind w:firstLine="120"/>
        <w:jc w:val="both"/>
        <w:rPr>
          <w:rFonts w:ascii="Cambria" w:hAnsi="Cambria"/>
        </w:rPr>
      </w:pPr>
      <w:r w:rsidRPr="00ED024A">
        <w:rPr>
          <w:rFonts w:ascii="Cambria" w:hAnsi="Cambria"/>
        </w:rPr>
        <w:t xml:space="preserve">  Din punct de vedere al timpului de execuție îmbinarea cu median</w:t>
      </w:r>
      <w:r w:rsidR="00872859">
        <w:rPr>
          <w:rFonts w:ascii="Cambria" w:hAnsi="Cambria"/>
        </w:rPr>
        <w:t>-flow</w:t>
      </w:r>
      <w:r w:rsidRPr="00ED024A">
        <w:rPr>
          <w:rFonts w:ascii="Cambria" w:hAnsi="Cambria"/>
        </w:rPr>
        <w:t xml:space="preserve"> oferă rezultatele cele mai </w:t>
      </w:r>
      <w:r w:rsidR="00872859">
        <w:rPr>
          <w:rFonts w:ascii="Cambria" w:hAnsi="Cambria"/>
        </w:rPr>
        <w:t>bune</w:t>
      </w:r>
      <w:r w:rsidRPr="00ED024A">
        <w:rPr>
          <w:rFonts w:ascii="Cambria" w:hAnsi="Cambria"/>
        </w:rPr>
        <w:t xml:space="preserve"> pentru acest set de date</w:t>
      </w:r>
      <w:r w:rsidR="000D1987">
        <w:rPr>
          <w:rFonts w:ascii="Cambria" w:hAnsi="Cambria"/>
        </w:rPr>
        <w:t>, iar cea cu mil cele mai slabe.</w:t>
      </w:r>
    </w:p>
    <w:p w:rsidR="00107D4E" w:rsidRPr="00ED024A" w:rsidRDefault="00107D4E" w:rsidP="00364D9D">
      <w:pPr>
        <w:pStyle w:val="BodyText"/>
        <w:spacing w:line="360" w:lineRule="auto"/>
        <w:ind w:firstLine="120"/>
        <w:jc w:val="both"/>
        <w:rPr>
          <w:rFonts w:ascii="Cambria" w:hAnsi="Cambria"/>
        </w:rPr>
      </w:pPr>
    </w:p>
    <w:p w:rsidR="00FE4C3F" w:rsidRDefault="00FE4C3F" w:rsidP="00364D9D">
      <w:pPr>
        <w:pStyle w:val="Heading2"/>
        <w:tabs>
          <w:tab w:val="left" w:pos="895"/>
          <w:tab w:val="left" w:pos="896"/>
        </w:tabs>
        <w:ind w:left="119" w:firstLine="0"/>
        <w:rPr>
          <w:spacing w:val="-19"/>
          <w:w w:val="101"/>
        </w:rPr>
      </w:pPr>
      <w:r>
        <w:rPr>
          <w:spacing w:val="-19"/>
          <w:w w:val="101"/>
        </w:rPr>
        <w:t xml:space="preserve">3.2  </w:t>
      </w:r>
      <w:r w:rsidR="00EF2050">
        <w:rPr>
          <w:spacing w:val="-19"/>
          <w:w w:val="101"/>
        </w:rPr>
        <w:t>Cazuri în care subiectul este diversificat din punct de vedere al dimensiunii.</w:t>
      </w:r>
    </w:p>
    <w:p w:rsidR="00364D9D" w:rsidRDefault="00364D9D" w:rsidP="00364D9D">
      <w:pPr>
        <w:pStyle w:val="Heading2"/>
        <w:tabs>
          <w:tab w:val="left" w:pos="895"/>
          <w:tab w:val="left" w:pos="896"/>
        </w:tabs>
        <w:ind w:left="119" w:firstLine="0"/>
        <w:rPr>
          <w:spacing w:val="-19"/>
          <w:w w:val="101"/>
        </w:rPr>
      </w:pPr>
    </w:p>
    <w:p w:rsidR="00367EB9" w:rsidRDefault="00EF2050" w:rsidP="005A4703">
      <w:pPr>
        <w:pStyle w:val="BodyText"/>
        <w:spacing w:line="360" w:lineRule="auto"/>
        <w:ind w:firstLine="720"/>
        <w:jc w:val="both"/>
        <w:rPr>
          <w:rFonts w:ascii="Cambria" w:hAnsi="Cambria"/>
        </w:rPr>
      </w:pPr>
      <w:r>
        <w:rPr>
          <w:rFonts w:ascii="Cambria" w:hAnsi="Cambria"/>
        </w:rPr>
        <w:t xml:space="preserve">Dimensiunea obiectului țintă este un alt factor foarte important pentru procesul de urmărire, aceasta poate varia de la un cadru la altul  </w:t>
      </w:r>
      <w:r w:rsidR="00DB79CD">
        <w:rPr>
          <w:rFonts w:ascii="Cambria" w:hAnsi="Cambria"/>
        </w:rPr>
        <w:t xml:space="preserve">fie datorită faptului că acesta se îndepărtează de cameră fie pentru că este acoperit parțial sau complet de un alt obiect </w:t>
      </w:r>
      <w:r>
        <w:rPr>
          <w:rFonts w:ascii="Cambria" w:hAnsi="Cambria"/>
        </w:rPr>
        <w:t>. De asemenea un subiect de dimensiuni reduse este mult mai dispus la ocluziune ceea ce ridică o problemă pentru majoritatea metodelor.</w:t>
      </w:r>
    </w:p>
    <w:p w:rsidR="001125D7" w:rsidRPr="005A4703" w:rsidRDefault="00EF2050" w:rsidP="005A4703">
      <w:pPr>
        <w:pStyle w:val="BodyText"/>
        <w:spacing w:line="360" w:lineRule="auto"/>
        <w:jc w:val="both"/>
        <w:rPr>
          <w:rFonts w:ascii="Cambria" w:hAnsi="Cambria"/>
          <w:lang w:val="en-US"/>
        </w:rPr>
      </w:pPr>
      <w:r>
        <w:rPr>
          <w:lang w:val="en-US"/>
        </w:rPr>
        <w:tab/>
      </w:r>
      <w:r w:rsidR="00107D4E" w:rsidRPr="005A4703">
        <w:rPr>
          <w:rFonts w:ascii="Cambria" w:hAnsi="Cambria"/>
          <w:lang w:val="en-US"/>
        </w:rPr>
        <w:t>Pentru a putea acoperi ambele cazuri a</w:t>
      </w:r>
      <w:r w:rsidRPr="005A4703">
        <w:rPr>
          <w:rFonts w:ascii="Cambria" w:hAnsi="Cambria"/>
          <w:lang w:val="en-US"/>
        </w:rPr>
        <w:t xml:space="preserve">m realizat </w:t>
      </w:r>
      <w:r w:rsidR="00A053EA" w:rsidRPr="005A4703">
        <w:rPr>
          <w:rFonts w:ascii="Cambria" w:hAnsi="Cambria"/>
          <w:lang w:val="en-US"/>
        </w:rPr>
        <w:t>m</w:t>
      </w:r>
      <w:r w:rsidR="00A053EA" w:rsidRPr="005A4703">
        <w:rPr>
          <w:rFonts w:ascii="Cambria" w:hAnsi="Cambria"/>
        </w:rPr>
        <w:t xml:space="preserve">ăsurători </w:t>
      </w:r>
      <w:r w:rsidR="00597765" w:rsidRPr="005A4703">
        <w:rPr>
          <w:rFonts w:ascii="Cambria" w:hAnsi="Cambria"/>
        </w:rPr>
        <w:t xml:space="preserve">atât pentru </w:t>
      </w:r>
      <w:r w:rsidRPr="005A4703">
        <w:rPr>
          <w:rFonts w:ascii="Cambria" w:hAnsi="Cambria"/>
          <w:lang w:val="en-US"/>
        </w:rPr>
        <w:t>obiecte de dimensiuni reduse</w:t>
      </w:r>
      <w:r w:rsidR="00597765" w:rsidRPr="005A4703">
        <w:rPr>
          <w:rFonts w:ascii="Cambria" w:hAnsi="Cambria"/>
          <w:lang w:val="en-US"/>
        </w:rPr>
        <w:t xml:space="preserve"> (Figura 3.2) cât și</w:t>
      </w:r>
      <w:r w:rsidRPr="005A4703">
        <w:rPr>
          <w:rFonts w:ascii="Cambria" w:hAnsi="Cambria"/>
          <w:lang w:val="en-US"/>
        </w:rPr>
        <w:t xml:space="preserve"> </w:t>
      </w:r>
      <w:r w:rsidR="00DB79CD" w:rsidRPr="005A4703">
        <w:rPr>
          <w:rFonts w:ascii="Cambria" w:hAnsi="Cambria"/>
          <w:lang w:val="en-US"/>
        </w:rPr>
        <w:t xml:space="preserve">pentru </w:t>
      </w:r>
      <w:r w:rsidRPr="005A4703">
        <w:rPr>
          <w:rFonts w:ascii="Cambria" w:hAnsi="Cambria"/>
          <w:lang w:val="en-US"/>
        </w:rPr>
        <w:t xml:space="preserve">obiecte a căror dimensiune este mai </w:t>
      </w:r>
      <w:r w:rsidR="00A2046B" w:rsidRPr="005A4703">
        <w:rPr>
          <w:rFonts w:ascii="Cambria" w:hAnsi="Cambria"/>
          <w:lang w:val="en-US"/>
        </w:rPr>
        <w:t>mare</w:t>
      </w:r>
      <w:r w:rsidRPr="005A4703">
        <w:rPr>
          <w:rFonts w:ascii="Cambria" w:hAnsi="Cambria"/>
          <w:lang w:val="en-US"/>
        </w:rPr>
        <w:t xml:space="preserve"> față de celel</w:t>
      </w:r>
      <w:r w:rsidR="00A053EA" w:rsidRPr="005A4703">
        <w:rPr>
          <w:rFonts w:ascii="Cambria" w:hAnsi="Cambria"/>
          <w:lang w:val="en-US"/>
        </w:rPr>
        <w:t>alte</w:t>
      </w:r>
      <w:r w:rsidR="001125D7" w:rsidRPr="005A4703">
        <w:rPr>
          <w:rFonts w:ascii="Cambria" w:hAnsi="Cambria"/>
          <w:lang w:val="en-US"/>
        </w:rPr>
        <w:t xml:space="preserve"> din jur</w:t>
      </w:r>
      <w:r w:rsidR="00597765" w:rsidRPr="005A4703">
        <w:rPr>
          <w:rFonts w:ascii="Cambria" w:hAnsi="Cambria"/>
          <w:lang w:val="en-US"/>
        </w:rPr>
        <w:t xml:space="preserve"> (Figura 3.3)</w:t>
      </w:r>
      <w:r w:rsidR="001125D7" w:rsidRPr="005A4703">
        <w:rPr>
          <w:rFonts w:ascii="Cambria" w:hAnsi="Cambria"/>
          <w:lang w:val="en-US"/>
        </w:rPr>
        <w:t>, ca și în cazul anterior luminozitatea este constantă</w:t>
      </w:r>
      <w:r w:rsidR="000D1987" w:rsidRPr="005A4703">
        <w:rPr>
          <w:rFonts w:ascii="Cambria" w:hAnsi="Cambria"/>
          <w:lang w:val="en-US"/>
        </w:rPr>
        <w:t xml:space="preserve"> pe parcursul </w:t>
      </w:r>
      <w:r w:rsidR="00A2046B" w:rsidRPr="005A4703">
        <w:rPr>
          <w:rFonts w:ascii="Cambria" w:hAnsi="Cambria"/>
          <w:lang w:val="en-US"/>
        </w:rPr>
        <w:t>filmării</w:t>
      </w:r>
      <w:r w:rsidRPr="005A4703">
        <w:rPr>
          <w:rFonts w:ascii="Cambria" w:hAnsi="Cambria"/>
          <w:lang w:val="en-US"/>
        </w:rPr>
        <w:t>. Testele au fost realizate pe un</w:t>
      </w:r>
      <w:r w:rsidR="00DB79CD" w:rsidRPr="005A4703">
        <w:rPr>
          <w:rFonts w:ascii="Cambria" w:hAnsi="Cambria"/>
          <w:lang w:val="en-US"/>
        </w:rPr>
        <w:t xml:space="preserve"> </w:t>
      </w:r>
      <w:r w:rsidRPr="005A4703">
        <w:rPr>
          <w:rFonts w:ascii="Cambria" w:hAnsi="Cambria"/>
          <w:lang w:val="en-US"/>
        </w:rPr>
        <w:t xml:space="preserve">set </w:t>
      </w:r>
      <w:r w:rsidR="00A2046B" w:rsidRPr="005A4703">
        <w:rPr>
          <w:rFonts w:ascii="Cambria" w:hAnsi="Cambria"/>
          <w:lang w:val="en-US"/>
        </w:rPr>
        <w:t xml:space="preserve">de date </w:t>
      </w:r>
      <w:r w:rsidR="00597765" w:rsidRPr="005A4703">
        <w:rPr>
          <w:rFonts w:ascii="Cambria" w:hAnsi="Cambria"/>
          <w:lang w:val="en-US"/>
        </w:rPr>
        <w:t xml:space="preserve">ce conține </w:t>
      </w:r>
      <w:r w:rsidR="00364D9D" w:rsidRPr="005A4703">
        <w:rPr>
          <w:rFonts w:ascii="Cambria" w:hAnsi="Cambria"/>
          <w:lang w:val="en-US"/>
        </w:rPr>
        <w:t>5</w:t>
      </w:r>
      <w:r w:rsidR="008B460E" w:rsidRPr="005A4703">
        <w:rPr>
          <w:rFonts w:ascii="Cambria" w:hAnsi="Cambria"/>
          <w:lang w:val="en-US"/>
        </w:rPr>
        <w:t xml:space="preserve"> respectiv </w:t>
      </w:r>
      <w:r w:rsidR="00364D9D" w:rsidRPr="005A4703">
        <w:rPr>
          <w:rFonts w:ascii="Cambria" w:hAnsi="Cambria"/>
          <w:lang w:val="en-US"/>
        </w:rPr>
        <w:t>8</w:t>
      </w:r>
      <w:r w:rsidRPr="005A4703">
        <w:rPr>
          <w:rFonts w:ascii="Cambria" w:hAnsi="Cambria"/>
          <w:lang w:val="en-US"/>
        </w:rPr>
        <w:t xml:space="preserve"> </w:t>
      </w:r>
      <w:r w:rsidR="00A2046B" w:rsidRPr="005A4703">
        <w:rPr>
          <w:rFonts w:ascii="Cambria" w:hAnsi="Cambria"/>
          <w:lang w:val="en-US"/>
        </w:rPr>
        <w:t>videoclipuri</w:t>
      </w:r>
      <w:r w:rsidR="00597765" w:rsidRPr="005A4703">
        <w:rPr>
          <w:rFonts w:ascii="Cambria" w:hAnsi="Cambria"/>
          <w:lang w:val="en-US"/>
        </w:rPr>
        <w:t>, iar rezultatele sunt ilustrare în graficele de mai jos</w:t>
      </w:r>
      <w:r w:rsidRPr="005A4703">
        <w:rPr>
          <w:rFonts w:ascii="Cambria" w:hAnsi="Cambria"/>
          <w:lang w:val="en-US"/>
        </w:rPr>
        <w:t xml:space="preserve">: </w:t>
      </w:r>
    </w:p>
    <w:p w:rsidR="00364D9D" w:rsidRDefault="001125D7" w:rsidP="00364D9D">
      <w:pPr>
        <w:pStyle w:val="Caption"/>
        <w:keepNext/>
        <w:jc w:val="center"/>
      </w:pPr>
      <w:r>
        <w:rPr>
          <w:rFonts w:ascii="Cambria" w:hAnsi="Cambria"/>
          <w:noProof/>
          <w:lang w:val="en-US"/>
        </w:rPr>
        <w:lastRenderedPageBreak/>
        <w:drawing>
          <wp:inline distT="0" distB="0" distL="0" distR="0" wp14:anchorId="3E59A819" wp14:editId="109293BD">
            <wp:extent cx="410718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0553507_449984098906782_829005449501501030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8111" cy="2807803"/>
                    </a:xfrm>
                    <a:prstGeom prst="rect">
                      <a:avLst/>
                    </a:prstGeom>
                  </pic:spPr>
                </pic:pic>
              </a:graphicData>
            </a:graphic>
          </wp:inline>
        </w:drawing>
      </w:r>
    </w:p>
    <w:p w:rsidR="00364D9D" w:rsidRDefault="00364D9D" w:rsidP="00364D9D">
      <w:pPr>
        <w:pStyle w:val="Caption"/>
        <w:jc w:val="center"/>
      </w:pPr>
      <w:r>
        <w:t>Figur</w:t>
      </w:r>
      <w:r w:rsidR="00275D17">
        <w:t>a</w:t>
      </w:r>
      <w:r>
        <w:t xml:space="preserve"> 3.3</w:t>
      </w:r>
      <w:r w:rsidR="000D1987">
        <w:t xml:space="preserve"> Graficul pentru obiecte de dimensiuni reduse</w:t>
      </w:r>
    </w:p>
    <w:p w:rsidR="00364D9D" w:rsidRDefault="00B17F6C" w:rsidP="00364D9D">
      <w:pPr>
        <w:pStyle w:val="Caption"/>
        <w:keepNext/>
        <w:jc w:val="center"/>
      </w:pPr>
      <w:r>
        <w:rPr>
          <w:rFonts w:ascii="Cambria" w:hAnsi="Cambria"/>
          <w:noProof/>
          <w:lang w:val="en-US"/>
        </w:rPr>
        <w:drawing>
          <wp:inline distT="0" distB="0" distL="0" distR="0" wp14:anchorId="64504D08" wp14:editId="77A820CB">
            <wp:extent cx="4048125" cy="2524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048884_2624797194214952_3956541611290132480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8125" cy="2524125"/>
                    </a:xfrm>
                    <a:prstGeom prst="rect">
                      <a:avLst/>
                    </a:prstGeom>
                  </pic:spPr>
                </pic:pic>
              </a:graphicData>
            </a:graphic>
          </wp:inline>
        </w:drawing>
      </w:r>
    </w:p>
    <w:p w:rsidR="00364D9D" w:rsidRPr="00364D9D" w:rsidRDefault="00364D9D" w:rsidP="00E74DCD">
      <w:pPr>
        <w:pStyle w:val="Caption"/>
        <w:jc w:val="center"/>
      </w:pPr>
      <w:r>
        <w:t>Figur</w:t>
      </w:r>
      <w:r w:rsidR="00275D17">
        <w:t>a</w:t>
      </w:r>
      <w:r>
        <w:t xml:space="preserve"> 3.</w:t>
      </w:r>
      <w:r w:rsidR="00E74DCD">
        <w:t>4</w:t>
      </w:r>
      <w:r w:rsidR="000D1987">
        <w:t xml:space="preserve"> Graficul pentru obiecte de dimensiuni mari</w:t>
      </w:r>
    </w:p>
    <w:p w:rsidR="0083525C" w:rsidRDefault="000F3E20" w:rsidP="00ED024A">
      <w:pPr>
        <w:pStyle w:val="BodyText"/>
        <w:spacing w:line="360" w:lineRule="auto"/>
        <w:ind w:firstLine="720"/>
        <w:jc w:val="both"/>
        <w:rPr>
          <w:rFonts w:ascii="Cambria" w:hAnsi="Cambria"/>
          <w:lang w:val="en-US"/>
        </w:rPr>
      </w:pPr>
      <w:r>
        <w:rPr>
          <w:rFonts w:ascii="Cambria" w:hAnsi="Cambria"/>
          <w:lang w:val="en-US"/>
        </w:rPr>
        <w:t>Figura 3.</w:t>
      </w:r>
      <w:r w:rsidR="000D1987">
        <w:rPr>
          <w:rFonts w:ascii="Cambria" w:hAnsi="Cambria"/>
          <w:lang w:val="en-US"/>
        </w:rPr>
        <w:t>3</w:t>
      </w:r>
      <w:r w:rsidR="008B460E">
        <w:rPr>
          <w:rFonts w:ascii="Cambria" w:hAnsi="Cambria"/>
          <w:lang w:val="en-US"/>
        </w:rPr>
        <w:t xml:space="preserve"> </w:t>
      </w:r>
      <w:r w:rsidR="007A08EA">
        <w:rPr>
          <w:rFonts w:ascii="Cambria" w:hAnsi="Cambria"/>
          <w:lang w:val="en-US"/>
        </w:rPr>
        <w:t>ilustrează</w:t>
      </w:r>
      <w:r w:rsidR="008B460E">
        <w:rPr>
          <w:rFonts w:ascii="Cambria" w:hAnsi="Cambria"/>
          <w:lang w:val="en-US"/>
        </w:rPr>
        <w:t xml:space="preserve"> rezultatele obținute pentru obiecte </w:t>
      </w:r>
      <w:r w:rsidR="007A08EA">
        <w:rPr>
          <w:rFonts w:ascii="Cambria" w:hAnsi="Cambria"/>
          <w:lang w:val="en-US"/>
        </w:rPr>
        <w:t xml:space="preserve">a căror </w:t>
      </w:r>
      <w:r w:rsidR="008B460E">
        <w:rPr>
          <w:rFonts w:ascii="Cambria" w:hAnsi="Cambria"/>
          <w:lang w:val="en-US"/>
        </w:rPr>
        <w:t>dimensiuni</w:t>
      </w:r>
      <w:r w:rsidR="007A08EA">
        <w:rPr>
          <w:rFonts w:ascii="Cambria" w:hAnsi="Cambria"/>
          <w:lang w:val="en-US"/>
        </w:rPr>
        <w:t xml:space="preserve"> sunt reduse</w:t>
      </w:r>
      <w:r w:rsidR="00364D9D">
        <w:rPr>
          <w:rFonts w:ascii="Cambria" w:hAnsi="Cambria"/>
          <w:lang w:val="en-US"/>
        </w:rPr>
        <w:t>.</w:t>
      </w:r>
      <w:r w:rsidR="008B460E">
        <w:rPr>
          <w:rFonts w:ascii="Cambria" w:hAnsi="Cambria"/>
          <w:lang w:val="en-US"/>
        </w:rPr>
        <w:t xml:space="preserve"> </w:t>
      </w:r>
      <w:r w:rsidR="00597765">
        <w:rPr>
          <w:rFonts w:ascii="Cambria" w:hAnsi="Cambria"/>
          <w:lang w:val="en-US"/>
        </w:rPr>
        <w:t xml:space="preserve">Pentru acest caz </w:t>
      </w:r>
      <w:r w:rsidR="008B460E">
        <w:rPr>
          <w:rFonts w:ascii="Cambria" w:hAnsi="Cambria"/>
          <w:lang w:val="en-US"/>
        </w:rPr>
        <w:t xml:space="preserve">KCF este metoda ce oferă cel mai mare număr de erori. Acest </w:t>
      </w:r>
      <w:r w:rsidR="0083525C">
        <w:rPr>
          <w:rFonts w:ascii="Cambria" w:hAnsi="Cambria"/>
          <w:lang w:val="en-US"/>
        </w:rPr>
        <w:t xml:space="preserve">rezultat </w:t>
      </w:r>
      <w:r w:rsidR="008B460E">
        <w:rPr>
          <w:rFonts w:ascii="Cambria" w:hAnsi="Cambria"/>
          <w:lang w:val="en-US"/>
        </w:rPr>
        <w:t xml:space="preserve">este datorat faptului că în situațiile în care subiectul </w:t>
      </w:r>
      <w:r w:rsidR="0083525C">
        <w:rPr>
          <w:rFonts w:ascii="Cambria" w:hAnsi="Cambria"/>
          <w:lang w:val="en-US"/>
        </w:rPr>
        <w:t>este</w:t>
      </w:r>
      <w:r w:rsidR="008B460E">
        <w:rPr>
          <w:rFonts w:ascii="Cambria" w:hAnsi="Cambria"/>
          <w:lang w:val="en-US"/>
        </w:rPr>
        <w:t xml:space="preserve"> complet acoperit aceast</w:t>
      </w:r>
      <w:r w:rsidR="00E74DCD">
        <w:rPr>
          <w:rFonts w:ascii="Cambria" w:hAnsi="Cambria"/>
          <w:lang w:val="en-US"/>
        </w:rPr>
        <w:t>ă</w:t>
      </w:r>
      <w:r w:rsidR="008B460E">
        <w:rPr>
          <w:rFonts w:ascii="Cambria" w:hAnsi="Cambria"/>
          <w:lang w:val="en-US"/>
        </w:rPr>
        <w:t xml:space="preserve"> </w:t>
      </w:r>
      <w:r w:rsidR="0083525C">
        <w:rPr>
          <w:rFonts w:ascii="Cambria" w:hAnsi="Cambria"/>
          <w:lang w:val="en-US"/>
        </w:rPr>
        <w:t xml:space="preserve">metodă </w:t>
      </w:r>
      <w:r w:rsidR="008B460E">
        <w:rPr>
          <w:rFonts w:ascii="Cambria" w:hAnsi="Cambria"/>
          <w:lang w:val="en-US"/>
        </w:rPr>
        <w:t>nu mai este capabilă să revină asupra obiectului țintă</w:t>
      </w:r>
      <w:r w:rsidR="00DB79CD">
        <w:rPr>
          <w:rFonts w:ascii="Cambria" w:hAnsi="Cambria"/>
          <w:lang w:val="en-US"/>
        </w:rPr>
        <w:t xml:space="preserve"> spre deosebire de cazul anterior în care subiectul era partial acoperit</w:t>
      </w:r>
      <w:r w:rsidR="008B460E">
        <w:rPr>
          <w:rFonts w:ascii="Cambria" w:hAnsi="Cambria"/>
          <w:lang w:val="en-US"/>
        </w:rPr>
        <w:t xml:space="preserve">. </w:t>
      </w:r>
    </w:p>
    <w:p w:rsidR="00EF2050" w:rsidRDefault="008B460E" w:rsidP="00ED024A">
      <w:pPr>
        <w:pStyle w:val="BodyText"/>
        <w:spacing w:line="360" w:lineRule="auto"/>
        <w:ind w:firstLine="720"/>
        <w:jc w:val="both"/>
        <w:rPr>
          <w:rFonts w:ascii="Cambria" w:hAnsi="Cambria"/>
          <w:lang w:val="en-US"/>
        </w:rPr>
      </w:pPr>
      <w:r>
        <w:rPr>
          <w:rFonts w:ascii="Cambria" w:hAnsi="Cambria"/>
          <w:lang w:val="en-US"/>
        </w:rPr>
        <w:t>Ca timp total de executie pentru acest caz Median</w:t>
      </w:r>
      <w:r w:rsidR="00A05B9E">
        <w:rPr>
          <w:rFonts w:ascii="Cambria" w:hAnsi="Cambria"/>
          <w:lang w:val="en-US"/>
        </w:rPr>
        <w:t>Flow</w:t>
      </w:r>
      <w:r>
        <w:rPr>
          <w:rFonts w:ascii="Cambria" w:hAnsi="Cambria"/>
          <w:lang w:val="en-US"/>
        </w:rPr>
        <w:t xml:space="preserve"> este metoda ce oferă cele mai bune rezultate</w:t>
      </w:r>
      <w:r w:rsidR="0083525C">
        <w:rPr>
          <w:rFonts w:ascii="Cambria" w:hAnsi="Cambria"/>
          <w:lang w:val="en-US"/>
        </w:rPr>
        <w:t xml:space="preserve">. Fiind un obiect de dimensiuni reduse </w:t>
      </w:r>
      <w:r w:rsidR="00DB79CD">
        <w:rPr>
          <w:rFonts w:ascii="Cambria" w:hAnsi="Cambria"/>
          <w:lang w:val="en-US"/>
        </w:rPr>
        <w:t>“</w:t>
      </w:r>
      <w:r w:rsidR="0083525C">
        <w:rPr>
          <w:rFonts w:ascii="Cambria" w:hAnsi="Cambria"/>
          <w:lang w:val="en-US"/>
        </w:rPr>
        <w:t>bounding-box-ul</w:t>
      </w:r>
      <w:r w:rsidR="00DB79CD">
        <w:rPr>
          <w:rFonts w:ascii="Cambria" w:hAnsi="Cambria"/>
          <w:lang w:val="en-US"/>
        </w:rPr>
        <w:t>”</w:t>
      </w:r>
      <w:r w:rsidR="0083525C">
        <w:rPr>
          <w:rFonts w:ascii="Cambria" w:hAnsi="Cambria"/>
          <w:lang w:val="en-US"/>
        </w:rPr>
        <w:t xml:space="preserve"> format de urmăritor are de asemenea dimensiuni reduse, deci este format si dintr-o mulțime cu număr limitat de puncte ceea ce eficentizează timpul de execuție al </w:t>
      </w:r>
      <w:r w:rsidR="00E74DCD">
        <w:rPr>
          <w:rFonts w:ascii="Cambria" w:hAnsi="Cambria"/>
          <w:lang w:val="en-US"/>
        </w:rPr>
        <w:t>algoritmului</w:t>
      </w:r>
      <w:r w:rsidR="0083525C">
        <w:rPr>
          <w:rFonts w:ascii="Cambria" w:hAnsi="Cambria"/>
          <w:lang w:val="en-US"/>
        </w:rPr>
        <w:t>.</w:t>
      </w:r>
    </w:p>
    <w:p w:rsidR="00DB79CD" w:rsidRDefault="00AD61F5" w:rsidP="00ED024A">
      <w:pPr>
        <w:pStyle w:val="BodyText"/>
        <w:spacing w:line="360" w:lineRule="auto"/>
        <w:ind w:firstLine="720"/>
        <w:jc w:val="both"/>
        <w:rPr>
          <w:rFonts w:ascii="Cambria" w:hAnsi="Cambria"/>
          <w:lang w:val="en-US"/>
        </w:rPr>
      </w:pPr>
      <w:r>
        <w:rPr>
          <w:rFonts w:ascii="Cambria" w:hAnsi="Cambria"/>
          <w:lang w:val="en-US"/>
        </w:rPr>
        <w:t>În cazu</w:t>
      </w:r>
      <w:r w:rsidR="00A2046B">
        <w:rPr>
          <w:rFonts w:ascii="Cambria" w:hAnsi="Cambria"/>
          <w:lang w:val="en-US"/>
        </w:rPr>
        <w:t>l</w:t>
      </w:r>
      <w:r w:rsidR="00E914A8">
        <w:rPr>
          <w:rFonts w:ascii="Cambria" w:hAnsi="Cambria"/>
          <w:lang w:val="en-US"/>
        </w:rPr>
        <w:t xml:space="preserve"> </w:t>
      </w:r>
      <w:r>
        <w:rPr>
          <w:rFonts w:ascii="Cambria" w:hAnsi="Cambria"/>
          <w:lang w:val="en-US"/>
        </w:rPr>
        <w:t xml:space="preserve">obiectelor de dimensiuni mai mari MIL este metoda ce oferă cele mai puține erori, dar </w:t>
      </w:r>
      <w:r w:rsidR="00E914A8">
        <w:rPr>
          <w:rFonts w:ascii="Cambria" w:hAnsi="Cambria"/>
          <w:lang w:val="en-US"/>
        </w:rPr>
        <w:t xml:space="preserve">asemenea </w:t>
      </w:r>
      <w:r>
        <w:rPr>
          <w:rFonts w:ascii="Cambria" w:hAnsi="Cambria"/>
          <w:lang w:val="en-US"/>
        </w:rPr>
        <w:t>cazu</w:t>
      </w:r>
      <w:r w:rsidR="00E74DCD">
        <w:rPr>
          <w:rFonts w:ascii="Cambria" w:hAnsi="Cambria"/>
          <w:lang w:val="en-US"/>
        </w:rPr>
        <w:t>lui</w:t>
      </w:r>
      <w:r>
        <w:rPr>
          <w:rFonts w:ascii="Cambria" w:hAnsi="Cambria"/>
          <w:lang w:val="en-US"/>
        </w:rPr>
        <w:t xml:space="preserve"> anterior un timp de</w:t>
      </w:r>
      <w:r w:rsidR="00DB79CD">
        <w:rPr>
          <w:rFonts w:ascii="Cambria" w:hAnsi="Cambria"/>
          <w:lang w:val="en-US"/>
        </w:rPr>
        <w:t xml:space="preserve"> total </w:t>
      </w:r>
      <w:r>
        <w:rPr>
          <w:rFonts w:ascii="Cambria" w:hAnsi="Cambria"/>
          <w:lang w:val="en-US"/>
        </w:rPr>
        <w:t xml:space="preserve">execuție mult mai ridicat. </w:t>
      </w:r>
    </w:p>
    <w:p w:rsidR="00E74DCD" w:rsidRDefault="00AD61F5" w:rsidP="00ED024A">
      <w:pPr>
        <w:pStyle w:val="BodyText"/>
        <w:spacing w:line="360" w:lineRule="auto"/>
        <w:ind w:firstLine="720"/>
        <w:jc w:val="both"/>
        <w:rPr>
          <w:rFonts w:ascii="Cambria" w:hAnsi="Cambria"/>
          <w:lang w:val="en-US"/>
        </w:rPr>
      </w:pPr>
      <w:r>
        <w:rPr>
          <w:rFonts w:ascii="Cambria" w:hAnsi="Cambria"/>
          <w:lang w:val="en-US"/>
        </w:rPr>
        <w:lastRenderedPageBreak/>
        <w:t>Din punct de vedere al timpului de execuție pentru acest</w:t>
      </w:r>
      <w:r w:rsidR="0025621E">
        <w:rPr>
          <w:rFonts w:ascii="Cambria" w:hAnsi="Cambria"/>
          <w:lang w:val="en-US"/>
        </w:rPr>
        <w:t xml:space="preserve"> studi</w:t>
      </w:r>
      <w:r w:rsidR="005A2A02">
        <w:rPr>
          <w:rFonts w:ascii="Cambria" w:hAnsi="Cambria"/>
          <w:lang w:val="en-US"/>
        </w:rPr>
        <w:t>u</w:t>
      </w:r>
      <w:r w:rsidR="0025621E">
        <w:rPr>
          <w:rFonts w:ascii="Cambria" w:hAnsi="Cambria"/>
          <w:lang w:val="en-US"/>
        </w:rPr>
        <w:t xml:space="preserve"> de </w:t>
      </w:r>
      <w:r>
        <w:rPr>
          <w:rFonts w:ascii="Cambria" w:hAnsi="Cambria"/>
          <w:lang w:val="en-US"/>
        </w:rPr>
        <w:t xml:space="preserve">caz metoda </w:t>
      </w:r>
      <w:r w:rsidR="0025621E">
        <w:rPr>
          <w:rFonts w:ascii="Cambria" w:hAnsi="Cambria"/>
          <w:lang w:val="en-US"/>
        </w:rPr>
        <w:t>cu cele mai e</w:t>
      </w:r>
      <w:r>
        <w:rPr>
          <w:rFonts w:ascii="Cambria" w:hAnsi="Cambria"/>
          <w:lang w:val="en-US"/>
        </w:rPr>
        <w:t>ficient</w:t>
      </w:r>
      <w:r w:rsidR="0025621E">
        <w:rPr>
          <w:rFonts w:ascii="Cambria" w:hAnsi="Cambria"/>
          <w:lang w:val="en-US"/>
        </w:rPr>
        <w:t xml:space="preserve">e rezultate </w:t>
      </w:r>
      <w:r>
        <w:rPr>
          <w:rFonts w:ascii="Cambria" w:hAnsi="Cambria"/>
          <w:lang w:val="en-US"/>
        </w:rPr>
        <w:t>este Medianflow.</w:t>
      </w:r>
    </w:p>
    <w:p w:rsidR="00275D17" w:rsidRDefault="00E74DCD" w:rsidP="00275D17">
      <w:pPr>
        <w:pStyle w:val="BodyText"/>
        <w:keepNext/>
        <w:spacing w:line="360" w:lineRule="auto"/>
        <w:jc w:val="center"/>
      </w:pPr>
      <w:r>
        <w:rPr>
          <w:rFonts w:ascii="Cambria" w:hAnsi="Cambria"/>
          <w:noProof/>
          <w:lang w:val="en-US"/>
        </w:rPr>
        <w:drawing>
          <wp:inline distT="0" distB="0" distL="0" distR="0">
            <wp:extent cx="4608576" cy="3291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ll_bounding_box.png"/>
                    <pic:cNvPicPr/>
                  </pic:nvPicPr>
                  <pic:blipFill>
                    <a:blip r:embed="rId21">
                      <a:extLst>
                        <a:ext uri="{28A0092B-C50C-407E-A947-70E740481C1C}">
                          <a14:useLocalDpi xmlns:a14="http://schemas.microsoft.com/office/drawing/2010/main" val="0"/>
                        </a:ext>
                      </a:extLst>
                    </a:blip>
                    <a:stretch>
                      <a:fillRect/>
                    </a:stretch>
                  </pic:blipFill>
                  <pic:spPr>
                    <a:xfrm>
                      <a:off x="0" y="0"/>
                      <a:ext cx="4652917" cy="3323512"/>
                    </a:xfrm>
                    <a:prstGeom prst="rect">
                      <a:avLst/>
                    </a:prstGeom>
                  </pic:spPr>
                </pic:pic>
              </a:graphicData>
            </a:graphic>
          </wp:inline>
        </w:drawing>
      </w:r>
    </w:p>
    <w:p w:rsidR="00517A9B" w:rsidRDefault="00275D17" w:rsidP="00275D17">
      <w:pPr>
        <w:pStyle w:val="Caption"/>
        <w:jc w:val="center"/>
        <w:rPr>
          <w:rFonts w:ascii="Cambria" w:hAnsi="Cambria"/>
          <w:lang w:val="en-US"/>
        </w:rPr>
      </w:pPr>
      <w:r>
        <w:t>Figura 3.5</w:t>
      </w:r>
    </w:p>
    <w:p w:rsidR="00275D17" w:rsidRDefault="005611FF" w:rsidP="00275D17">
      <w:pPr>
        <w:pStyle w:val="Heading2"/>
        <w:keepNext/>
        <w:tabs>
          <w:tab w:val="left" w:pos="895"/>
          <w:tab w:val="left" w:pos="896"/>
        </w:tabs>
        <w:ind w:left="120" w:firstLine="0"/>
        <w:jc w:val="center"/>
      </w:pPr>
      <w:r>
        <w:rPr>
          <w:noProof/>
        </w:rPr>
        <w:drawing>
          <wp:inline distT="0" distB="0" distL="0" distR="0">
            <wp:extent cx="4262180" cy="30444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date.png"/>
                    <pic:cNvPicPr/>
                  </pic:nvPicPr>
                  <pic:blipFill>
                    <a:blip r:embed="rId22">
                      <a:extLst>
                        <a:ext uri="{28A0092B-C50C-407E-A947-70E740481C1C}">
                          <a14:useLocalDpi xmlns:a14="http://schemas.microsoft.com/office/drawing/2010/main" val="0"/>
                        </a:ext>
                      </a:extLst>
                    </a:blip>
                    <a:stretch>
                      <a:fillRect/>
                    </a:stretch>
                  </pic:blipFill>
                  <pic:spPr>
                    <a:xfrm>
                      <a:off x="0" y="0"/>
                      <a:ext cx="4314867" cy="3082048"/>
                    </a:xfrm>
                    <a:prstGeom prst="rect">
                      <a:avLst/>
                    </a:prstGeom>
                  </pic:spPr>
                </pic:pic>
              </a:graphicData>
            </a:graphic>
          </wp:inline>
        </w:drawing>
      </w:r>
    </w:p>
    <w:p w:rsidR="00A03B7C" w:rsidRDefault="00275D17" w:rsidP="00A03B7C">
      <w:pPr>
        <w:pStyle w:val="Caption"/>
        <w:jc w:val="center"/>
        <w:rPr>
          <w:spacing w:val="-19"/>
          <w:w w:val="101"/>
        </w:rPr>
      </w:pPr>
      <w:r>
        <w:t>Figură 3.6</w:t>
      </w:r>
    </w:p>
    <w:p w:rsidR="00A03B7C" w:rsidRDefault="00A03B7C" w:rsidP="00DB79CD">
      <w:pPr>
        <w:pStyle w:val="BodyText"/>
        <w:spacing w:line="360" w:lineRule="auto"/>
        <w:jc w:val="both"/>
        <w:rPr>
          <w:rFonts w:ascii="Cambria" w:hAnsi="Cambria"/>
          <w:lang w:val="en-US"/>
        </w:rPr>
      </w:pPr>
      <w:r>
        <w:rPr>
          <w:rFonts w:ascii="Cambria" w:hAnsi="Cambria"/>
          <w:lang w:val="en-US"/>
        </w:rPr>
        <w:t xml:space="preserve">           Figurile 3.5 respectiv 3.6 ilustrează rezultatele obținute pentru metodele combinate pentru aceelași set de date.  Ca si în cazul anterior am considerat drept metodă de start kcf datorită timpului de execuție</w:t>
      </w:r>
      <w:r w:rsidR="00DB79CD">
        <w:rPr>
          <w:rFonts w:ascii="Cambria" w:hAnsi="Cambria"/>
          <w:lang w:val="en-US"/>
        </w:rPr>
        <w:t xml:space="preserve"> mic pe care aceasta </w:t>
      </w:r>
      <w:r w:rsidR="00DB79CD">
        <w:rPr>
          <w:rFonts w:ascii="Cambria" w:hAnsi="Cambria"/>
        </w:rPr>
        <w:t>îl oferă</w:t>
      </w:r>
      <w:r>
        <w:rPr>
          <w:rFonts w:ascii="Cambria" w:hAnsi="Cambria"/>
          <w:lang w:val="en-US"/>
        </w:rPr>
        <w:t xml:space="preserve">. </w:t>
      </w:r>
      <w:r w:rsidR="005611FF">
        <w:rPr>
          <w:rFonts w:ascii="Cambria" w:hAnsi="Cambria"/>
          <w:lang w:val="en-US"/>
        </w:rPr>
        <w:t xml:space="preserve">Dacă pentru obiectele de dimensiuni reduse Figura 3.5 numărul erorilor pentru metode este constant, iar timpul de execuție este descrescător de la stânga spre dreapta, în cazul subiecților de dimensiuni mai mari </w:t>
      </w:r>
      <w:r w:rsidR="005B555A">
        <w:rPr>
          <w:rFonts w:ascii="Cambria" w:hAnsi="Cambria"/>
          <w:lang w:val="en-US"/>
        </w:rPr>
        <w:t xml:space="preserve">îmbinarea metodelor kcf și mil oferă cel mai mic număr de erori, dar totodata și cel </w:t>
      </w:r>
      <w:r w:rsidR="005B555A">
        <w:rPr>
          <w:rFonts w:ascii="Cambria" w:hAnsi="Cambria"/>
          <w:lang w:val="en-US"/>
        </w:rPr>
        <w:lastRenderedPageBreak/>
        <w:t>mai mare timp de execuție. Metoda bazată pe boosting nu a fost inclusă în măsurători din aceleași considerente ca în cazurile anterioare.</w:t>
      </w:r>
    </w:p>
    <w:p w:rsidR="00DB79CD" w:rsidRPr="00DB79CD" w:rsidRDefault="00DB79CD" w:rsidP="00DB79CD">
      <w:pPr>
        <w:pStyle w:val="BodyText"/>
        <w:spacing w:line="360" w:lineRule="auto"/>
        <w:jc w:val="both"/>
        <w:rPr>
          <w:rFonts w:ascii="Cambria" w:hAnsi="Cambria"/>
        </w:rPr>
      </w:pPr>
    </w:p>
    <w:p w:rsidR="00517A9B" w:rsidRPr="00084282" w:rsidRDefault="00517A9B" w:rsidP="00517A9B">
      <w:pPr>
        <w:pStyle w:val="Heading2"/>
        <w:tabs>
          <w:tab w:val="left" w:pos="895"/>
          <w:tab w:val="left" w:pos="896"/>
        </w:tabs>
        <w:ind w:left="120" w:firstLine="0"/>
        <w:rPr>
          <w:rFonts w:ascii="Cambria" w:hAnsi="Cambria"/>
          <w:spacing w:val="-19"/>
          <w:w w:val="101"/>
        </w:rPr>
      </w:pPr>
      <w:r>
        <w:rPr>
          <w:spacing w:val="-19"/>
          <w:w w:val="101"/>
        </w:rPr>
        <w:t xml:space="preserve">3.3  Videoclipuri realizate </w:t>
      </w:r>
      <w:r w:rsidR="00084282">
        <w:rPr>
          <w:spacing w:val="-19"/>
          <w:w w:val="101"/>
        </w:rPr>
        <w:t> în condi</w:t>
      </w:r>
      <w:r w:rsidR="00084282">
        <w:rPr>
          <w:rFonts w:ascii="Cambria" w:hAnsi="Cambria"/>
          <w:spacing w:val="-19"/>
          <w:w w:val="101"/>
        </w:rPr>
        <w:t xml:space="preserve">ții </w:t>
      </w:r>
      <w:r w:rsidR="008B36D0">
        <w:rPr>
          <w:rFonts w:ascii="Cambria" w:hAnsi="Cambria"/>
          <w:spacing w:val="-19"/>
          <w:w w:val="101"/>
        </w:rPr>
        <w:t xml:space="preserve">reduse </w:t>
      </w:r>
      <w:r w:rsidR="00084282">
        <w:rPr>
          <w:rFonts w:ascii="Cambria" w:hAnsi="Cambria"/>
          <w:spacing w:val="-19"/>
          <w:w w:val="101"/>
        </w:rPr>
        <w:t xml:space="preserve">de luminozitate </w:t>
      </w:r>
    </w:p>
    <w:p w:rsidR="00517A9B" w:rsidRPr="00517A9B" w:rsidRDefault="00517A9B" w:rsidP="00517A9B">
      <w:pPr>
        <w:pStyle w:val="BodyText"/>
        <w:spacing w:line="360" w:lineRule="auto"/>
        <w:rPr>
          <w:rFonts w:ascii="Cambria" w:hAnsi="Cambria"/>
        </w:rPr>
      </w:pPr>
    </w:p>
    <w:p w:rsidR="00517A9B" w:rsidRDefault="00517A9B" w:rsidP="00ED024A">
      <w:pPr>
        <w:pStyle w:val="BodyText"/>
        <w:spacing w:line="360" w:lineRule="auto"/>
        <w:ind w:firstLine="120"/>
        <w:jc w:val="both"/>
        <w:rPr>
          <w:rFonts w:ascii="Cambria" w:hAnsi="Cambria"/>
          <w:lang w:val="en-US"/>
        </w:rPr>
      </w:pPr>
      <w:r>
        <w:rPr>
          <w:lang w:val="en-US"/>
        </w:rPr>
        <w:t xml:space="preserve">          O altă categorie de zgomote </w:t>
      </w:r>
      <w:r w:rsidR="00872859">
        <w:rPr>
          <w:lang w:val="en-US"/>
        </w:rPr>
        <w:t>ce apare des</w:t>
      </w:r>
      <w:r>
        <w:rPr>
          <w:lang w:val="en-US"/>
        </w:rPr>
        <w:t xml:space="preserve"> în date</w:t>
      </w:r>
      <w:r>
        <w:rPr>
          <w:rFonts w:ascii="Cambria" w:hAnsi="Cambria"/>
          <w:lang w:val="en-US"/>
        </w:rPr>
        <w:t xml:space="preserve">le de test este reprezentată de diferența de luminozitate. Pentru a oferi utilizatorului o experiență cât mai plăcută aplicația trebuie să poată </w:t>
      </w:r>
      <w:r w:rsidR="00A2046B">
        <w:rPr>
          <w:rFonts w:ascii="Cambria" w:hAnsi="Cambria"/>
          <w:lang w:val="en-US"/>
        </w:rPr>
        <w:t xml:space="preserve">să </w:t>
      </w:r>
      <w:r w:rsidR="00872859">
        <w:rPr>
          <w:rFonts w:ascii="Cambria" w:hAnsi="Cambria"/>
          <w:lang w:val="en-US"/>
        </w:rPr>
        <w:t>ofere</w:t>
      </w:r>
      <w:r>
        <w:rPr>
          <w:rFonts w:ascii="Cambria" w:hAnsi="Cambria"/>
          <w:lang w:val="en-US"/>
        </w:rPr>
        <w:t xml:space="preserve"> disponibil</w:t>
      </w:r>
      <w:r w:rsidR="00872859">
        <w:rPr>
          <w:rFonts w:ascii="Cambria" w:hAnsi="Cambria"/>
          <w:lang w:val="en-US"/>
        </w:rPr>
        <w:t>itate</w:t>
      </w:r>
      <w:r>
        <w:rPr>
          <w:rFonts w:ascii="Cambria" w:hAnsi="Cambria"/>
          <w:lang w:val="en-US"/>
        </w:rPr>
        <w:t xml:space="preserve"> și în condiții de utilizare speciale.</w:t>
      </w:r>
      <w:r w:rsidR="00084282">
        <w:rPr>
          <w:rFonts w:ascii="Cambria" w:hAnsi="Cambria"/>
          <w:lang w:val="en-US"/>
        </w:rPr>
        <w:t xml:space="preserve"> Dacă subiectul este o mașină acest caz devine unul </w:t>
      </w:r>
      <w:r w:rsidR="00872859">
        <w:rPr>
          <w:rFonts w:ascii="Cambria" w:hAnsi="Cambria"/>
          <w:lang w:val="en-US"/>
        </w:rPr>
        <w:t xml:space="preserve">mai delicat </w:t>
      </w:r>
      <w:r w:rsidR="00084282">
        <w:rPr>
          <w:rFonts w:ascii="Cambria" w:hAnsi="Cambria"/>
          <w:lang w:val="en-US"/>
        </w:rPr>
        <w:t xml:space="preserve">datorită farurilor care </w:t>
      </w:r>
      <w:r w:rsidR="00872859">
        <w:rPr>
          <w:rFonts w:ascii="Cambria" w:hAnsi="Cambria"/>
          <w:lang w:val="en-US"/>
        </w:rPr>
        <w:t xml:space="preserve">produc un dezechilibru din </w:t>
      </w:r>
      <w:r w:rsidR="00DB79CD">
        <w:rPr>
          <w:rFonts w:ascii="Cambria" w:hAnsi="Cambria"/>
          <w:lang w:val="en-US"/>
        </w:rPr>
        <w:t>acest punct de vedere.</w:t>
      </w:r>
    </w:p>
    <w:p w:rsidR="000E62CA" w:rsidRDefault="00084282" w:rsidP="00872859">
      <w:pPr>
        <w:pStyle w:val="BodyText"/>
        <w:spacing w:line="360" w:lineRule="auto"/>
        <w:ind w:firstLine="720"/>
        <w:jc w:val="both"/>
        <w:rPr>
          <w:rFonts w:ascii="Cambria" w:hAnsi="Cambria"/>
          <w:lang w:val="en-US"/>
        </w:rPr>
      </w:pPr>
      <w:r>
        <w:rPr>
          <w:rFonts w:ascii="Cambria" w:hAnsi="Cambria"/>
          <w:lang w:val="en-US"/>
        </w:rPr>
        <w:t xml:space="preserve">Setul de date pentru acest caz este format din </w:t>
      </w:r>
      <w:r w:rsidR="008B36D0">
        <w:rPr>
          <w:rFonts w:ascii="Cambria" w:hAnsi="Cambria"/>
          <w:lang w:val="en-US"/>
        </w:rPr>
        <w:t>4</w:t>
      </w:r>
      <w:r w:rsidR="000E62CA">
        <w:rPr>
          <w:rFonts w:ascii="Cambria" w:hAnsi="Cambria"/>
          <w:lang w:val="en-US"/>
        </w:rPr>
        <w:t xml:space="preserve"> filmulețe</w:t>
      </w:r>
      <w:r w:rsidR="00872859">
        <w:rPr>
          <w:rFonts w:ascii="Cambria" w:hAnsi="Cambria"/>
          <w:lang w:val="en-US"/>
        </w:rPr>
        <w:t xml:space="preserve"> a unor parcări ce au fost realizate pe timp de noapte</w:t>
      </w:r>
      <w:r w:rsidR="001C2DB8">
        <w:rPr>
          <w:rFonts w:ascii="Cambria" w:hAnsi="Cambria"/>
          <w:lang w:val="en-US"/>
        </w:rPr>
        <w:t>, în care camera este poziționată la diferite distanțe</w:t>
      </w:r>
      <w:r w:rsidR="00872859">
        <w:rPr>
          <w:rFonts w:ascii="Cambria" w:hAnsi="Cambria"/>
          <w:lang w:val="en-US"/>
        </w:rPr>
        <w:t xml:space="preserve"> față de subiect și în diverse unghiuri</w:t>
      </w:r>
      <w:r w:rsidR="001C2DB8">
        <w:rPr>
          <w:rFonts w:ascii="Cambria" w:hAnsi="Cambria"/>
          <w:lang w:val="en-US"/>
        </w:rPr>
        <w:t>, iar rezultatele sunt</w:t>
      </w:r>
      <w:r w:rsidR="00872859">
        <w:rPr>
          <w:rFonts w:ascii="Cambria" w:hAnsi="Cambria"/>
          <w:lang w:val="en-US"/>
        </w:rPr>
        <w:t xml:space="preserve"> redate în graficul de mai jos:</w:t>
      </w:r>
      <w:r w:rsidR="001C2DB8">
        <w:rPr>
          <w:rFonts w:ascii="Cambria" w:hAnsi="Cambria"/>
          <w:lang w:val="en-US"/>
        </w:rPr>
        <w:t xml:space="preserve"> </w:t>
      </w:r>
      <w:r w:rsidR="00872859">
        <w:rPr>
          <w:rFonts w:ascii="Cambria" w:hAnsi="Cambria"/>
          <w:lang w:val="en-US"/>
        </w:rPr>
        <w:t xml:space="preserve"> </w:t>
      </w:r>
    </w:p>
    <w:p w:rsidR="000E62CA" w:rsidRDefault="000E62CA" w:rsidP="000E62CA">
      <w:pPr>
        <w:pStyle w:val="BodyText"/>
        <w:keepNext/>
        <w:spacing w:line="360" w:lineRule="auto"/>
        <w:ind w:firstLine="120"/>
        <w:jc w:val="center"/>
      </w:pPr>
      <w:r>
        <w:rPr>
          <w:rFonts w:ascii="Cambria" w:hAnsi="Cambria"/>
          <w:noProof/>
          <w:lang w:val="en-US"/>
        </w:rPr>
        <w:drawing>
          <wp:inline distT="0" distB="0" distL="0" distR="0">
            <wp:extent cx="5060395" cy="36145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0678403_638760903235310_5522475722360225792_n.png"/>
                    <pic:cNvPicPr/>
                  </pic:nvPicPr>
                  <pic:blipFill>
                    <a:blip r:embed="rId23">
                      <a:extLst>
                        <a:ext uri="{28A0092B-C50C-407E-A947-70E740481C1C}">
                          <a14:useLocalDpi xmlns:a14="http://schemas.microsoft.com/office/drawing/2010/main" val="0"/>
                        </a:ext>
                      </a:extLst>
                    </a:blip>
                    <a:stretch>
                      <a:fillRect/>
                    </a:stretch>
                  </pic:blipFill>
                  <pic:spPr>
                    <a:xfrm>
                      <a:off x="0" y="0"/>
                      <a:ext cx="5075026" cy="3625019"/>
                    </a:xfrm>
                    <a:prstGeom prst="rect">
                      <a:avLst/>
                    </a:prstGeom>
                  </pic:spPr>
                </pic:pic>
              </a:graphicData>
            </a:graphic>
          </wp:inline>
        </w:drawing>
      </w:r>
    </w:p>
    <w:p w:rsidR="00084282" w:rsidRPr="00517A9B" w:rsidRDefault="000E62CA" w:rsidP="000E62CA">
      <w:pPr>
        <w:pStyle w:val="Caption"/>
        <w:jc w:val="center"/>
        <w:rPr>
          <w:rFonts w:ascii="Cambria" w:hAnsi="Cambria"/>
          <w:lang w:val="en-US"/>
        </w:rPr>
      </w:pPr>
      <w:r>
        <w:t>Figura 3.</w:t>
      </w:r>
      <w:r w:rsidR="005B555A">
        <w:t>7</w:t>
      </w:r>
    </w:p>
    <w:p w:rsidR="00582F64" w:rsidRPr="008B36D0" w:rsidRDefault="008B36D0" w:rsidP="00ED024A">
      <w:pPr>
        <w:pStyle w:val="BodyText"/>
        <w:spacing w:line="360" w:lineRule="auto"/>
        <w:ind w:firstLine="720"/>
        <w:jc w:val="both"/>
        <w:rPr>
          <w:rFonts w:ascii="Cambria" w:hAnsi="Cambria"/>
          <w:lang w:val="en-US"/>
        </w:rPr>
      </w:pPr>
      <w:r>
        <w:rPr>
          <w:rFonts w:ascii="Cambria" w:hAnsi="Cambria"/>
          <w:lang w:val="en-US"/>
        </w:rPr>
        <w:t xml:space="preserve">Pentru acest caz metoda care oferă cele mai multe erori este Medianflow deoarece aceasta pleacă de la ipoteza că luminozitatea </w:t>
      </w:r>
      <w:r w:rsidR="00DB79CD">
        <w:rPr>
          <w:rFonts w:ascii="Cambria" w:hAnsi="Cambria"/>
          <w:lang w:val="en-US"/>
        </w:rPr>
        <w:t>rămâne</w:t>
      </w:r>
      <w:r>
        <w:rPr>
          <w:rFonts w:ascii="Cambria" w:hAnsi="Cambria"/>
          <w:lang w:val="en-US"/>
        </w:rPr>
        <w:t xml:space="preserve"> constantă pe întreg parcursul videoclipului.</w:t>
      </w:r>
      <w:r w:rsidR="00872859">
        <w:rPr>
          <w:rFonts w:ascii="Cambria" w:hAnsi="Cambria"/>
          <w:lang w:val="en-US"/>
        </w:rPr>
        <w:t xml:space="preserve"> Restul metodelor ofer</w:t>
      </w:r>
      <w:r w:rsidR="00872859">
        <w:rPr>
          <w:rFonts w:ascii="Cambria" w:hAnsi="Cambria"/>
        </w:rPr>
        <w:t>ă valori destul de apropiate din punct de vedere al timpului de execuție.</w:t>
      </w:r>
      <w:r>
        <w:rPr>
          <w:rFonts w:ascii="Cambria" w:hAnsi="Cambria"/>
          <w:lang w:val="en-US"/>
        </w:rPr>
        <w:t xml:space="preserve"> </w:t>
      </w:r>
      <w:r w:rsidR="002054B9">
        <w:rPr>
          <w:rFonts w:ascii="Cambria" w:hAnsi="Cambria"/>
          <w:lang w:val="en-US"/>
        </w:rPr>
        <w:t>Totuși</w:t>
      </w:r>
      <w:r>
        <w:rPr>
          <w:rFonts w:ascii="Cambria" w:hAnsi="Cambria"/>
          <w:lang w:val="en-US"/>
        </w:rPr>
        <w:t xml:space="preserve"> </w:t>
      </w:r>
      <w:r w:rsidR="002054B9">
        <w:rPr>
          <w:rFonts w:ascii="Cambria" w:hAnsi="Cambria"/>
          <w:lang w:val="en-US"/>
        </w:rPr>
        <w:t xml:space="preserve">valoarea cea mai ridicată este obținută </w:t>
      </w:r>
      <w:r>
        <w:rPr>
          <w:rFonts w:ascii="Cambria" w:hAnsi="Cambria"/>
          <w:lang w:val="en-US"/>
        </w:rPr>
        <w:t xml:space="preserve">în cazul metodei MIL </w:t>
      </w:r>
      <w:r w:rsidR="002054B9">
        <w:rPr>
          <w:rFonts w:ascii="Cambria" w:hAnsi="Cambria"/>
          <w:lang w:val="en-US"/>
        </w:rPr>
        <w:t xml:space="preserve">datorită modului în care </w:t>
      </w:r>
      <w:r>
        <w:rPr>
          <w:rFonts w:ascii="Cambria" w:hAnsi="Cambria"/>
          <w:lang w:val="en-US"/>
        </w:rPr>
        <w:t xml:space="preserve">aceasta </w:t>
      </w:r>
      <w:r w:rsidR="002054B9">
        <w:rPr>
          <w:rFonts w:ascii="Cambria" w:hAnsi="Cambria"/>
          <w:lang w:val="en-US"/>
        </w:rPr>
        <w:t>calculează</w:t>
      </w:r>
      <w:r>
        <w:rPr>
          <w:rFonts w:ascii="Cambria" w:hAnsi="Cambria"/>
          <w:lang w:val="en-US"/>
        </w:rPr>
        <w:t xml:space="preserve"> la fiecare cadru nou toate mulțimile de instanțe</w:t>
      </w:r>
      <w:r w:rsidR="00E867A8">
        <w:rPr>
          <w:rFonts w:ascii="Cambria" w:hAnsi="Cambria"/>
          <w:lang w:val="en-US"/>
        </w:rPr>
        <w:t>.</w:t>
      </w:r>
      <w:r>
        <w:rPr>
          <w:rFonts w:ascii="Cambria" w:hAnsi="Cambria"/>
          <w:lang w:val="en-US"/>
        </w:rPr>
        <w:t xml:space="preserve"> </w:t>
      </w:r>
    </w:p>
    <w:p w:rsidR="008B36D0" w:rsidRDefault="00BA4026" w:rsidP="008B36D0">
      <w:pPr>
        <w:pStyle w:val="Heading1"/>
        <w:keepNext/>
        <w:jc w:val="center"/>
      </w:pPr>
      <w:r>
        <w:rPr>
          <w:noProof/>
        </w:rPr>
        <w:lastRenderedPageBreak/>
        <w:drawing>
          <wp:inline distT="0" distB="0" distL="0" distR="0">
            <wp:extent cx="4578455" cy="3270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3.png"/>
                    <pic:cNvPicPr/>
                  </pic:nvPicPr>
                  <pic:blipFill>
                    <a:blip r:embed="rId24">
                      <a:extLst>
                        <a:ext uri="{28A0092B-C50C-407E-A947-70E740481C1C}">
                          <a14:useLocalDpi xmlns:a14="http://schemas.microsoft.com/office/drawing/2010/main" val="0"/>
                        </a:ext>
                      </a:extLst>
                    </a:blip>
                    <a:stretch>
                      <a:fillRect/>
                    </a:stretch>
                  </pic:blipFill>
                  <pic:spPr>
                    <a:xfrm>
                      <a:off x="0" y="0"/>
                      <a:ext cx="4628328" cy="3305949"/>
                    </a:xfrm>
                    <a:prstGeom prst="rect">
                      <a:avLst/>
                    </a:prstGeom>
                  </pic:spPr>
                </pic:pic>
              </a:graphicData>
            </a:graphic>
          </wp:inline>
        </w:drawing>
      </w:r>
    </w:p>
    <w:p w:rsidR="00582F64" w:rsidRDefault="008B36D0" w:rsidP="008B36D0">
      <w:pPr>
        <w:pStyle w:val="Caption"/>
        <w:jc w:val="center"/>
      </w:pPr>
      <w:r>
        <w:t>Figur</w:t>
      </w:r>
      <w:r w:rsidR="0020743C">
        <w:t>a</w:t>
      </w:r>
      <w:r>
        <w:t xml:space="preserve"> 3.8 </w:t>
      </w:r>
    </w:p>
    <w:p w:rsidR="00BA4026" w:rsidRPr="00BA4026" w:rsidRDefault="00BA4026" w:rsidP="00BA4026"/>
    <w:p w:rsidR="002054B9" w:rsidRDefault="008B36D0" w:rsidP="002054B9">
      <w:pPr>
        <w:pStyle w:val="BodyText"/>
        <w:spacing w:line="360" w:lineRule="auto"/>
        <w:jc w:val="both"/>
        <w:rPr>
          <w:rFonts w:asciiTheme="majorHAnsi" w:hAnsiTheme="majorHAnsi"/>
        </w:rPr>
      </w:pPr>
      <w:r w:rsidRPr="002054B9">
        <w:rPr>
          <w:rFonts w:asciiTheme="majorHAnsi" w:hAnsiTheme="majorHAnsi"/>
        </w:rPr>
        <w:t xml:space="preserve">          Figura 3.8 </w:t>
      </w:r>
      <w:r w:rsidR="00BA4026" w:rsidRPr="002054B9">
        <w:rPr>
          <w:rFonts w:asciiTheme="majorHAnsi" w:hAnsiTheme="majorHAnsi"/>
        </w:rPr>
        <w:t xml:space="preserve">ilustrează rezultatele obținute prin îmbinarea metodelor având ca metodă de start kcf. </w:t>
      </w:r>
      <w:r w:rsidR="00E867A8" w:rsidRPr="002054B9">
        <w:rPr>
          <w:rFonts w:asciiTheme="majorHAnsi" w:hAnsiTheme="majorHAnsi"/>
        </w:rPr>
        <w:t xml:space="preserve">Se poate observa o scădere din punct de vedere a numărului de erori cât și a timpului de execuție, iar din punct de vedere al detecției rezultatele sunt constante ceea ce arată că metoda kcf a identificat cu succes </w:t>
      </w:r>
      <w:r w:rsidR="002054B9">
        <w:rPr>
          <w:rFonts w:asciiTheme="majorHAnsi" w:hAnsiTheme="majorHAnsi"/>
        </w:rPr>
        <w:t>locul de parcare respectiv</w:t>
      </w:r>
      <w:r w:rsidR="00E867A8" w:rsidRPr="002054B9">
        <w:rPr>
          <w:rFonts w:asciiTheme="majorHAnsi" w:hAnsiTheme="majorHAnsi"/>
        </w:rPr>
        <w:t xml:space="preserve"> subiect</w:t>
      </w:r>
      <w:r w:rsidR="002054B9">
        <w:rPr>
          <w:rFonts w:asciiTheme="majorHAnsi" w:hAnsiTheme="majorHAnsi"/>
        </w:rPr>
        <w:t>ul</w:t>
      </w:r>
      <w:r w:rsidR="00E867A8" w:rsidRPr="002054B9">
        <w:rPr>
          <w:rFonts w:asciiTheme="majorHAnsi" w:hAnsiTheme="majorHAnsi"/>
        </w:rPr>
        <w:t xml:space="preserve"> și l-a urmărit până la un anumit cadru. </w:t>
      </w:r>
      <w:r w:rsidR="00BA4026" w:rsidRPr="002054B9">
        <w:rPr>
          <w:rFonts w:asciiTheme="majorHAnsi" w:hAnsiTheme="majorHAnsi"/>
        </w:rPr>
        <w:t>Ca și în cazul anterior numărul maxim de erori</w:t>
      </w:r>
      <w:r w:rsidR="00E867A8" w:rsidRPr="002054B9">
        <w:rPr>
          <w:rFonts w:asciiTheme="majorHAnsi" w:hAnsiTheme="majorHAnsi"/>
        </w:rPr>
        <w:t xml:space="preserve"> </w:t>
      </w:r>
      <w:r w:rsidR="00BA4026" w:rsidRPr="002054B9">
        <w:rPr>
          <w:rFonts w:asciiTheme="majorHAnsi" w:hAnsiTheme="majorHAnsi"/>
        </w:rPr>
        <w:t xml:space="preserve"> este produs de către median-flow datorită ipotezei de la care pleacă acesta. Cea eficientă metodă pentru acest caz este îmbinarea dintre kcf si mil</w:t>
      </w:r>
      <w:r w:rsidR="00E867A8" w:rsidRPr="002054B9">
        <w:rPr>
          <w:rFonts w:asciiTheme="majorHAnsi" w:hAnsiTheme="majorHAnsi"/>
        </w:rPr>
        <w:t xml:space="preserve"> datorită timpului de execuție </w:t>
      </w:r>
      <w:r w:rsidR="002054B9">
        <w:rPr>
          <w:rFonts w:asciiTheme="majorHAnsi" w:hAnsiTheme="majorHAnsi"/>
        </w:rPr>
        <w:t>scăzut oferit</w:t>
      </w:r>
      <w:r w:rsidR="00E867A8" w:rsidRPr="002054B9">
        <w:rPr>
          <w:rFonts w:asciiTheme="majorHAnsi" w:hAnsiTheme="majorHAnsi"/>
        </w:rPr>
        <w:t xml:space="preserve"> </w:t>
      </w:r>
      <w:r w:rsidR="002054B9">
        <w:rPr>
          <w:rFonts w:asciiTheme="majorHAnsi" w:hAnsiTheme="majorHAnsi"/>
        </w:rPr>
        <w:t xml:space="preserve">de </w:t>
      </w:r>
      <w:r w:rsidR="00E867A8" w:rsidRPr="002054B9">
        <w:rPr>
          <w:rFonts w:asciiTheme="majorHAnsi" w:hAnsiTheme="majorHAnsi"/>
        </w:rPr>
        <w:t xml:space="preserve">kcf și preciziei dată de mil </w:t>
      </w:r>
      <w:r w:rsidR="00BA4026" w:rsidRPr="002054B9">
        <w:rPr>
          <w:rFonts w:asciiTheme="majorHAnsi" w:hAnsiTheme="majorHAnsi"/>
        </w:rPr>
        <w:t>.</w:t>
      </w:r>
      <w:r w:rsidR="00E867A8" w:rsidRPr="002054B9">
        <w:rPr>
          <w:rFonts w:asciiTheme="majorHAnsi" w:hAnsiTheme="majorHAnsi"/>
        </w:rPr>
        <w:t xml:space="preserve"> </w:t>
      </w:r>
    </w:p>
    <w:p w:rsidR="002054B9" w:rsidRPr="002054B9" w:rsidRDefault="002054B9" w:rsidP="002054B9">
      <w:pPr>
        <w:pStyle w:val="BodyText"/>
        <w:spacing w:line="360" w:lineRule="auto"/>
        <w:jc w:val="both"/>
        <w:rPr>
          <w:rFonts w:asciiTheme="majorHAnsi" w:hAnsiTheme="majorHAnsi"/>
        </w:rPr>
      </w:pPr>
    </w:p>
    <w:p w:rsidR="00BA4026" w:rsidRPr="00084282" w:rsidRDefault="00BA4026" w:rsidP="00BA4026">
      <w:pPr>
        <w:pStyle w:val="Heading2"/>
        <w:tabs>
          <w:tab w:val="left" w:pos="895"/>
          <w:tab w:val="left" w:pos="896"/>
        </w:tabs>
        <w:ind w:left="120" w:firstLine="0"/>
        <w:rPr>
          <w:rFonts w:ascii="Cambria" w:hAnsi="Cambria"/>
          <w:spacing w:val="-19"/>
          <w:w w:val="101"/>
        </w:rPr>
      </w:pPr>
      <w:r>
        <w:rPr>
          <w:spacing w:val="-19"/>
          <w:w w:val="101"/>
        </w:rPr>
        <w:t>3.4  Concluzii</w:t>
      </w:r>
    </w:p>
    <w:p w:rsidR="005531BD" w:rsidRDefault="005531BD" w:rsidP="00ED024A">
      <w:pPr>
        <w:pStyle w:val="BodyText"/>
        <w:spacing w:line="360" w:lineRule="auto"/>
        <w:jc w:val="both"/>
      </w:pPr>
      <w:r>
        <w:t xml:space="preserve">          </w:t>
      </w:r>
    </w:p>
    <w:p w:rsidR="00BA4026" w:rsidRPr="002054B9" w:rsidRDefault="005531BD" w:rsidP="002054B9">
      <w:pPr>
        <w:pStyle w:val="BodyText"/>
        <w:spacing w:line="360" w:lineRule="auto"/>
        <w:jc w:val="both"/>
        <w:rPr>
          <w:rFonts w:ascii="Cambria" w:hAnsi="Cambria"/>
        </w:rPr>
      </w:pPr>
      <w:r>
        <w:t xml:space="preserve">          Pentru a avea o imagine de ansamblu asupra tutu</w:t>
      </w:r>
      <w:r w:rsidR="002054B9">
        <w:t xml:space="preserve">ror </w:t>
      </w:r>
      <w:r w:rsidR="00E867A8">
        <w:t>situa</w:t>
      </w:r>
      <w:r w:rsidR="00E867A8">
        <w:rPr>
          <w:rFonts w:ascii="Cambria" w:hAnsi="Cambria"/>
        </w:rPr>
        <w:t xml:space="preserve">țiilor prezentate mai sus </w:t>
      </w:r>
      <w:r>
        <w:t xml:space="preserve">am realizat teste pentru toate </w:t>
      </w:r>
      <w:r w:rsidR="00A2046B">
        <w:t>cazurile</w:t>
      </w:r>
      <w:r w:rsidR="002054B9">
        <w:t xml:space="preserve"> anterioare</w:t>
      </w:r>
      <w:r w:rsidR="002F2750">
        <w:t xml:space="preserve"> </w:t>
      </w:r>
      <w:r w:rsidR="002054B9">
        <w:t xml:space="preserve">atât pentru metodele clasice cât </w:t>
      </w:r>
      <w:r w:rsidR="002054B9">
        <w:rPr>
          <w:rFonts w:ascii="Cambria" w:hAnsi="Cambria"/>
        </w:rPr>
        <w:t>și pentru îmbin</w:t>
      </w:r>
      <w:r w:rsidR="002F2750">
        <w:rPr>
          <w:rFonts w:ascii="Cambria" w:hAnsi="Cambria"/>
        </w:rPr>
        <w:t>ările</w:t>
      </w:r>
      <w:r w:rsidR="002054B9">
        <w:rPr>
          <w:rFonts w:ascii="Cambria" w:hAnsi="Cambria"/>
        </w:rPr>
        <w:t xml:space="preserve"> lor. Trebuie menționat faptul că setul de date pentru care au fost executate testele nu este suficient de mare pentru a acoperi toate situațiile ce pot apărea în contextul aplicației. </w:t>
      </w:r>
      <w:r w:rsidR="002F2750">
        <w:rPr>
          <w:rFonts w:ascii="Cambria" w:hAnsi="Cambria"/>
        </w:rPr>
        <w:t xml:space="preserve">Totodată timpul de execuție poate varia în funcție de puterea de procesare a mașinii pe care au fost rulate testele. </w:t>
      </w:r>
    </w:p>
    <w:p w:rsidR="005531BD" w:rsidRDefault="00F62DC2" w:rsidP="005531BD">
      <w:pPr>
        <w:pStyle w:val="Heading1"/>
        <w:keepNext/>
        <w:jc w:val="center"/>
      </w:pPr>
      <w:r>
        <w:rPr>
          <w:noProof/>
        </w:rPr>
        <w:lastRenderedPageBreak/>
        <w:drawing>
          <wp:inline distT="0" distB="0" distL="0" distR="0">
            <wp:extent cx="4555347" cy="32538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4824675_610836646068578_8437936992179716096_n.png"/>
                    <pic:cNvPicPr/>
                  </pic:nvPicPr>
                  <pic:blipFill>
                    <a:blip r:embed="rId25">
                      <a:extLst>
                        <a:ext uri="{28A0092B-C50C-407E-A947-70E740481C1C}">
                          <a14:useLocalDpi xmlns:a14="http://schemas.microsoft.com/office/drawing/2010/main" val="0"/>
                        </a:ext>
                      </a:extLst>
                    </a:blip>
                    <a:stretch>
                      <a:fillRect/>
                    </a:stretch>
                  </pic:blipFill>
                  <pic:spPr>
                    <a:xfrm>
                      <a:off x="0" y="0"/>
                      <a:ext cx="4599924" cy="3285659"/>
                    </a:xfrm>
                    <a:prstGeom prst="rect">
                      <a:avLst/>
                    </a:prstGeom>
                  </pic:spPr>
                </pic:pic>
              </a:graphicData>
            </a:graphic>
          </wp:inline>
        </w:drawing>
      </w:r>
    </w:p>
    <w:p w:rsidR="00BA4026" w:rsidRDefault="005531BD" w:rsidP="005531BD">
      <w:pPr>
        <w:pStyle w:val="Caption"/>
        <w:jc w:val="center"/>
      </w:pPr>
      <w:r>
        <w:t>Figur</w:t>
      </w:r>
      <w:r w:rsidR="0020743C">
        <w:t>a</w:t>
      </w:r>
      <w:r>
        <w:t xml:space="preserve"> 3.9 </w:t>
      </w:r>
      <w:r w:rsidR="00E867A8">
        <w:t>Metodele clasice</w:t>
      </w:r>
    </w:p>
    <w:p w:rsidR="005531BD" w:rsidRPr="00E867A8" w:rsidRDefault="005531BD" w:rsidP="003F30BF">
      <w:pPr>
        <w:spacing w:line="360" w:lineRule="auto"/>
        <w:jc w:val="both"/>
        <w:rPr>
          <w:rFonts w:ascii="Cambria" w:hAnsi="Cambria"/>
          <w:sz w:val="24"/>
          <w:szCs w:val="24"/>
        </w:rPr>
      </w:pPr>
      <w:r w:rsidRPr="0020743C">
        <w:rPr>
          <w:sz w:val="24"/>
          <w:szCs w:val="24"/>
        </w:rPr>
        <w:t xml:space="preserve">     </w:t>
      </w:r>
      <w:r w:rsidR="0020743C" w:rsidRPr="0020743C">
        <w:rPr>
          <w:sz w:val="24"/>
          <w:szCs w:val="24"/>
        </w:rPr>
        <w:t xml:space="preserve">     </w:t>
      </w:r>
      <w:r w:rsidR="00E867A8">
        <w:rPr>
          <w:sz w:val="24"/>
          <w:szCs w:val="24"/>
        </w:rPr>
        <w:t xml:space="preserve">    Rezultatele privind metodele clasice </w:t>
      </w:r>
      <w:r w:rsidR="002F2750">
        <w:rPr>
          <w:sz w:val="24"/>
          <w:szCs w:val="24"/>
        </w:rPr>
        <w:t xml:space="preserve">pentru acest set de date </w:t>
      </w:r>
      <w:r w:rsidR="00E867A8">
        <w:rPr>
          <w:sz w:val="24"/>
          <w:szCs w:val="24"/>
        </w:rPr>
        <w:t xml:space="preserve">arată că </w:t>
      </w:r>
      <w:r w:rsidR="0025621E">
        <w:rPr>
          <w:sz w:val="24"/>
          <w:szCs w:val="24"/>
        </w:rPr>
        <w:t xml:space="preserve">tehnica bazată pe </w:t>
      </w:r>
      <w:r w:rsidR="00E867A8">
        <w:rPr>
          <w:sz w:val="24"/>
          <w:szCs w:val="24"/>
        </w:rPr>
        <w:t>k</w:t>
      </w:r>
      <w:r w:rsidR="00006E51" w:rsidRPr="0020743C">
        <w:rPr>
          <w:sz w:val="24"/>
          <w:szCs w:val="24"/>
        </w:rPr>
        <w:t xml:space="preserve">cf </w:t>
      </w:r>
      <w:r w:rsidR="003F30BF">
        <w:rPr>
          <w:sz w:val="24"/>
          <w:szCs w:val="24"/>
        </w:rPr>
        <w:t xml:space="preserve">este </w:t>
      </w:r>
      <w:r w:rsidR="0025621E">
        <w:rPr>
          <w:rFonts w:ascii="Cambria" w:hAnsi="Cambria"/>
          <w:sz w:val="24"/>
          <w:szCs w:val="24"/>
        </w:rPr>
        <w:t>cea</w:t>
      </w:r>
      <w:r w:rsidR="00006E51" w:rsidRPr="0020743C">
        <w:rPr>
          <w:rFonts w:ascii="Cambria" w:hAnsi="Cambria"/>
          <w:sz w:val="24"/>
          <w:szCs w:val="24"/>
        </w:rPr>
        <w:t xml:space="preserve"> pentru care am obținut cele mai bune rezultate </w:t>
      </w:r>
      <w:r w:rsidR="003F30BF">
        <w:rPr>
          <w:rFonts w:ascii="Cambria" w:hAnsi="Cambria"/>
          <w:sz w:val="24"/>
          <w:szCs w:val="24"/>
        </w:rPr>
        <w:t>din prisma timpului de execuției și al detecției, iar ca</w:t>
      </w:r>
      <w:r w:rsidR="00006E51" w:rsidRPr="0020743C">
        <w:rPr>
          <w:rFonts w:ascii="Cambria" w:hAnsi="Cambria"/>
          <w:sz w:val="24"/>
          <w:szCs w:val="24"/>
        </w:rPr>
        <w:t xml:space="preserve"> </w:t>
      </w:r>
      <w:r w:rsidR="00E867A8">
        <w:rPr>
          <w:rFonts w:ascii="Cambria" w:hAnsi="Cambria"/>
          <w:sz w:val="24"/>
          <w:szCs w:val="24"/>
        </w:rPr>
        <w:t>număr de erori</w:t>
      </w:r>
      <w:r w:rsidR="003F30BF">
        <w:rPr>
          <w:rFonts w:ascii="Cambria" w:hAnsi="Cambria"/>
          <w:sz w:val="24"/>
          <w:szCs w:val="24"/>
        </w:rPr>
        <w:t xml:space="preserve"> mil este metoda ce are  precizia cea mai ridicată</w:t>
      </w:r>
      <w:r w:rsidR="00006E51" w:rsidRPr="0020743C">
        <w:rPr>
          <w:rFonts w:ascii="Cambria" w:hAnsi="Cambria"/>
          <w:sz w:val="24"/>
          <w:szCs w:val="24"/>
        </w:rPr>
        <w:t>.</w:t>
      </w:r>
      <w:r w:rsidR="0022791C">
        <w:rPr>
          <w:rFonts w:ascii="Cambria" w:hAnsi="Cambria"/>
          <w:sz w:val="24"/>
          <w:szCs w:val="24"/>
        </w:rPr>
        <w:t xml:space="preserve"> </w:t>
      </w:r>
      <w:r w:rsidR="00006E51" w:rsidRPr="0020743C">
        <w:rPr>
          <w:rFonts w:ascii="Cambria" w:hAnsi="Cambria"/>
          <w:sz w:val="24"/>
          <w:szCs w:val="24"/>
        </w:rPr>
        <w:t xml:space="preserve">Din acest motiv am ales să folosesc </w:t>
      </w:r>
      <w:r w:rsidR="003F30BF">
        <w:rPr>
          <w:rFonts w:ascii="Cambria" w:hAnsi="Cambria"/>
          <w:sz w:val="24"/>
          <w:szCs w:val="24"/>
        </w:rPr>
        <w:t xml:space="preserve">kcf </w:t>
      </w:r>
      <w:r w:rsidR="00006E51" w:rsidRPr="0020743C">
        <w:rPr>
          <w:rFonts w:ascii="Cambria" w:hAnsi="Cambria"/>
          <w:sz w:val="24"/>
          <w:szCs w:val="24"/>
        </w:rPr>
        <w:t xml:space="preserve">drept </w:t>
      </w:r>
      <w:r w:rsidR="00E867A8">
        <w:rPr>
          <w:rFonts w:ascii="Cambria" w:hAnsi="Cambria"/>
          <w:sz w:val="24"/>
          <w:szCs w:val="24"/>
        </w:rPr>
        <w:t xml:space="preserve">metodă de </w:t>
      </w:r>
      <w:r w:rsidR="00006E51" w:rsidRPr="0020743C">
        <w:rPr>
          <w:rFonts w:ascii="Cambria" w:hAnsi="Cambria"/>
          <w:sz w:val="24"/>
          <w:szCs w:val="24"/>
        </w:rPr>
        <w:t>start</w:t>
      </w:r>
      <w:r w:rsidR="00E867A8">
        <w:rPr>
          <w:rFonts w:ascii="Cambria" w:hAnsi="Cambria"/>
          <w:sz w:val="24"/>
          <w:szCs w:val="24"/>
        </w:rPr>
        <w:t>, urmând ca</w:t>
      </w:r>
      <w:r w:rsidR="00006E51" w:rsidRPr="0020743C">
        <w:rPr>
          <w:rFonts w:ascii="Cambria" w:hAnsi="Cambria"/>
          <w:sz w:val="24"/>
          <w:szCs w:val="24"/>
        </w:rPr>
        <w:t xml:space="preserve"> în caz de eroare aceasta </w:t>
      </w:r>
      <w:r w:rsidR="00E867A8">
        <w:rPr>
          <w:rFonts w:ascii="Cambria" w:hAnsi="Cambria"/>
          <w:sz w:val="24"/>
          <w:szCs w:val="24"/>
        </w:rPr>
        <w:t>să fie</w:t>
      </w:r>
      <w:r w:rsidR="00006E51" w:rsidRPr="0020743C">
        <w:rPr>
          <w:rFonts w:ascii="Cambria" w:hAnsi="Cambria"/>
          <w:sz w:val="24"/>
          <w:szCs w:val="24"/>
        </w:rPr>
        <w:t xml:space="preserve"> înlocuită de altă metodă</w:t>
      </w:r>
      <w:r w:rsidR="0022791C">
        <w:rPr>
          <w:rFonts w:ascii="Cambria" w:hAnsi="Cambria"/>
          <w:sz w:val="24"/>
          <w:szCs w:val="24"/>
        </w:rPr>
        <w:t xml:space="preserve"> de cu un timp de execuție mai slab, dar cu o precizie mai bună</w:t>
      </w:r>
      <w:r w:rsidR="00006E51" w:rsidRPr="0020743C">
        <w:rPr>
          <w:rFonts w:ascii="Cambria" w:hAnsi="Cambria"/>
          <w:sz w:val="24"/>
          <w:szCs w:val="24"/>
        </w:rPr>
        <w:t>.</w:t>
      </w:r>
      <w:r w:rsidR="0022791C">
        <w:rPr>
          <w:rFonts w:ascii="Cambria" w:hAnsi="Cambria"/>
          <w:sz w:val="24"/>
          <w:szCs w:val="24"/>
        </w:rPr>
        <w:t xml:space="preserve"> Tranziția de la o metodă la alta se face în baza ultimilor pași executați de kcf (prin reținerea ultimelor coordonate</w:t>
      </w:r>
      <w:r w:rsidR="003F30BF">
        <w:rPr>
          <w:rFonts w:ascii="Cambria" w:hAnsi="Cambria"/>
          <w:sz w:val="24"/>
          <w:szCs w:val="24"/>
        </w:rPr>
        <w:t xml:space="preserve"> </w:t>
      </w:r>
      <w:r w:rsidR="0022791C">
        <w:rPr>
          <w:rFonts w:ascii="Cambria" w:hAnsi="Cambria"/>
          <w:sz w:val="24"/>
          <w:szCs w:val="24"/>
        </w:rPr>
        <w:t xml:space="preserve">ale </w:t>
      </w:r>
      <w:r w:rsidR="003F30BF">
        <w:rPr>
          <w:rFonts w:ascii="Cambria" w:hAnsi="Cambria"/>
          <w:sz w:val="24"/>
          <w:szCs w:val="24"/>
          <w:lang w:val="en-US"/>
        </w:rPr>
        <w:t>“</w:t>
      </w:r>
      <w:r w:rsidR="0022791C">
        <w:rPr>
          <w:rFonts w:ascii="Cambria" w:hAnsi="Cambria"/>
          <w:sz w:val="24"/>
          <w:szCs w:val="24"/>
        </w:rPr>
        <w:t>bounding-boxului</w:t>
      </w:r>
      <w:r w:rsidR="003F30BF">
        <w:rPr>
          <w:rFonts w:ascii="Cambria" w:hAnsi="Cambria"/>
          <w:sz w:val="24"/>
          <w:szCs w:val="24"/>
        </w:rPr>
        <w:t>”</w:t>
      </w:r>
      <w:r w:rsidR="0022791C">
        <w:rPr>
          <w:rFonts w:ascii="Cambria" w:hAnsi="Cambria"/>
          <w:sz w:val="24"/>
          <w:szCs w:val="24"/>
        </w:rPr>
        <w:t>)</w:t>
      </w:r>
      <w:r w:rsidR="003F30BF">
        <w:rPr>
          <w:rFonts w:ascii="Cambria" w:hAnsi="Cambria"/>
          <w:sz w:val="24"/>
          <w:szCs w:val="24"/>
        </w:rPr>
        <w:t xml:space="preserve"> și preluarea lor ulterioară de către noul urmăritor</w:t>
      </w:r>
      <w:r w:rsidR="0022791C">
        <w:rPr>
          <w:rFonts w:ascii="Cambria" w:hAnsi="Cambria"/>
          <w:sz w:val="24"/>
          <w:szCs w:val="24"/>
        </w:rPr>
        <w:t xml:space="preserve"> .</w:t>
      </w:r>
      <w:r w:rsidR="00E867A8">
        <w:rPr>
          <w:rFonts w:ascii="Cambria" w:hAnsi="Cambria"/>
          <w:sz w:val="24"/>
          <w:szCs w:val="24"/>
        </w:rPr>
        <w:t xml:space="preserve"> </w:t>
      </w:r>
    </w:p>
    <w:p w:rsidR="00EE2337" w:rsidRDefault="008F73C3" w:rsidP="00EE2337">
      <w:pPr>
        <w:keepNext/>
        <w:spacing w:line="360" w:lineRule="auto"/>
        <w:jc w:val="center"/>
      </w:pPr>
      <w:r>
        <w:rPr>
          <w:noProof/>
        </w:rPr>
        <w:drawing>
          <wp:inline distT="0" distB="0" distL="0" distR="0">
            <wp:extent cx="3582296" cy="25587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a:blip r:embed="rId26">
                      <a:extLst>
                        <a:ext uri="{28A0092B-C50C-407E-A947-70E740481C1C}">
                          <a14:useLocalDpi xmlns:a14="http://schemas.microsoft.com/office/drawing/2010/main" val="0"/>
                        </a:ext>
                      </a:extLst>
                    </a:blip>
                    <a:stretch>
                      <a:fillRect/>
                    </a:stretch>
                  </pic:blipFill>
                  <pic:spPr>
                    <a:xfrm>
                      <a:off x="0" y="0"/>
                      <a:ext cx="3612497" cy="2580355"/>
                    </a:xfrm>
                    <a:prstGeom prst="rect">
                      <a:avLst/>
                    </a:prstGeom>
                  </pic:spPr>
                </pic:pic>
              </a:graphicData>
            </a:graphic>
          </wp:inline>
        </w:drawing>
      </w:r>
    </w:p>
    <w:p w:rsidR="00EE2337" w:rsidRDefault="00EE2337" w:rsidP="00EE2337">
      <w:pPr>
        <w:pStyle w:val="Caption"/>
        <w:jc w:val="center"/>
      </w:pPr>
      <w:r>
        <w:t>Figura 3.10</w:t>
      </w:r>
    </w:p>
    <w:p w:rsidR="001F3AE3" w:rsidRPr="001F3AE3" w:rsidRDefault="001F3AE3" w:rsidP="001F3AE3"/>
    <w:p w:rsidR="003F30BF" w:rsidRDefault="0020743C" w:rsidP="00ED024A">
      <w:pPr>
        <w:spacing w:line="360" w:lineRule="auto"/>
        <w:jc w:val="both"/>
        <w:rPr>
          <w:rFonts w:ascii="Cambria" w:hAnsi="Cambria"/>
          <w:sz w:val="24"/>
          <w:szCs w:val="24"/>
        </w:rPr>
      </w:pPr>
      <w:r w:rsidRPr="0022791C">
        <w:rPr>
          <w:rFonts w:ascii="Cambria" w:hAnsi="Cambria"/>
          <w:sz w:val="24"/>
          <w:szCs w:val="24"/>
        </w:rPr>
        <w:t xml:space="preserve">         </w:t>
      </w:r>
    </w:p>
    <w:p w:rsidR="003F30BF" w:rsidRDefault="003F30BF" w:rsidP="00ED024A">
      <w:pPr>
        <w:spacing w:line="360" w:lineRule="auto"/>
        <w:jc w:val="both"/>
        <w:rPr>
          <w:rFonts w:ascii="Cambria" w:hAnsi="Cambria"/>
          <w:sz w:val="24"/>
          <w:szCs w:val="24"/>
        </w:rPr>
      </w:pPr>
    </w:p>
    <w:p w:rsidR="001F3AE3" w:rsidRDefault="0020743C" w:rsidP="003F30BF">
      <w:pPr>
        <w:spacing w:line="360" w:lineRule="auto"/>
        <w:ind w:firstLine="720"/>
        <w:jc w:val="both"/>
        <w:rPr>
          <w:rFonts w:ascii="Cambria" w:hAnsi="Cambria"/>
          <w:sz w:val="24"/>
          <w:szCs w:val="24"/>
        </w:rPr>
      </w:pPr>
      <w:r w:rsidRPr="0022791C">
        <w:rPr>
          <w:rFonts w:ascii="Cambria" w:hAnsi="Cambria"/>
          <w:sz w:val="24"/>
          <w:szCs w:val="24"/>
        </w:rPr>
        <w:lastRenderedPageBreak/>
        <w:t xml:space="preserve"> </w:t>
      </w:r>
      <w:r w:rsidR="008F73C3" w:rsidRPr="0022791C">
        <w:rPr>
          <w:rFonts w:ascii="Cambria" w:hAnsi="Cambria"/>
          <w:sz w:val="24"/>
          <w:szCs w:val="24"/>
        </w:rPr>
        <w:t>După cum se observă nu există o metodă ce minimizează</w:t>
      </w:r>
      <w:r w:rsidR="00464613">
        <w:rPr>
          <w:rFonts w:ascii="Cambria" w:hAnsi="Cambria"/>
          <w:sz w:val="24"/>
          <w:szCs w:val="24"/>
        </w:rPr>
        <w:t xml:space="preserve"> atât</w:t>
      </w:r>
      <w:r w:rsidR="008F73C3" w:rsidRPr="0022791C">
        <w:rPr>
          <w:rFonts w:ascii="Cambria" w:hAnsi="Cambria"/>
          <w:sz w:val="24"/>
          <w:szCs w:val="24"/>
        </w:rPr>
        <w:t xml:space="preserve"> </w:t>
      </w:r>
      <w:r w:rsidR="001F3AE3">
        <w:rPr>
          <w:rFonts w:ascii="Cambria" w:hAnsi="Cambria"/>
          <w:sz w:val="24"/>
          <w:szCs w:val="24"/>
        </w:rPr>
        <w:t xml:space="preserve">numărul de erori cât și timpul de execuție </w:t>
      </w:r>
      <w:r w:rsidR="003F30BF">
        <w:rPr>
          <w:rFonts w:ascii="Cambria" w:hAnsi="Cambria"/>
          <w:sz w:val="24"/>
          <w:szCs w:val="24"/>
        </w:rPr>
        <w:t xml:space="preserve">așadar aplicația pune la dispoziție opțiunea de a alege metoda de rezervă </w:t>
      </w:r>
      <w:r w:rsidR="0022791C" w:rsidRPr="0022791C">
        <w:rPr>
          <w:rFonts w:ascii="Cambria" w:hAnsi="Cambria"/>
          <w:sz w:val="24"/>
          <w:szCs w:val="24"/>
        </w:rPr>
        <w:t>în func</w:t>
      </w:r>
      <w:r w:rsidR="0022791C">
        <w:rPr>
          <w:rFonts w:ascii="Cambria" w:hAnsi="Cambria"/>
          <w:sz w:val="24"/>
          <w:szCs w:val="24"/>
        </w:rPr>
        <w:t xml:space="preserve">ție de necesitățile </w:t>
      </w:r>
      <w:r w:rsidR="00464613">
        <w:rPr>
          <w:rFonts w:ascii="Cambria" w:hAnsi="Cambria"/>
          <w:sz w:val="24"/>
          <w:szCs w:val="24"/>
        </w:rPr>
        <w:t>utilizatorului.</w:t>
      </w:r>
      <w:r w:rsidR="003F30BF">
        <w:rPr>
          <w:rFonts w:ascii="Cambria" w:hAnsi="Cambria"/>
          <w:sz w:val="24"/>
          <w:szCs w:val="24"/>
        </w:rPr>
        <w:t xml:space="preserve"> </w:t>
      </w:r>
      <w:r w:rsidR="00464613">
        <w:rPr>
          <w:rFonts w:ascii="Cambria" w:hAnsi="Cambria"/>
          <w:sz w:val="24"/>
          <w:szCs w:val="24"/>
        </w:rPr>
        <w:t xml:space="preserve"> P</w:t>
      </w:r>
      <w:r w:rsidR="001F3AE3">
        <w:rPr>
          <w:rFonts w:ascii="Cambria" w:hAnsi="Cambria"/>
          <w:sz w:val="24"/>
          <w:szCs w:val="24"/>
        </w:rPr>
        <w:t xml:space="preserve">rin urmare </w:t>
      </w:r>
      <w:r w:rsidR="0022791C">
        <w:rPr>
          <w:rFonts w:ascii="Cambria" w:hAnsi="Cambria"/>
          <w:sz w:val="24"/>
          <w:szCs w:val="24"/>
        </w:rPr>
        <w:t>dacă</w:t>
      </w:r>
      <w:r w:rsidR="008F73C3" w:rsidRPr="0022791C">
        <w:rPr>
          <w:rFonts w:ascii="Cambria" w:hAnsi="Cambria"/>
          <w:sz w:val="24"/>
          <w:szCs w:val="24"/>
        </w:rPr>
        <w:t xml:space="preserve"> </w:t>
      </w:r>
      <w:r w:rsidR="003F30BF">
        <w:rPr>
          <w:rFonts w:ascii="Cambria" w:hAnsi="Cambria"/>
          <w:sz w:val="24"/>
          <w:szCs w:val="24"/>
        </w:rPr>
        <w:t xml:space="preserve">urmărim să avem </w:t>
      </w:r>
      <w:r w:rsidR="0022791C">
        <w:rPr>
          <w:rFonts w:ascii="Cambria" w:hAnsi="Cambria"/>
          <w:sz w:val="24"/>
          <w:szCs w:val="24"/>
        </w:rPr>
        <w:t xml:space="preserve"> o </w:t>
      </w:r>
      <w:r w:rsidR="008F73C3" w:rsidRPr="0022791C">
        <w:rPr>
          <w:rFonts w:ascii="Cambria" w:hAnsi="Cambria"/>
          <w:sz w:val="24"/>
          <w:szCs w:val="24"/>
        </w:rPr>
        <w:t>precizie</w:t>
      </w:r>
      <w:r w:rsidR="0022791C">
        <w:rPr>
          <w:rFonts w:ascii="Cambria" w:hAnsi="Cambria"/>
          <w:sz w:val="24"/>
          <w:szCs w:val="24"/>
        </w:rPr>
        <w:t xml:space="preserve"> mai mare, dar </w:t>
      </w:r>
      <w:r w:rsidR="008F73C3" w:rsidRPr="0022791C">
        <w:rPr>
          <w:rFonts w:ascii="Cambria" w:hAnsi="Cambria"/>
          <w:sz w:val="24"/>
          <w:szCs w:val="24"/>
        </w:rPr>
        <w:t xml:space="preserve"> suntem dispuși să sacrificăm timpul de execuție</w:t>
      </w:r>
      <w:r w:rsidR="001F3AE3">
        <w:rPr>
          <w:rFonts w:ascii="Cambria" w:hAnsi="Cambria"/>
          <w:sz w:val="24"/>
          <w:szCs w:val="24"/>
        </w:rPr>
        <w:t xml:space="preserve"> îmbinarea dintre metodele kcf și mil oferă cele mai bune rezultate</w:t>
      </w:r>
      <w:r w:rsidR="008F73C3" w:rsidRPr="0022791C">
        <w:rPr>
          <w:rFonts w:ascii="Cambria" w:hAnsi="Cambria"/>
          <w:sz w:val="24"/>
          <w:szCs w:val="24"/>
        </w:rPr>
        <w:t>.</w:t>
      </w:r>
      <w:r w:rsidR="001F3AE3">
        <w:rPr>
          <w:rFonts w:ascii="Cambria" w:hAnsi="Cambria"/>
          <w:sz w:val="24"/>
          <w:szCs w:val="24"/>
        </w:rPr>
        <w:t xml:space="preserve"> Datorită preciziei ridicate această metodă face față cazurilor în care obiectul execută mișcări bruște sau are o viteză de deplasare ridicată.</w:t>
      </w:r>
    </w:p>
    <w:p w:rsidR="003F30BF" w:rsidRDefault="001F3AE3" w:rsidP="003F30BF">
      <w:pPr>
        <w:spacing w:line="360" w:lineRule="auto"/>
        <w:jc w:val="both"/>
        <w:rPr>
          <w:rFonts w:ascii="Cambria" w:hAnsi="Cambria"/>
          <w:sz w:val="24"/>
          <w:szCs w:val="24"/>
          <w:lang w:val="en-US"/>
        </w:rPr>
      </w:pPr>
      <w:r>
        <w:rPr>
          <w:rFonts w:ascii="Cambria" w:hAnsi="Cambria"/>
          <w:sz w:val="24"/>
          <w:szCs w:val="24"/>
        </w:rPr>
        <w:t xml:space="preserve">     </w:t>
      </w:r>
      <w:r w:rsidR="003F30BF">
        <w:rPr>
          <w:rFonts w:ascii="Cambria" w:hAnsi="Cambria"/>
          <w:sz w:val="24"/>
          <w:szCs w:val="24"/>
        </w:rPr>
        <w:t xml:space="preserve">    </w:t>
      </w:r>
      <w:r>
        <w:rPr>
          <w:rFonts w:ascii="Cambria" w:hAnsi="Cambria"/>
          <w:sz w:val="24"/>
          <w:szCs w:val="24"/>
        </w:rPr>
        <w:t xml:space="preserve">  </w:t>
      </w:r>
      <w:r>
        <w:rPr>
          <w:rFonts w:ascii="Cambria" w:hAnsi="Cambria"/>
          <w:sz w:val="24"/>
          <w:szCs w:val="24"/>
          <w:lang w:val="en-US"/>
        </w:rPr>
        <w:t>P</w:t>
      </w:r>
      <w:r w:rsidR="008F73C3">
        <w:rPr>
          <w:rFonts w:ascii="Cambria" w:hAnsi="Cambria"/>
          <w:sz w:val="24"/>
          <w:szCs w:val="24"/>
          <w:lang w:val="en-US"/>
        </w:rPr>
        <w:t>e de alt</w:t>
      </w:r>
      <w:r>
        <w:rPr>
          <w:rFonts w:ascii="Cambria" w:hAnsi="Cambria"/>
          <w:sz w:val="24"/>
          <w:szCs w:val="24"/>
          <w:lang w:val="en-US"/>
        </w:rPr>
        <w:t>ă</w:t>
      </w:r>
      <w:r w:rsidR="008F73C3">
        <w:rPr>
          <w:rFonts w:ascii="Cambria" w:hAnsi="Cambria"/>
          <w:sz w:val="24"/>
          <w:szCs w:val="24"/>
          <w:lang w:val="en-US"/>
        </w:rPr>
        <w:t xml:space="preserve"> parte combinarea dintre metodele kcf </w:t>
      </w:r>
      <w:r>
        <w:rPr>
          <w:rFonts w:ascii="Cambria" w:hAnsi="Cambria"/>
          <w:sz w:val="24"/>
          <w:szCs w:val="24"/>
          <w:lang w:val="en-US"/>
        </w:rPr>
        <w:t>și</w:t>
      </w:r>
      <w:r w:rsidR="008F73C3">
        <w:rPr>
          <w:rFonts w:ascii="Cambria" w:hAnsi="Cambria"/>
          <w:sz w:val="24"/>
          <w:szCs w:val="24"/>
          <w:lang w:val="en-US"/>
        </w:rPr>
        <w:t xml:space="preserve"> csrt respectiv median oferă un timp mult mai bun de execuție, dar </w:t>
      </w:r>
      <w:r w:rsidR="0022791C">
        <w:rPr>
          <w:rFonts w:ascii="Cambria" w:hAnsi="Cambria"/>
          <w:sz w:val="24"/>
          <w:szCs w:val="24"/>
          <w:lang w:val="en-US"/>
        </w:rPr>
        <w:t>tot</w:t>
      </w:r>
      <w:r w:rsidR="008F73C3">
        <w:rPr>
          <w:rFonts w:ascii="Cambria" w:hAnsi="Cambria"/>
          <w:sz w:val="24"/>
          <w:szCs w:val="24"/>
          <w:lang w:val="en-US"/>
        </w:rPr>
        <w:t>o</w:t>
      </w:r>
      <w:r w:rsidR="0022791C">
        <w:rPr>
          <w:rFonts w:ascii="Cambria" w:hAnsi="Cambria"/>
          <w:sz w:val="24"/>
          <w:szCs w:val="24"/>
          <w:lang w:val="en-US"/>
        </w:rPr>
        <w:t xml:space="preserve">dată și o </w:t>
      </w:r>
      <w:r w:rsidR="008F73C3">
        <w:rPr>
          <w:rFonts w:ascii="Cambria" w:hAnsi="Cambria"/>
          <w:sz w:val="24"/>
          <w:szCs w:val="24"/>
          <w:lang w:val="en-US"/>
        </w:rPr>
        <w:t>precizie mai redusă</w:t>
      </w:r>
      <w:r w:rsidR="00051CFB">
        <w:rPr>
          <w:rFonts w:ascii="Cambria" w:hAnsi="Cambria"/>
          <w:sz w:val="24"/>
          <w:szCs w:val="24"/>
          <w:lang w:val="en-US"/>
        </w:rPr>
        <w:t>.</w:t>
      </w:r>
      <w:r w:rsidR="0022791C">
        <w:rPr>
          <w:rFonts w:ascii="Cambria" w:hAnsi="Cambria"/>
          <w:sz w:val="24"/>
          <w:szCs w:val="24"/>
          <w:lang w:val="en-US"/>
        </w:rPr>
        <w:t xml:space="preserve"> </w:t>
      </w:r>
      <w:r w:rsidR="00051CFB">
        <w:rPr>
          <w:rFonts w:ascii="Cambria" w:hAnsi="Cambria"/>
          <w:sz w:val="24"/>
          <w:szCs w:val="24"/>
          <w:lang w:val="en-US"/>
        </w:rPr>
        <w:t>Situațiile ce prezintă un a</w:t>
      </w:r>
      <w:r>
        <w:rPr>
          <w:rFonts w:ascii="Cambria" w:hAnsi="Cambria"/>
          <w:sz w:val="24"/>
          <w:szCs w:val="24"/>
          <w:lang w:val="en-US"/>
        </w:rPr>
        <w:t xml:space="preserve">vantaj </w:t>
      </w:r>
      <w:r w:rsidR="00051CFB">
        <w:rPr>
          <w:rFonts w:ascii="Cambria" w:hAnsi="Cambria"/>
          <w:sz w:val="24"/>
          <w:szCs w:val="24"/>
          <w:lang w:val="en-US"/>
        </w:rPr>
        <w:t xml:space="preserve">prin această îmbinare sunt cele </w:t>
      </w:r>
      <w:r w:rsidR="001C0EAB">
        <w:rPr>
          <w:rFonts w:ascii="Cambria" w:hAnsi="Cambria"/>
          <w:sz w:val="24"/>
          <w:szCs w:val="24"/>
          <w:lang w:val="en-US"/>
        </w:rPr>
        <w:t>în care</w:t>
      </w:r>
      <w:r w:rsidR="00051CFB">
        <w:rPr>
          <w:rFonts w:ascii="Cambria" w:hAnsi="Cambria"/>
          <w:sz w:val="24"/>
          <w:szCs w:val="24"/>
          <w:lang w:val="en-US"/>
        </w:rPr>
        <w:t xml:space="preserve"> </w:t>
      </w:r>
      <w:r w:rsidR="001C0EAB">
        <w:rPr>
          <w:rFonts w:ascii="Cambria" w:hAnsi="Cambria"/>
          <w:sz w:val="24"/>
          <w:szCs w:val="24"/>
          <w:lang w:val="en-US"/>
        </w:rPr>
        <w:t xml:space="preserve">dorim să urmărim </w:t>
      </w:r>
      <w:r>
        <w:rPr>
          <w:rFonts w:ascii="Cambria" w:hAnsi="Cambria"/>
          <w:sz w:val="24"/>
          <w:szCs w:val="24"/>
          <w:lang w:val="en-US"/>
        </w:rPr>
        <w:t>obiectul</w:t>
      </w:r>
      <w:r w:rsidR="001C0EAB">
        <w:rPr>
          <w:rFonts w:ascii="Cambria" w:hAnsi="Cambria"/>
          <w:sz w:val="24"/>
          <w:szCs w:val="24"/>
          <w:lang w:val="en-US"/>
        </w:rPr>
        <w:t xml:space="preserve"> pe o distanță mare de timp</w:t>
      </w:r>
      <w:r w:rsidR="00051CFB">
        <w:rPr>
          <w:rFonts w:ascii="Cambria" w:hAnsi="Cambria"/>
          <w:sz w:val="24"/>
          <w:szCs w:val="24"/>
          <w:lang w:val="en-US"/>
        </w:rPr>
        <w:t xml:space="preserve"> la o viteză constantă.</w:t>
      </w:r>
    </w:p>
    <w:p w:rsidR="0022791C" w:rsidRDefault="0022791C" w:rsidP="00006E51">
      <w:pPr>
        <w:spacing w:line="360" w:lineRule="auto"/>
        <w:rPr>
          <w:rFonts w:ascii="Cambria" w:hAnsi="Cambria"/>
          <w:sz w:val="24"/>
          <w:szCs w:val="24"/>
        </w:rPr>
      </w:pPr>
    </w:p>
    <w:p w:rsidR="0022791C" w:rsidRPr="0020743C" w:rsidRDefault="0022791C" w:rsidP="00006E51">
      <w:pPr>
        <w:spacing w:line="360" w:lineRule="auto"/>
        <w:rPr>
          <w:rFonts w:ascii="Cambria" w:hAnsi="Cambria"/>
          <w:sz w:val="24"/>
          <w:szCs w:val="24"/>
        </w:rPr>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EF128A" w:rsidRDefault="00EF128A" w:rsidP="00300B90">
      <w:pPr>
        <w:pStyle w:val="Heading1"/>
        <w:ind w:left="0"/>
      </w:pPr>
    </w:p>
    <w:p w:rsidR="00630208" w:rsidRDefault="00630208" w:rsidP="00300B90">
      <w:pPr>
        <w:pStyle w:val="Heading1"/>
        <w:ind w:left="0"/>
      </w:pPr>
      <w:r>
        <w:lastRenderedPageBreak/>
        <w:t>Capitolul 4</w:t>
      </w:r>
    </w:p>
    <w:p w:rsidR="00630208" w:rsidRDefault="00630208" w:rsidP="00372C74">
      <w:pPr>
        <w:pStyle w:val="Heading1"/>
        <w:ind w:left="0"/>
      </w:pPr>
    </w:p>
    <w:p w:rsidR="003515B9" w:rsidRDefault="004014FD" w:rsidP="003515B9">
      <w:pPr>
        <w:pStyle w:val="Heading1"/>
        <w:ind w:left="0"/>
        <w:rPr>
          <w:bCs w:val="0"/>
          <w:szCs w:val="22"/>
        </w:rPr>
      </w:pPr>
      <w:r>
        <w:rPr>
          <w:bCs w:val="0"/>
          <w:szCs w:val="22"/>
        </w:rPr>
        <w:t>Tehnologii folosite</w:t>
      </w:r>
    </w:p>
    <w:p w:rsidR="003515B9" w:rsidRDefault="003515B9" w:rsidP="00ED024A">
      <w:pPr>
        <w:pStyle w:val="Heading1"/>
        <w:ind w:left="0"/>
        <w:jc w:val="both"/>
        <w:rPr>
          <w:rFonts w:ascii="Cambria" w:hAnsi="Cambria"/>
        </w:rPr>
      </w:pPr>
      <w:r>
        <w:rPr>
          <w:rFonts w:ascii="Cambria" w:hAnsi="Cambria"/>
        </w:rPr>
        <w:tab/>
      </w:r>
      <w:r>
        <w:rPr>
          <w:rFonts w:ascii="Cambria" w:hAnsi="Cambria"/>
        </w:rPr>
        <w:tab/>
      </w:r>
    </w:p>
    <w:p w:rsidR="005F1EE2" w:rsidRDefault="003515B9" w:rsidP="000042F4">
      <w:pPr>
        <w:pStyle w:val="BodyText"/>
        <w:spacing w:line="360" w:lineRule="auto"/>
        <w:jc w:val="both"/>
        <w:rPr>
          <w:rFonts w:ascii="Cambria" w:hAnsi="Cambria"/>
        </w:rPr>
      </w:pPr>
      <w:r>
        <w:tab/>
      </w:r>
      <w:r w:rsidRPr="000042F4">
        <w:rPr>
          <w:rFonts w:ascii="Cambria" w:hAnsi="Cambria"/>
        </w:rPr>
        <w:t>Acest capitol î</w:t>
      </w:r>
      <w:r w:rsidR="00464613" w:rsidRPr="000042F4">
        <w:rPr>
          <w:rFonts w:ascii="Cambria" w:hAnsi="Cambria"/>
        </w:rPr>
        <w:t>ș</w:t>
      </w:r>
      <w:r w:rsidRPr="000042F4">
        <w:rPr>
          <w:rFonts w:ascii="Cambria" w:hAnsi="Cambria"/>
        </w:rPr>
        <w:t>i propune să prezinte tehnologiile ce stau la baza aplicației cât și modul lor de funcționare. De asem</w:t>
      </w:r>
      <w:r w:rsidR="00464613" w:rsidRPr="000042F4">
        <w:rPr>
          <w:rFonts w:ascii="Cambria" w:hAnsi="Cambria"/>
        </w:rPr>
        <w:t>e</w:t>
      </w:r>
      <w:r w:rsidRPr="000042F4">
        <w:rPr>
          <w:rFonts w:ascii="Cambria" w:hAnsi="Cambria"/>
        </w:rPr>
        <w:t>nea dorim să prezentăm porțiuni cheie de cod semnificative pentru un anumit modul sau funcționalitate. Aplicația „Event-Advertiser</w:t>
      </w:r>
      <w:r w:rsidRPr="000042F4">
        <w:rPr>
          <w:rFonts w:ascii="Cambria" w:hAnsi="Cambria"/>
          <w:lang w:val="en-US"/>
        </w:rPr>
        <w:t>”</w:t>
      </w:r>
      <w:r w:rsidRPr="000042F4">
        <w:rPr>
          <w:rFonts w:ascii="Cambria" w:hAnsi="Cambria"/>
        </w:rPr>
        <w:t xml:space="preserve"> a fost dezvoltată folosind limbajul </w:t>
      </w:r>
      <w:r w:rsidR="00AA2F27" w:rsidRPr="000042F4">
        <w:rPr>
          <w:rFonts w:ascii="Cambria" w:hAnsi="Cambria"/>
        </w:rPr>
        <w:t>p</w:t>
      </w:r>
      <w:r w:rsidRPr="000042F4">
        <w:rPr>
          <w:rFonts w:ascii="Cambria" w:hAnsi="Cambria"/>
        </w:rPr>
        <w:t>ython</w:t>
      </w:r>
      <w:r w:rsidR="00AA2F27" w:rsidRPr="000042F4">
        <w:rPr>
          <w:rFonts w:ascii="Cambria" w:hAnsi="Cambria"/>
        </w:rPr>
        <w:t xml:space="preserve"> deoarece acesta oferă suport pentru biblioteca open-cv și totodată și foarte multă flexibilitate.</w:t>
      </w:r>
    </w:p>
    <w:p w:rsidR="009F7560" w:rsidRPr="00970E18" w:rsidRDefault="005F1EE2" w:rsidP="00970E18">
      <w:pPr>
        <w:pStyle w:val="BodyText"/>
        <w:spacing w:line="360" w:lineRule="auto"/>
        <w:ind w:firstLine="720"/>
        <w:jc w:val="both"/>
        <w:rPr>
          <w:rFonts w:ascii="Cambria" w:hAnsi="Cambria"/>
          <w:lang w:val="en-US"/>
        </w:rPr>
      </w:pPr>
      <w:r>
        <w:rPr>
          <w:rFonts w:ascii="Cambria" w:hAnsi="Cambria"/>
        </w:rPr>
        <w:t xml:space="preserve">Pentru a putea </w:t>
      </w:r>
      <w:r w:rsidR="00733B31">
        <w:rPr>
          <w:rFonts w:ascii="Cambria" w:hAnsi="Cambria"/>
        </w:rPr>
        <w:t xml:space="preserve">avea o separare </w:t>
      </w:r>
      <w:r w:rsidR="00BB622C">
        <w:rPr>
          <w:rFonts w:ascii="Cambria" w:hAnsi="Cambria"/>
        </w:rPr>
        <w:t>a</w:t>
      </w:r>
      <w:r w:rsidR="00733B31">
        <w:rPr>
          <w:rFonts w:ascii="Cambria" w:hAnsi="Cambria"/>
        </w:rPr>
        <w:t xml:space="preserve"> responsabilități</w:t>
      </w:r>
      <w:r w:rsidR="00BB622C">
        <w:rPr>
          <w:rFonts w:ascii="Cambria" w:hAnsi="Cambria"/>
        </w:rPr>
        <w:t>lor</w:t>
      </w:r>
      <w:r w:rsidR="00733B31">
        <w:rPr>
          <w:rFonts w:ascii="Cambria" w:hAnsi="Cambria"/>
        </w:rPr>
        <w:t xml:space="preserve"> cât mai clară și pentru a facilita o dezvoltare ulterioară aplicația este dezvoltată folosind paradigma de programare orientată obiect. Astfel aplicația este împărțită pe mai multe module ce comunică între ele pentru a oferi funcționalitățile dori</w:t>
      </w:r>
      <w:r w:rsidR="00BB622C">
        <w:rPr>
          <w:rFonts w:ascii="Cambria" w:hAnsi="Cambria"/>
        </w:rPr>
        <w:t>te de către cel ce le folosește. Aplicația dispune de 3 module mari ce au rolul de a urmărire a subiectului, notificarea utilizatorului în momentul în care un eveniment (în cazul de față un loc de parcare este eliberat )</w:t>
      </w:r>
      <w:r w:rsidR="00970E18">
        <w:rPr>
          <w:rFonts w:ascii="Cambria" w:hAnsi="Cambria"/>
        </w:rPr>
        <w:t xml:space="preserve"> are loc, respectiv o componentă ce oferă date cu privire la  rezultatele metodelor de urmărire folosite. Ultima dintre aceste componente are un rol deosebit de important prin faptul că informațiile furnizate de ea ilustrează avantajele și dezavantajele fiecărei metode, iar asta poate duce ulterior la îmbunătățirea metodelor.</w:t>
      </w:r>
    </w:p>
    <w:p w:rsidR="003515B9" w:rsidRPr="003515B9" w:rsidRDefault="003515B9" w:rsidP="003515B9">
      <w:pPr>
        <w:pStyle w:val="Heading2"/>
        <w:tabs>
          <w:tab w:val="left" w:pos="895"/>
          <w:tab w:val="left" w:pos="896"/>
        </w:tabs>
        <w:ind w:left="120" w:firstLine="0"/>
        <w:rPr>
          <w:rFonts w:ascii="Cambria" w:hAnsi="Cambria"/>
          <w:spacing w:val="-19"/>
          <w:w w:val="101"/>
        </w:rPr>
      </w:pPr>
      <w:r>
        <w:rPr>
          <w:spacing w:val="-19"/>
          <w:w w:val="101"/>
        </w:rPr>
        <w:t>4.1 Modulele aplica</w:t>
      </w:r>
      <w:r>
        <w:rPr>
          <w:rFonts w:ascii="Cambria" w:hAnsi="Cambria"/>
          <w:spacing w:val="-19"/>
          <w:w w:val="101"/>
        </w:rPr>
        <w:t>ției</w:t>
      </w:r>
    </w:p>
    <w:p w:rsidR="004014FD" w:rsidRDefault="004014FD" w:rsidP="003515B9">
      <w:pPr>
        <w:pStyle w:val="BodyText"/>
        <w:spacing w:line="360" w:lineRule="auto"/>
        <w:rPr>
          <w:rFonts w:ascii="Cambria" w:hAnsi="Cambria"/>
        </w:rPr>
      </w:pPr>
    </w:p>
    <w:p w:rsidR="009A10EF" w:rsidRDefault="009A10EF" w:rsidP="003F30BF">
      <w:pPr>
        <w:pStyle w:val="BodyText"/>
        <w:spacing w:line="360" w:lineRule="auto"/>
        <w:ind w:firstLine="720"/>
        <w:jc w:val="both"/>
        <w:rPr>
          <w:rFonts w:ascii="Cambria" w:hAnsi="Cambria"/>
        </w:rPr>
      </w:pPr>
      <w:r>
        <w:rPr>
          <w:rFonts w:ascii="Cambria" w:hAnsi="Cambria"/>
        </w:rPr>
        <w:t>Modulul de bază este cel ce realizează urmărirea</w:t>
      </w:r>
      <w:r w:rsidR="00AA2F27">
        <w:rPr>
          <w:rFonts w:ascii="Cambria" w:hAnsi="Cambria"/>
        </w:rPr>
        <w:t xml:space="preserve"> respectiv detecția </w:t>
      </w:r>
      <w:r>
        <w:rPr>
          <w:rFonts w:ascii="Cambria" w:hAnsi="Cambria"/>
        </w:rPr>
        <w:t>subiectului acesta folosește tehnicile descrise în capitolul 2 ce fac parte din librăria OpenCV. Aceasta este o librărie de procesare de imagini ce pune la dispoziție utilizatorului o gamă largă de algoritmi (peste 2500) pentru detecție, urmărire și chiar prelucrare de materiale video. OpenCv are o comunitate formată din 47 mii de utilizatori, iar numărul estimat de descărcări depășește 18 milioane. Biblioteca este utilizată extensiv de companii, grupuri de cercetare și organisme guvernamentale. Prezintă interfețe C++ , Python,  Java , MATLAB și suportă Windo</w:t>
      </w:r>
      <w:r w:rsidR="002D2228">
        <w:rPr>
          <w:rFonts w:ascii="Cambria" w:hAnsi="Cambria"/>
        </w:rPr>
        <w:t>w</w:t>
      </w:r>
      <w:r>
        <w:rPr>
          <w:rFonts w:ascii="Cambria" w:hAnsi="Cambria"/>
        </w:rPr>
        <w:t xml:space="preserve">s, Linux, Android și Mac OS. OpenCV-Python reprezintă extensia acestei librării peste limbajul Python ea fiind dezvoltată inițial in C++. </w:t>
      </w:r>
    </w:p>
    <w:p w:rsidR="00247A39" w:rsidRDefault="009A10EF" w:rsidP="00247A39">
      <w:pPr>
        <w:pStyle w:val="BodyText"/>
        <w:spacing w:line="360" w:lineRule="auto"/>
        <w:ind w:firstLine="720"/>
        <w:jc w:val="both"/>
        <w:rPr>
          <w:rFonts w:ascii="Cambria" w:hAnsi="Cambria"/>
        </w:rPr>
      </w:pPr>
      <w:r>
        <w:rPr>
          <w:rFonts w:ascii="Cambria" w:hAnsi="Cambria"/>
        </w:rPr>
        <w:t>Py</w:t>
      </w:r>
      <w:r w:rsidR="00AA2F27">
        <w:rPr>
          <w:rFonts w:ascii="Cambria" w:hAnsi="Cambria"/>
        </w:rPr>
        <w:t>t</w:t>
      </w:r>
      <w:r>
        <w:rPr>
          <w:rFonts w:ascii="Cambria" w:hAnsi="Cambria"/>
        </w:rPr>
        <w:t xml:space="preserve">hon este un limbaj de programare cu scop general început de Guido van Rossum, </w:t>
      </w:r>
      <w:r>
        <w:rPr>
          <w:rFonts w:ascii="Cambria" w:hAnsi="Cambria"/>
        </w:rPr>
        <w:lastRenderedPageBreak/>
        <w:t>care a devenit foarte popular într-un timp foarte scurt datorită simplității și lizibilității codului, acesta permite deci exprimarea unei idei în mai puține linii de cod, fără a reduce</w:t>
      </w:r>
      <w:r w:rsidR="00247A39">
        <w:rPr>
          <w:rFonts w:ascii="Cambria" w:hAnsi="Cambria"/>
        </w:rPr>
        <w:t xml:space="preserve"> însă </w:t>
      </w:r>
      <w:r>
        <w:rPr>
          <w:rFonts w:ascii="Cambria" w:hAnsi="Cambria"/>
        </w:rPr>
        <w:t>lizibilitatea</w:t>
      </w:r>
      <w:r w:rsidR="00247A39">
        <w:rPr>
          <w:rFonts w:ascii="Cambria" w:hAnsi="Cambria"/>
        </w:rPr>
        <w:t>, din acest motiv am ales să dezvolt aplicația folosind acest limbaj</w:t>
      </w:r>
      <w:r>
        <w:rPr>
          <w:rFonts w:ascii="Cambria" w:hAnsi="Cambria"/>
        </w:rPr>
        <w:t>.</w:t>
      </w:r>
    </w:p>
    <w:p w:rsidR="00E15F58" w:rsidRDefault="00E15F58" w:rsidP="00ED024A">
      <w:pPr>
        <w:pStyle w:val="BodyText"/>
        <w:spacing w:line="360" w:lineRule="auto"/>
        <w:jc w:val="both"/>
        <w:rPr>
          <w:rFonts w:ascii="Cambria" w:hAnsi="Cambria"/>
        </w:rPr>
      </w:pPr>
      <w:r>
        <w:rPr>
          <w:rFonts w:ascii="Cambria" w:hAnsi="Cambria"/>
        </w:rPr>
        <w:t xml:space="preserve">             </w:t>
      </w:r>
      <w:r w:rsidR="00553D84">
        <w:rPr>
          <w:rFonts w:ascii="Cambria" w:hAnsi="Cambria"/>
        </w:rPr>
        <w:t xml:space="preserve">Modulul </w:t>
      </w:r>
      <w:r w:rsidR="00D11E6B">
        <w:rPr>
          <w:rFonts w:ascii="Cambria" w:hAnsi="Cambria"/>
        </w:rPr>
        <w:t>ce realizează trimiterea notificării are la bază</w:t>
      </w:r>
      <w:r>
        <w:rPr>
          <w:rFonts w:ascii="Cambria" w:hAnsi="Cambria"/>
        </w:rPr>
        <w:t xml:space="preserve"> o platformă de comunicații în cloud numit</w:t>
      </w:r>
      <w:r w:rsidR="00247A39">
        <w:rPr>
          <w:rFonts w:ascii="Cambria" w:hAnsi="Cambria"/>
        </w:rPr>
        <w:t>ă</w:t>
      </w:r>
      <w:r>
        <w:rPr>
          <w:rFonts w:ascii="Cambria" w:hAnsi="Cambria"/>
        </w:rPr>
        <w:t xml:space="preserve"> Twilio. Aceasta permite dezvoltatorilor să efectueze și să primească în mod programat apeluri telefonice, mesaje și alte funcții de comunicare utilizând API-urile de servicii web. Pentru a putea folosi această platformă este necesar</w:t>
      </w:r>
      <w:r w:rsidR="00247A39">
        <w:rPr>
          <w:rFonts w:ascii="Cambria" w:hAnsi="Cambria"/>
        </w:rPr>
        <w:t>ă</w:t>
      </w:r>
      <w:r>
        <w:rPr>
          <w:rFonts w:ascii="Cambria" w:hAnsi="Cambria"/>
        </w:rPr>
        <w:t xml:space="preserve"> crearea unui cont de utilizator, iar pentru efectuarea anumitor funcții de comunicare este necesar</w:t>
      </w:r>
      <w:r w:rsidR="00247A39">
        <w:rPr>
          <w:rFonts w:ascii="Cambria" w:hAnsi="Cambria"/>
        </w:rPr>
        <w:t>ă</w:t>
      </w:r>
      <w:r>
        <w:rPr>
          <w:rFonts w:ascii="Cambria" w:hAnsi="Cambria"/>
        </w:rPr>
        <w:t xml:space="preserve"> </w:t>
      </w:r>
      <w:r w:rsidR="00247A39">
        <w:rPr>
          <w:rFonts w:ascii="Cambria" w:hAnsi="Cambria"/>
        </w:rPr>
        <w:t xml:space="preserve">adăugarea </w:t>
      </w:r>
      <w:r>
        <w:rPr>
          <w:rFonts w:ascii="Cambria" w:hAnsi="Cambria"/>
        </w:rPr>
        <w:t xml:space="preserve">un număr de credite pe cont. </w:t>
      </w:r>
      <w:r w:rsidR="00247A39">
        <w:rPr>
          <w:rFonts w:ascii="Cambria" w:hAnsi="Cambria"/>
        </w:rPr>
        <w:t>T</w:t>
      </w:r>
      <w:r>
        <w:rPr>
          <w:rFonts w:ascii="Cambria" w:hAnsi="Cambria"/>
        </w:rPr>
        <w:t>willio oferă suport pentru</w:t>
      </w:r>
      <w:r w:rsidR="00702AB5">
        <w:rPr>
          <w:rFonts w:ascii="Cambria" w:hAnsi="Cambria"/>
        </w:rPr>
        <w:t xml:space="preserve"> numeroase limbaje de programare precum</w:t>
      </w:r>
      <w:r w:rsidR="00702AB5">
        <w:rPr>
          <w:rFonts w:ascii="Cambria" w:hAnsi="Cambria"/>
          <w:lang w:val="en-US"/>
        </w:rPr>
        <w:t>:</w:t>
      </w:r>
      <w:r>
        <w:rPr>
          <w:rFonts w:ascii="Cambria" w:hAnsi="Cambria"/>
        </w:rPr>
        <w:t xml:space="preserve"> </w:t>
      </w:r>
      <w:r w:rsidR="00247A39">
        <w:rPr>
          <w:rFonts w:ascii="Cambria" w:hAnsi="Cambria"/>
        </w:rPr>
        <w:t>c</w:t>
      </w:r>
      <w:r>
        <w:rPr>
          <w:rFonts w:ascii="Cambria" w:hAnsi="Cambria"/>
        </w:rPr>
        <w:t xml:space="preserve">#, </w:t>
      </w:r>
      <w:r w:rsidR="002F1E6E">
        <w:rPr>
          <w:rFonts w:ascii="Cambria" w:hAnsi="Cambria"/>
        </w:rPr>
        <w:t>j</w:t>
      </w:r>
      <w:r>
        <w:rPr>
          <w:rFonts w:ascii="Cambria" w:hAnsi="Cambria"/>
        </w:rPr>
        <w:t xml:space="preserve">ava , </w:t>
      </w:r>
      <w:r w:rsidR="002F1E6E">
        <w:rPr>
          <w:rFonts w:ascii="Cambria" w:hAnsi="Cambria"/>
        </w:rPr>
        <w:t>p</w:t>
      </w:r>
      <w:r>
        <w:rPr>
          <w:rFonts w:ascii="Cambria" w:hAnsi="Cambria"/>
        </w:rPr>
        <w:t xml:space="preserve">yhon , </w:t>
      </w:r>
      <w:r w:rsidR="002F1E6E">
        <w:rPr>
          <w:rFonts w:ascii="Cambria" w:hAnsi="Cambria"/>
        </w:rPr>
        <w:t>r</w:t>
      </w:r>
      <w:r>
        <w:rPr>
          <w:rFonts w:ascii="Cambria" w:hAnsi="Cambria"/>
        </w:rPr>
        <w:t xml:space="preserve">uby , </w:t>
      </w:r>
      <w:r w:rsidR="002F1E6E">
        <w:rPr>
          <w:rFonts w:ascii="Cambria" w:hAnsi="Cambria"/>
        </w:rPr>
        <w:t>p</w:t>
      </w:r>
      <w:r>
        <w:rPr>
          <w:rFonts w:ascii="Cambria" w:hAnsi="Cambria"/>
        </w:rPr>
        <w:t>hp,</w:t>
      </w:r>
      <w:r w:rsidR="00702AB5">
        <w:rPr>
          <w:rFonts w:ascii="Cambria" w:hAnsi="Cambria"/>
        </w:rPr>
        <w:t xml:space="preserve"> sau </w:t>
      </w:r>
      <w:r w:rsidR="002F1E6E">
        <w:rPr>
          <w:rFonts w:ascii="Cambria" w:hAnsi="Cambria"/>
        </w:rPr>
        <w:t>n</w:t>
      </w:r>
      <w:r>
        <w:rPr>
          <w:rFonts w:ascii="Cambria" w:hAnsi="Cambria"/>
        </w:rPr>
        <w:t>odejs.</w:t>
      </w:r>
    </w:p>
    <w:p w:rsidR="009F7560" w:rsidRDefault="00702AB5" w:rsidP="00EF128A">
      <w:pPr>
        <w:pStyle w:val="BodyText"/>
        <w:spacing w:line="360" w:lineRule="auto"/>
        <w:jc w:val="both"/>
        <w:rPr>
          <w:rFonts w:ascii="Cambria" w:hAnsi="Cambria"/>
        </w:rPr>
      </w:pPr>
      <w:r>
        <w:rPr>
          <w:rFonts w:ascii="Cambria" w:hAnsi="Cambria"/>
        </w:rPr>
        <w:tab/>
        <w:t xml:space="preserve">Graficele </w:t>
      </w:r>
      <w:r w:rsidR="00247A39">
        <w:rPr>
          <w:rFonts w:ascii="Cambria" w:hAnsi="Cambria"/>
        </w:rPr>
        <w:t xml:space="preserve">prezentate în </w:t>
      </w:r>
      <w:r>
        <w:rPr>
          <w:rFonts w:ascii="Cambria" w:hAnsi="Cambria"/>
        </w:rPr>
        <w:t xml:space="preserve">capitolul 3  sunt realizate </w:t>
      </w:r>
      <w:r w:rsidR="00247A39">
        <w:rPr>
          <w:rFonts w:ascii="Cambria" w:hAnsi="Cambria"/>
        </w:rPr>
        <w:t xml:space="preserve">prin intermediul unul alt </w:t>
      </w:r>
      <w:r w:rsidR="002F1E6E">
        <w:rPr>
          <w:rFonts w:ascii="Cambria" w:hAnsi="Cambria"/>
        </w:rPr>
        <w:t>modul ce folosește instrumentele oferite de p</w:t>
      </w:r>
      <w:r>
        <w:rPr>
          <w:rFonts w:ascii="Cambria" w:hAnsi="Cambria"/>
        </w:rPr>
        <w:t>lot</w:t>
      </w:r>
      <w:r w:rsidR="00247A39">
        <w:rPr>
          <w:rFonts w:ascii="Cambria" w:hAnsi="Cambria"/>
        </w:rPr>
        <w:t>l</w:t>
      </w:r>
      <w:r>
        <w:rPr>
          <w:rFonts w:ascii="Cambria" w:hAnsi="Cambria"/>
        </w:rPr>
        <w:t>y.</w:t>
      </w:r>
      <w:r w:rsidR="002F1E6E">
        <w:rPr>
          <w:rFonts w:ascii="Cambria" w:hAnsi="Cambria"/>
        </w:rPr>
        <w:t xml:space="preserve"> Aceasta </w:t>
      </w:r>
      <w:r w:rsidR="00247A39">
        <w:rPr>
          <w:rFonts w:ascii="Cambria" w:hAnsi="Cambria"/>
        </w:rPr>
        <w:t xml:space="preserve">platformă </w:t>
      </w:r>
      <w:r w:rsidR="002F1E6E">
        <w:rPr>
          <w:rFonts w:ascii="Cambria" w:hAnsi="Cambria"/>
        </w:rPr>
        <w:t xml:space="preserve">pune la dispoziție instrumente grafice de analiză și statistici precum și biblioteci de grafică științifică pentru </w:t>
      </w:r>
      <w:r w:rsidR="00247A39">
        <w:rPr>
          <w:rFonts w:ascii="Cambria" w:hAnsi="Cambria"/>
        </w:rPr>
        <w:t xml:space="preserve">limbaje precum </w:t>
      </w:r>
      <w:r w:rsidR="002F1E6E">
        <w:rPr>
          <w:rFonts w:ascii="Cambria" w:hAnsi="Cambria"/>
        </w:rPr>
        <w:t>python, r, matlab sau perl. Fiecare utilizator dispune de un panou central unde își poate stoca</w:t>
      </w:r>
      <w:r w:rsidR="00247A39">
        <w:rPr>
          <w:rFonts w:ascii="Cambria" w:hAnsi="Cambria"/>
        </w:rPr>
        <w:t xml:space="preserve"> vizualiza </w:t>
      </w:r>
      <w:r w:rsidR="002F1E6E">
        <w:rPr>
          <w:rFonts w:ascii="Cambria" w:hAnsi="Cambria"/>
        </w:rPr>
        <w:t xml:space="preserve"> și edita graficele. </w:t>
      </w:r>
      <w:r w:rsidR="000F49CD">
        <w:rPr>
          <w:rFonts w:ascii="Cambria" w:hAnsi="Cambria"/>
        </w:rPr>
        <w:t>Gama pe care o oferă plot</w:t>
      </w:r>
      <w:r w:rsidR="00247A39">
        <w:rPr>
          <w:rFonts w:ascii="Cambria" w:hAnsi="Cambria"/>
        </w:rPr>
        <w:t>l</w:t>
      </w:r>
      <w:r w:rsidR="000F49CD">
        <w:rPr>
          <w:rFonts w:ascii="Cambria" w:hAnsi="Cambria"/>
        </w:rPr>
        <w:t xml:space="preserve">y este foarte diversificată suportând chiar si moduri personalizate de diagrame după </w:t>
      </w:r>
      <w:r w:rsidR="00247A39">
        <w:rPr>
          <w:rFonts w:ascii="Cambria" w:hAnsi="Cambria"/>
        </w:rPr>
        <w:t xml:space="preserve">necesitățile </w:t>
      </w:r>
      <w:r w:rsidR="000F49CD">
        <w:rPr>
          <w:rFonts w:ascii="Cambria" w:hAnsi="Cambria"/>
        </w:rPr>
        <w:t xml:space="preserve"> fiecarui utilizator. Plot</w:t>
      </w:r>
      <w:r w:rsidR="00247A39">
        <w:rPr>
          <w:rFonts w:ascii="Cambria" w:hAnsi="Cambria"/>
        </w:rPr>
        <w:t>l</w:t>
      </w:r>
      <w:r w:rsidR="000F49CD">
        <w:rPr>
          <w:rFonts w:ascii="Cambria" w:hAnsi="Cambria"/>
        </w:rPr>
        <w:t>y a fost construit folosind python și framework-ul django, iar pentru partea de front-end javascript alături de o bibliotecă de vizualizare d3.js. Fișierele tutu</w:t>
      </w:r>
      <w:r w:rsidR="00247A39">
        <w:rPr>
          <w:rFonts w:ascii="Cambria" w:hAnsi="Cambria"/>
        </w:rPr>
        <w:t>r</w:t>
      </w:r>
      <w:r w:rsidR="000F49CD">
        <w:rPr>
          <w:rFonts w:ascii="Cambria" w:hAnsi="Cambria"/>
        </w:rPr>
        <w:t xml:space="preserve">or utilizatorilor sunt găzduite de Amazon prin serviciul </w:t>
      </w:r>
      <w:r w:rsidR="00247A39">
        <w:rPr>
          <w:rFonts w:ascii="Cambria" w:hAnsi="Cambria"/>
        </w:rPr>
        <w:t xml:space="preserve">de stocare </w:t>
      </w:r>
      <w:r w:rsidR="000F49CD">
        <w:rPr>
          <w:rFonts w:ascii="Cambria" w:hAnsi="Cambria"/>
        </w:rPr>
        <w:t>S3.</w:t>
      </w:r>
    </w:p>
    <w:p w:rsidR="00EF128A" w:rsidRPr="00EF128A" w:rsidRDefault="00EF128A" w:rsidP="00EF128A">
      <w:pPr>
        <w:pStyle w:val="BodyText"/>
        <w:spacing w:line="360" w:lineRule="auto"/>
        <w:jc w:val="both"/>
        <w:rPr>
          <w:rFonts w:ascii="Cambria" w:hAnsi="Cambria"/>
        </w:rPr>
      </w:pPr>
    </w:p>
    <w:p w:rsidR="000F49CD" w:rsidRDefault="000F49CD" w:rsidP="000F49CD">
      <w:pPr>
        <w:pStyle w:val="Heading2"/>
        <w:tabs>
          <w:tab w:val="left" w:pos="895"/>
          <w:tab w:val="left" w:pos="896"/>
        </w:tabs>
        <w:ind w:left="120" w:firstLine="0"/>
        <w:rPr>
          <w:rFonts w:ascii="Cambria" w:hAnsi="Cambria"/>
          <w:spacing w:val="-19"/>
          <w:w w:val="101"/>
        </w:rPr>
      </w:pPr>
      <w:r>
        <w:rPr>
          <w:spacing w:val="-19"/>
          <w:w w:val="101"/>
        </w:rPr>
        <w:t>4.2 Arhitectura aplica</w:t>
      </w:r>
      <w:r>
        <w:rPr>
          <w:rFonts w:ascii="Cambria" w:hAnsi="Cambria"/>
          <w:spacing w:val="-19"/>
          <w:w w:val="101"/>
        </w:rPr>
        <w:t>ției</w:t>
      </w:r>
    </w:p>
    <w:p w:rsidR="001F6948" w:rsidRDefault="001F6948" w:rsidP="001F6948">
      <w:pPr>
        <w:pStyle w:val="BodyText"/>
        <w:spacing w:line="360" w:lineRule="auto"/>
        <w:rPr>
          <w:rFonts w:ascii="Cambria" w:hAnsi="Cambria"/>
        </w:rPr>
      </w:pPr>
    </w:p>
    <w:p w:rsidR="007148CB" w:rsidRDefault="001F6948" w:rsidP="000B7FDF">
      <w:pPr>
        <w:pStyle w:val="BodyText"/>
        <w:spacing w:line="360" w:lineRule="auto"/>
        <w:ind w:firstLine="120"/>
        <w:jc w:val="both"/>
        <w:rPr>
          <w:rFonts w:ascii="Cambria" w:hAnsi="Cambria"/>
        </w:rPr>
      </w:pPr>
      <w:r>
        <w:rPr>
          <w:rFonts w:ascii="Cambria" w:hAnsi="Cambria"/>
        </w:rPr>
        <w:t xml:space="preserve">       Așa cum am menționat mai sus aplicația a fost dezvoltată folosind </w:t>
      </w:r>
      <w:r w:rsidR="007148CB">
        <w:rPr>
          <w:rFonts w:ascii="Cambria" w:hAnsi="Cambria"/>
        </w:rPr>
        <w:t xml:space="preserve">paradigma de </w:t>
      </w:r>
      <w:r>
        <w:rPr>
          <w:rFonts w:ascii="Cambria" w:hAnsi="Cambria"/>
        </w:rPr>
        <w:t xml:space="preserve">programare orientată obiect pentru a oferi o decuplare </w:t>
      </w:r>
      <w:r w:rsidR="00094F4B">
        <w:rPr>
          <w:rFonts w:ascii="Cambria" w:hAnsi="Cambria"/>
        </w:rPr>
        <w:t xml:space="preserve">și o delegare a responsabilităților </w:t>
      </w:r>
      <w:r>
        <w:rPr>
          <w:rFonts w:ascii="Cambria" w:hAnsi="Cambria"/>
        </w:rPr>
        <w:t xml:space="preserve">cât mai benefică </w:t>
      </w:r>
      <w:r w:rsidR="00DA3A7D">
        <w:rPr>
          <w:rFonts w:ascii="Cambria" w:hAnsi="Cambria"/>
        </w:rPr>
        <w:t xml:space="preserve">pentru </w:t>
      </w:r>
      <w:r w:rsidR="007148CB">
        <w:rPr>
          <w:rFonts w:ascii="Cambria" w:hAnsi="Cambria"/>
        </w:rPr>
        <w:t xml:space="preserve">o </w:t>
      </w:r>
      <w:r>
        <w:rPr>
          <w:rFonts w:ascii="Cambria" w:hAnsi="Cambria"/>
        </w:rPr>
        <w:t>dezvolt</w:t>
      </w:r>
      <w:r w:rsidR="00DA3A7D">
        <w:rPr>
          <w:rFonts w:ascii="Cambria" w:hAnsi="Cambria"/>
        </w:rPr>
        <w:t xml:space="preserve">area </w:t>
      </w:r>
      <w:r>
        <w:rPr>
          <w:rFonts w:ascii="Cambria" w:hAnsi="Cambria"/>
        </w:rPr>
        <w:t>ulterioar</w:t>
      </w:r>
      <w:r w:rsidR="00DA3A7D">
        <w:rPr>
          <w:rFonts w:ascii="Cambria" w:hAnsi="Cambria"/>
        </w:rPr>
        <w:t>ă</w:t>
      </w:r>
      <w:r>
        <w:rPr>
          <w:rFonts w:ascii="Cambria" w:hAnsi="Cambria"/>
        </w:rPr>
        <w:t>.</w:t>
      </w:r>
      <w:r w:rsidR="00A26000">
        <w:rPr>
          <w:rFonts w:ascii="Cambria" w:hAnsi="Cambria"/>
        </w:rPr>
        <w:t xml:space="preserve"> </w:t>
      </w:r>
    </w:p>
    <w:p w:rsidR="00C81B33" w:rsidRDefault="007148CB" w:rsidP="007148CB">
      <w:pPr>
        <w:pStyle w:val="BodyText"/>
        <w:spacing w:line="360" w:lineRule="auto"/>
        <w:ind w:firstLine="120"/>
        <w:jc w:val="both"/>
        <w:rPr>
          <w:rFonts w:ascii="Cambria" w:hAnsi="Cambria"/>
        </w:rPr>
      </w:pPr>
      <w:r>
        <w:rPr>
          <w:rFonts w:ascii="Cambria" w:hAnsi="Cambria"/>
        </w:rPr>
        <w:t xml:space="preserve">      </w:t>
      </w:r>
      <w:r w:rsidR="00DA3A7D">
        <w:rPr>
          <w:rFonts w:ascii="Cambria" w:hAnsi="Cambria"/>
        </w:rPr>
        <w:t>P</w:t>
      </w:r>
      <w:r>
        <w:rPr>
          <w:rFonts w:ascii="Cambria" w:hAnsi="Cambria"/>
        </w:rPr>
        <w:t xml:space="preserve">rima interacțiune a utilizatorului cu aplicația este </w:t>
      </w:r>
      <w:r w:rsidR="00C81B33">
        <w:rPr>
          <w:rFonts w:ascii="Cambria" w:hAnsi="Cambria"/>
        </w:rPr>
        <w:t>reprezentată</w:t>
      </w:r>
      <w:r>
        <w:rPr>
          <w:rFonts w:ascii="Cambria" w:hAnsi="Cambria"/>
        </w:rPr>
        <w:t xml:space="preserve"> de</w:t>
      </w:r>
      <w:r w:rsidR="00DA3A7D">
        <w:rPr>
          <w:rFonts w:ascii="Cambria" w:hAnsi="Cambria"/>
        </w:rPr>
        <w:t xml:space="preserve"> modulul </w:t>
      </w:r>
      <w:r w:rsidR="00C81B33">
        <w:rPr>
          <w:rFonts w:ascii="Cambria" w:hAnsi="Cambria"/>
        </w:rPr>
        <w:t xml:space="preserve">prin care </w:t>
      </w:r>
      <w:r>
        <w:rPr>
          <w:rFonts w:ascii="Cambria" w:hAnsi="Cambria"/>
        </w:rPr>
        <w:t>acesta introduce</w:t>
      </w:r>
      <w:r w:rsidR="00094F4B">
        <w:rPr>
          <w:rFonts w:ascii="Cambria" w:hAnsi="Cambria"/>
        </w:rPr>
        <w:t xml:space="preserve"> datele de intrare </w:t>
      </w:r>
      <w:r>
        <w:rPr>
          <w:rFonts w:ascii="Cambria" w:hAnsi="Cambria"/>
        </w:rPr>
        <w:t xml:space="preserve">reprezentate de </w:t>
      </w:r>
      <w:r w:rsidR="00094F4B">
        <w:rPr>
          <w:rFonts w:ascii="Cambria" w:hAnsi="Cambria"/>
        </w:rPr>
        <w:t xml:space="preserve">metoda de urmărire </w:t>
      </w:r>
      <w:r>
        <w:rPr>
          <w:rFonts w:ascii="Cambria" w:hAnsi="Cambria"/>
        </w:rPr>
        <w:t xml:space="preserve">ce se dorește a fi </w:t>
      </w:r>
      <w:r w:rsidR="00094F4B">
        <w:rPr>
          <w:rFonts w:ascii="Cambria" w:hAnsi="Cambria"/>
        </w:rPr>
        <w:t xml:space="preserve">folosită și </w:t>
      </w:r>
      <w:r>
        <w:rPr>
          <w:rFonts w:ascii="Cambria" w:hAnsi="Cambria"/>
        </w:rPr>
        <w:t xml:space="preserve">respectiv </w:t>
      </w:r>
      <w:r w:rsidR="00C81B33">
        <w:rPr>
          <w:rFonts w:ascii="Cambria" w:hAnsi="Cambria"/>
        </w:rPr>
        <w:t xml:space="preserve">modul de utilizare pe care </w:t>
      </w:r>
      <w:r w:rsidR="005248D4">
        <w:rPr>
          <w:rFonts w:ascii="Cambria" w:hAnsi="Cambria"/>
        </w:rPr>
        <w:t xml:space="preserve">acesta </w:t>
      </w:r>
      <w:r w:rsidR="00C81B33">
        <w:rPr>
          <w:rFonts w:ascii="Cambria" w:hAnsi="Cambria"/>
        </w:rPr>
        <w:t>dorește să-l folosească. Aplicația poate opera în 2 moduri folosind un videoclip stocat local pe calculatorul utilizatorului sau folosind camera de filmat de pe dispozitivul acestuia.</w:t>
      </w:r>
      <w:r w:rsidR="00094F4B">
        <w:rPr>
          <w:rFonts w:ascii="Cambria" w:hAnsi="Cambria"/>
        </w:rPr>
        <w:t xml:space="preserve"> </w:t>
      </w:r>
      <w:r w:rsidR="00C81B33">
        <w:rPr>
          <w:rFonts w:ascii="Cambria" w:hAnsi="Cambria"/>
        </w:rPr>
        <w:t>Când utilizatorul optează pentru folosirea camerei videoclipul nu este salvat local, dar datele cu privire la rezultatele obținute  rămân stocate pe dispozitiv pentru generarea ulterioară a graficelor.</w:t>
      </w:r>
    </w:p>
    <w:p w:rsidR="00656A1F" w:rsidRDefault="00C81B33" w:rsidP="005248D4">
      <w:pPr>
        <w:pStyle w:val="BodyText"/>
        <w:spacing w:line="360" w:lineRule="auto"/>
        <w:ind w:firstLine="120"/>
        <w:jc w:val="both"/>
        <w:rPr>
          <w:rFonts w:ascii="Cambria" w:hAnsi="Cambria"/>
        </w:rPr>
      </w:pPr>
      <w:r>
        <w:rPr>
          <w:rFonts w:ascii="Cambria" w:hAnsi="Cambria"/>
        </w:rPr>
        <w:t xml:space="preserve">     </w:t>
      </w:r>
      <w:r w:rsidR="00094F4B">
        <w:rPr>
          <w:rFonts w:ascii="Cambria" w:hAnsi="Cambria"/>
        </w:rPr>
        <w:t xml:space="preserve">De asemenea pentru a putea beneficia de modulul de notificări utilizatorul poate introduce numărul său de telefon și </w:t>
      </w:r>
      <w:r>
        <w:rPr>
          <w:rFonts w:ascii="Cambria" w:hAnsi="Cambria"/>
        </w:rPr>
        <w:t>datele contului</w:t>
      </w:r>
      <w:r w:rsidR="00094F4B">
        <w:rPr>
          <w:rFonts w:ascii="Cambria" w:hAnsi="Cambria"/>
        </w:rPr>
        <w:t xml:space="preserve"> pentru a permite accesul la </w:t>
      </w:r>
      <w:r w:rsidR="00DA3A7D">
        <w:rPr>
          <w:rFonts w:ascii="Cambria" w:hAnsi="Cambria"/>
        </w:rPr>
        <w:t xml:space="preserve">platforma </w:t>
      </w:r>
      <w:r w:rsidR="00094F4B">
        <w:rPr>
          <w:rFonts w:ascii="Cambria" w:hAnsi="Cambria"/>
        </w:rPr>
        <w:lastRenderedPageBreak/>
        <w:t xml:space="preserve">plotly. Pentru a oferi o experiență cât mai plăcută </w:t>
      </w:r>
      <w:r w:rsidR="00DA3A7D">
        <w:rPr>
          <w:rFonts w:ascii="Cambria" w:hAnsi="Cambria"/>
        </w:rPr>
        <w:t>acest modul</w:t>
      </w:r>
      <w:r w:rsidR="00094F4B">
        <w:rPr>
          <w:rFonts w:ascii="Cambria" w:hAnsi="Cambria"/>
        </w:rPr>
        <w:t xml:space="preserve"> oferă </w:t>
      </w:r>
      <w:r w:rsidR="0006684F">
        <w:rPr>
          <w:rFonts w:ascii="Cambria" w:hAnsi="Cambria"/>
        </w:rPr>
        <w:t xml:space="preserve">de asemenea </w:t>
      </w:r>
      <w:r w:rsidR="00094F4B">
        <w:rPr>
          <w:rFonts w:ascii="Cambria" w:hAnsi="Cambria"/>
        </w:rPr>
        <w:t xml:space="preserve">mesaje sugestive în cazul în care datele de intrare nu </w:t>
      </w:r>
      <w:r w:rsidR="00DA3A7D">
        <w:rPr>
          <w:rFonts w:ascii="Cambria" w:hAnsi="Cambria"/>
        </w:rPr>
        <w:t>sunt introduse corespunzător</w:t>
      </w:r>
      <w:r w:rsidR="00094F4B">
        <w:rPr>
          <w:rFonts w:ascii="Cambria" w:hAnsi="Cambria"/>
        </w:rPr>
        <w:t>.</w:t>
      </w:r>
      <w:r w:rsidR="00DA3A7D">
        <w:rPr>
          <w:rFonts w:ascii="Cambria" w:hAnsi="Cambria"/>
        </w:rPr>
        <w:t xml:space="preserve"> Ulterior preluării </w:t>
      </w:r>
      <w:r w:rsidR="0006684F">
        <w:rPr>
          <w:rFonts w:ascii="Cambria" w:hAnsi="Cambria"/>
        </w:rPr>
        <w:t>acestora</w:t>
      </w:r>
      <w:r w:rsidR="00DA3A7D">
        <w:rPr>
          <w:rFonts w:ascii="Cambria" w:hAnsi="Cambria"/>
        </w:rPr>
        <w:t xml:space="preserve"> un </w:t>
      </w:r>
      <w:r>
        <w:rPr>
          <w:rFonts w:ascii="Cambria" w:hAnsi="Cambria"/>
        </w:rPr>
        <w:t xml:space="preserve">urmăritor ce folosește metoda bazată pe kcf este inițializat </w:t>
      </w:r>
      <w:r w:rsidR="00DA3A7D">
        <w:rPr>
          <w:rFonts w:ascii="Cambria" w:hAnsi="Cambria"/>
        </w:rPr>
        <w:t xml:space="preserve"> </w:t>
      </w:r>
      <w:r>
        <w:rPr>
          <w:rFonts w:ascii="Cambria" w:hAnsi="Cambria"/>
        </w:rPr>
        <w:t>pentru a urmări subiectul</w:t>
      </w:r>
      <w:r w:rsidR="00DA3A7D">
        <w:rPr>
          <w:rFonts w:ascii="Cambria" w:hAnsi="Cambria"/>
        </w:rPr>
        <w:t>. Ma</w:t>
      </w:r>
      <w:r w:rsidR="000B7FDF">
        <w:rPr>
          <w:rFonts w:ascii="Cambria" w:hAnsi="Cambria"/>
        </w:rPr>
        <w:t>ș</w:t>
      </w:r>
      <w:r w:rsidR="00DA3A7D">
        <w:rPr>
          <w:rFonts w:ascii="Cambria" w:hAnsi="Cambria"/>
        </w:rPr>
        <w:t>ina selectată de către utilizator</w:t>
      </w:r>
      <w:r w:rsidR="0046002D">
        <w:rPr>
          <w:rFonts w:ascii="Cambria" w:hAnsi="Cambria"/>
        </w:rPr>
        <w:t xml:space="preserve"> </w:t>
      </w:r>
      <w:r w:rsidR="00DA3A7D">
        <w:rPr>
          <w:rFonts w:ascii="Cambria" w:hAnsi="Cambria"/>
          <w:lang w:val="en-US"/>
        </w:rPr>
        <w:t>“bounding-boxul”</w:t>
      </w:r>
      <w:r>
        <w:rPr>
          <w:rFonts w:ascii="Cambria" w:hAnsi="Cambria"/>
          <w:lang w:val="en-US"/>
        </w:rPr>
        <w:t xml:space="preserve"> </w:t>
      </w:r>
      <w:r w:rsidR="00DA3A7D">
        <w:rPr>
          <w:rFonts w:ascii="Cambria" w:hAnsi="Cambria"/>
          <w:lang w:val="en-US"/>
        </w:rPr>
        <w:t>oferit la intrare</w:t>
      </w:r>
      <w:r>
        <w:rPr>
          <w:rFonts w:ascii="Cambria" w:hAnsi="Cambria"/>
          <w:lang w:val="en-US"/>
        </w:rPr>
        <w:t xml:space="preserve"> </w:t>
      </w:r>
      <w:r w:rsidR="00DA3A7D">
        <w:rPr>
          <w:rFonts w:ascii="Cambria" w:hAnsi="Cambria"/>
        </w:rPr>
        <w:t xml:space="preserve">este </w:t>
      </w:r>
      <w:r>
        <w:rPr>
          <w:rFonts w:ascii="Cambria" w:hAnsi="Cambria"/>
        </w:rPr>
        <w:t>obiectul țintă al</w:t>
      </w:r>
      <w:r w:rsidR="00DA3A7D">
        <w:rPr>
          <w:rFonts w:ascii="Cambria" w:hAnsi="Cambria"/>
        </w:rPr>
        <w:t xml:space="preserve"> urmăritorului. În momentul în care acesta se pune în mișcare și </w:t>
      </w:r>
      <w:r w:rsidR="007148CB">
        <w:rPr>
          <w:rFonts w:ascii="Cambria" w:hAnsi="Cambria"/>
        </w:rPr>
        <w:t xml:space="preserve">eliberează un loc de parcare aplicația </w:t>
      </w:r>
      <w:r w:rsidR="000B7FDF">
        <w:rPr>
          <w:rFonts w:ascii="Cambria" w:hAnsi="Cambria"/>
        </w:rPr>
        <w:t>afiș</w:t>
      </w:r>
      <w:r w:rsidR="007148CB">
        <w:rPr>
          <w:rFonts w:ascii="Cambria" w:hAnsi="Cambria"/>
        </w:rPr>
        <w:t>ează</w:t>
      </w:r>
      <w:r w:rsidR="000B7FDF">
        <w:rPr>
          <w:rFonts w:ascii="Cambria" w:hAnsi="Cambria"/>
        </w:rPr>
        <w:t xml:space="preserve"> un </w:t>
      </w:r>
      <w:r w:rsidR="007148CB">
        <w:rPr>
          <w:rFonts w:ascii="Cambria" w:hAnsi="Cambria"/>
        </w:rPr>
        <w:t>dreptunghi</w:t>
      </w:r>
      <w:r w:rsidR="000B7FDF">
        <w:rPr>
          <w:rFonts w:ascii="Cambria" w:hAnsi="Cambria"/>
        </w:rPr>
        <w:t xml:space="preserve"> de culoare verde</w:t>
      </w:r>
      <w:r w:rsidR="007148CB">
        <w:rPr>
          <w:rFonts w:ascii="Cambria" w:hAnsi="Cambria"/>
        </w:rPr>
        <w:t xml:space="preserve"> corespunzător locului liber</w:t>
      </w:r>
      <w:r w:rsidR="000B7FDF">
        <w:rPr>
          <w:rFonts w:ascii="Cambria" w:hAnsi="Cambria"/>
        </w:rPr>
        <w:t>.</w:t>
      </w:r>
      <w:r w:rsidR="0006684F">
        <w:rPr>
          <w:rFonts w:ascii="Cambria" w:hAnsi="Cambria"/>
        </w:rPr>
        <w:t xml:space="preserve"> Detecția locului de parcare se face calculând distanța de la locul inițial la obiectul țintă în toate cele 4 direcții posibile. </w:t>
      </w:r>
      <w:r w:rsidR="007148CB">
        <w:rPr>
          <w:rFonts w:ascii="Cambria" w:hAnsi="Cambria"/>
        </w:rPr>
        <w:t xml:space="preserve"> </w:t>
      </w:r>
      <w:r w:rsidR="000B7FDF">
        <w:rPr>
          <w:rFonts w:ascii="Cambria" w:hAnsi="Cambria"/>
        </w:rPr>
        <w:t xml:space="preserve">Odată cu afișarea locului disponibil este pornit un timer </w:t>
      </w:r>
      <w:r w:rsidR="00A066F6">
        <w:rPr>
          <w:rFonts w:ascii="Cambria" w:hAnsi="Cambria"/>
        </w:rPr>
        <w:t xml:space="preserve">ce are rolul de a </w:t>
      </w:r>
      <w:r w:rsidR="000B7FDF">
        <w:rPr>
          <w:rFonts w:ascii="Cambria" w:hAnsi="Cambria"/>
        </w:rPr>
        <w:t>preveni cazul în care locul devine ocupat ulterior de o altă mașină</w:t>
      </w:r>
      <w:r w:rsidR="005248D4">
        <w:rPr>
          <w:rFonts w:ascii="Cambria" w:hAnsi="Cambria"/>
        </w:rPr>
        <w:t>.</w:t>
      </w:r>
      <w:r w:rsidR="00A066F6">
        <w:rPr>
          <w:rFonts w:ascii="Cambria" w:hAnsi="Cambria"/>
        </w:rPr>
        <w:t xml:space="preserve"> </w:t>
      </w:r>
      <w:r w:rsidR="005248D4">
        <w:rPr>
          <w:rFonts w:ascii="Cambria" w:hAnsi="Cambria"/>
        </w:rPr>
        <w:t xml:space="preserve">Când această </w:t>
      </w:r>
      <w:r w:rsidR="000B7FDF">
        <w:rPr>
          <w:rFonts w:ascii="Cambria" w:hAnsi="Cambria"/>
        </w:rPr>
        <w:t>perioada de timp</w:t>
      </w:r>
      <w:r w:rsidR="005248D4">
        <w:rPr>
          <w:rFonts w:ascii="Cambria" w:hAnsi="Cambria"/>
        </w:rPr>
        <w:t xml:space="preserve"> ia sfârșit</w:t>
      </w:r>
      <w:r w:rsidR="000B7FDF">
        <w:rPr>
          <w:rFonts w:ascii="Cambria" w:hAnsi="Cambria"/>
        </w:rPr>
        <w:t xml:space="preserve">, iar locul rămâne </w:t>
      </w:r>
      <w:r w:rsidR="005248D4">
        <w:rPr>
          <w:rFonts w:ascii="Cambria" w:hAnsi="Cambria"/>
        </w:rPr>
        <w:t xml:space="preserve">în continuare </w:t>
      </w:r>
      <w:r w:rsidR="000B7FDF">
        <w:rPr>
          <w:rFonts w:ascii="Cambria" w:hAnsi="Cambria"/>
        </w:rPr>
        <w:t xml:space="preserve">liber </w:t>
      </w:r>
      <w:r w:rsidR="005248D4">
        <w:rPr>
          <w:rFonts w:ascii="Cambria" w:hAnsi="Cambria"/>
        </w:rPr>
        <w:t xml:space="preserve">utilizatorul este anunțat prin intermediul </w:t>
      </w:r>
      <w:r w:rsidR="000B7FDF">
        <w:rPr>
          <w:rFonts w:ascii="Cambria" w:hAnsi="Cambria"/>
        </w:rPr>
        <w:t>modulul</w:t>
      </w:r>
      <w:r w:rsidR="005248D4">
        <w:rPr>
          <w:rFonts w:ascii="Cambria" w:hAnsi="Cambria"/>
        </w:rPr>
        <w:t>ui</w:t>
      </w:r>
      <w:r w:rsidR="000B7FDF">
        <w:rPr>
          <w:rFonts w:ascii="Cambria" w:hAnsi="Cambria"/>
        </w:rPr>
        <w:t xml:space="preserve"> de notificări </w:t>
      </w:r>
      <w:r w:rsidR="005248D4">
        <w:rPr>
          <w:rFonts w:ascii="Cambria" w:hAnsi="Cambria"/>
        </w:rPr>
        <w:t xml:space="preserve">ce </w:t>
      </w:r>
      <w:r w:rsidR="000B7FDF">
        <w:rPr>
          <w:rFonts w:ascii="Cambria" w:hAnsi="Cambria"/>
        </w:rPr>
        <w:t>trimite un mesaj către numărul de telefon primit la parametru.</w:t>
      </w:r>
      <w:r w:rsidR="005248D4">
        <w:rPr>
          <w:rFonts w:ascii="Cambria" w:hAnsi="Cambria"/>
        </w:rPr>
        <w:t xml:space="preserve"> Pe de altă parte dacă pe parcursul urmăririi metoda kcf eșuează este creat un alt urmăritor corespunzător datelor de intrare oferite de utilizator. Dacă la rândul său acesta eșuează un mesaj de eroare este raportat.  </w:t>
      </w:r>
      <w:r w:rsidR="000B7FDF">
        <w:rPr>
          <w:rFonts w:ascii="Cambria" w:hAnsi="Cambria"/>
        </w:rPr>
        <w:t xml:space="preserve"> </w:t>
      </w:r>
    </w:p>
    <w:p w:rsidR="00094F4B" w:rsidRDefault="000B7FDF" w:rsidP="00656A1F">
      <w:pPr>
        <w:pStyle w:val="BodyText"/>
        <w:spacing w:line="360" w:lineRule="auto"/>
        <w:ind w:firstLine="720"/>
        <w:jc w:val="both"/>
        <w:rPr>
          <w:rFonts w:ascii="Cambria" w:hAnsi="Cambria"/>
        </w:rPr>
      </w:pPr>
      <w:r>
        <w:rPr>
          <w:rFonts w:ascii="Cambria" w:hAnsi="Cambria"/>
        </w:rPr>
        <w:t xml:space="preserve">Tot acest proces este supus măsurătorilor privind </w:t>
      </w:r>
      <w:r w:rsidR="0006684F">
        <w:rPr>
          <w:rFonts w:ascii="Cambria" w:hAnsi="Cambria"/>
        </w:rPr>
        <w:t>parametrii precum</w:t>
      </w:r>
      <w:r w:rsidR="00EF128A">
        <w:rPr>
          <w:rFonts w:ascii="Cambria" w:hAnsi="Cambria"/>
        </w:rPr>
        <w:t xml:space="preserve"> </w:t>
      </w:r>
      <w:r>
        <w:rPr>
          <w:rFonts w:ascii="Cambria" w:hAnsi="Cambria"/>
        </w:rPr>
        <w:t xml:space="preserve">timpul de execuție </w:t>
      </w:r>
      <w:r w:rsidR="0006684F">
        <w:rPr>
          <w:rFonts w:ascii="Cambria" w:hAnsi="Cambria"/>
        </w:rPr>
        <w:t xml:space="preserve">și numărul erorilor, </w:t>
      </w:r>
      <w:r>
        <w:rPr>
          <w:rFonts w:ascii="Cambria" w:hAnsi="Cambria"/>
        </w:rPr>
        <w:t xml:space="preserve">datele fiind stocate în fișiere ce sunt ulterior </w:t>
      </w:r>
      <w:r w:rsidR="00656A1F">
        <w:rPr>
          <w:rFonts w:ascii="Cambria" w:hAnsi="Cambria"/>
        </w:rPr>
        <w:t>prelucrate</w:t>
      </w:r>
      <w:r>
        <w:rPr>
          <w:rFonts w:ascii="Cambria" w:hAnsi="Cambria"/>
        </w:rPr>
        <w:t xml:space="preserve"> ș</w:t>
      </w:r>
      <w:r w:rsidR="00056318">
        <w:rPr>
          <w:rFonts w:ascii="Cambria" w:hAnsi="Cambria"/>
        </w:rPr>
        <w:t xml:space="preserve">i trimise către modulul de generare a graficelor (Grafic generator) care </w:t>
      </w:r>
      <w:r w:rsidR="000911BA">
        <w:rPr>
          <w:rFonts w:ascii="Cambria" w:hAnsi="Cambria"/>
        </w:rPr>
        <w:t>permite</w:t>
      </w:r>
      <w:r w:rsidR="00056318">
        <w:rPr>
          <w:rFonts w:ascii="Cambria" w:hAnsi="Cambria"/>
        </w:rPr>
        <w:t xml:space="preserve"> </w:t>
      </w:r>
      <w:r w:rsidR="000911BA">
        <w:rPr>
          <w:rFonts w:ascii="Cambria" w:hAnsi="Cambria"/>
        </w:rPr>
        <w:t xml:space="preserve">accesul la </w:t>
      </w:r>
      <w:r w:rsidR="00056318">
        <w:rPr>
          <w:rFonts w:ascii="Cambria" w:hAnsi="Cambria"/>
        </w:rPr>
        <w:t>platforma plotly.</w:t>
      </w:r>
      <w:r w:rsidR="00AB63BB">
        <w:rPr>
          <w:rFonts w:ascii="Cambria" w:hAnsi="Cambria"/>
        </w:rPr>
        <w:t xml:space="preserve"> Graficele generate sunt salvate în contul de utilizator de pe platformă și se pot descărca local </w:t>
      </w:r>
      <w:r w:rsidR="00656A1F">
        <w:rPr>
          <w:rFonts w:ascii="Cambria" w:hAnsi="Cambria"/>
        </w:rPr>
        <w:t>sub</w:t>
      </w:r>
      <w:r w:rsidR="00AB63BB">
        <w:rPr>
          <w:rFonts w:ascii="Cambria" w:hAnsi="Cambria"/>
        </w:rPr>
        <w:t xml:space="preserve"> diverse </w:t>
      </w:r>
      <w:r w:rsidR="00656A1F">
        <w:rPr>
          <w:rFonts w:ascii="Cambria" w:hAnsi="Cambria"/>
        </w:rPr>
        <w:t>forme</w:t>
      </w:r>
      <w:r w:rsidR="00AB63BB">
        <w:rPr>
          <w:rFonts w:ascii="Cambria" w:hAnsi="Cambria"/>
        </w:rPr>
        <w:t xml:space="preserve">. </w:t>
      </w:r>
    </w:p>
    <w:p w:rsidR="001F6948" w:rsidRPr="004014FD" w:rsidRDefault="001F6948" w:rsidP="00ED024A">
      <w:pPr>
        <w:pStyle w:val="BodyText"/>
        <w:spacing w:line="360" w:lineRule="auto"/>
        <w:ind w:firstLine="120"/>
        <w:jc w:val="both"/>
        <w:rPr>
          <w:rFonts w:ascii="Cambria" w:hAnsi="Cambria"/>
        </w:rPr>
      </w:pPr>
      <w:r>
        <w:rPr>
          <w:rFonts w:ascii="Cambria" w:hAnsi="Cambria"/>
        </w:rPr>
        <w:t xml:space="preserve">       </w:t>
      </w:r>
    </w:p>
    <w:p w:rsidR="001F6948" w:rsidRPr="003515B9" w:rsidRDefault="00A413C5" w:rsidP="000F49CD">
      <w:pPr>
        <w:pStyle w:val="Heading2"/>
        <w:tabs>
          <w:tab w:val="left" w:pos="895"/>
          <w:tab w:val="left" w:pos="896"/>
        </w:tabs>
        <w:ind w:left="120" w:firstLine="0"/>
        <w:rPr>
          <w:rFonts w:ascii="Cambria" w:hAnsi="Cambria"/>
          <w:spacing w:val="-19"/>
          <w:w w:val="101"/>
        </w:rPr>
      </w:pPr>
      <w:r>
        <w:rPr>
          <w:rFonts w:ascii="Cambria" w:hAnsi="Cambria"/>
          <w:noProof/>
          <w:spacing w:val="-19"/>
          <w:w w:val="101"/>
        </w:rPr>
        <w:drawing>
          <wp:inline distT="0" distB="0" distL="0" distR="0">
            <wp:extent cx="5911850" cy="2924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5516184_363637187625539_8573877246878547968_n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11850" cy="2924810"/>
                    </a:xfrm>
                    <a:prstGeom prst="rect">
                      <a:avLst/>
                    </a:prstGeom>
                  </pic:spPr>
                </pic:pic>
              </a:graphicData>
            </a:graphic>
          </wp:inline>
        </w:drawing>
      </w:r>
    </w:p>
    <w:p w:rsidR="003670F7" w:rsidRDefault="005248D4" w:rsidP="005248D4">
      <w:pPr>
        <w:pStyle w:val="Heading1"/>
        <w:ind w:left="0"/>
        <w:jc w:val="center"/>
      </w:pPr>
      <w:r>
        <w:rPr>
          <w:noProof/>
        </w:rPr>
        <w:lastRenderedPageBreak/>
        <w:drawing>
          <wp:inline distT="0" distB="0" distL="0" distR="0">
            <wp:extent cx="5911850" cy="5777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6-22 at 5.44.39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1850" cy="5777865"/>
                    </a:xfrm>
                    <a:prstGeom prst="rect">
                      <a:avLst/>
                    </a:prstGeom>
                  </pic:spPr>
                </pic:pic>
              </a:graphicData>
            </a:graphic>
          </wp:inline>
        </w:drawing>
      </w:r>
    </w:p>
    <w:p w:rsidR="003670F7" w:rsidRDefault="003670F7" w:rsidP="00372C74">
      <w:pPr>
        <w:pStyle w:val="Heading1"/>
        <w:ind w:left="0"/>
      </w:pPr>
    </w:p>
    <w:p w:rsidR="003670F7" w:rsidRDefault="003670F7" w:rsidP="00372C74">
      <w:pPr>
        <w:pStyle w:val="Heading1"/>
        <w:ind w:left="0"/>
      </w:pPr>
    </w:p>
    <w:p w:rsidR="000F49CD" w:rsidRDefault="000F49CD" w:rsidP="00372C74">
      <w:pPr>
        <w:pStyle w:val="Heading1"/>
        <w:ind w:left="0"/>
      </w:pPr>
    </w:p>
    <w:p w:rsidR="00151930" w:rsidRDefault="00151930" w:rsidP="00372C74">
      <w:pPr>
        <w:pStyle w:val="Heading1"/>
        <w:ind w:left="0"/>
      </w:pPr>
    </w:p>
    <w:p w:rsidR="00151930" w:rsidRDefault="00151930" w:rsidP="00372C74">
      <w:pPr>
        <w:pStyle w:val="Heading1"/>
        <w:ind w:left="0"/>
      </w:pPr>
    </w:p>
    <w:p w:rsidR="002D2228" w:rsidRDefault="002D2228" w:rsidP="00372C74">
      <w:pPr>
        <w:pStyle w:val="Heading1"/>
        <w:ind w:left="0"/>
      </w:pPr>
    </w:p>
    <w:p w:rsidR="00EF128A" w:rsidRDefault="00EF128A" w:rsidP="00372C74">
      <w:pPr>
        <w:pStyle w:val="Heading1"/>
        <w:ind w:left="0"/>
      </w:pPr>
    </w:p>
    <w:p w:rsidR="00311BA9" w:rsidRDefault="00F176F1" w:rsidP="00372C74">
      <w:pPr>
        <w:pStyle w:val="Heading1"/>
        <w:ind w:left="0"/>
      </w:pPr>
      <w:r>
        <w:lastRenderedPageBreak/>
        <w:t>Concluzii</w:t>
      </w:r>
    </w:p>
    <w:p w:rsidR="00A066F6" w:rsidRDefault="00A066F6" w:rsidP="002D2228">
      <w:pPr>
        <w:pStyle w:val="Heading1"/>
        <w:ind w:left="0"/>
        <w:jc w:val="both"/>
        <w:rPr>
          <w:rFonts w:ascii="Cambria" w:hAnsi="Cambria"/>
          <w:b w:val="0"/>
          <w:bCs w:val="0"/>
          <w:sz w:val="24"/>
          <w:szCs w:val="24"/>
        </w:rPr>
      </w:pPr>
    </w:p>
    <w:p w:rsidR="002D2228" w:rsidRDefault="002D2228" w:rsidP="002D2228">
      <w:pPr>
        <w:pStyle w:val="Heading1"/>
        <w:ind w:left="0"/>
        <w:jc w:val="both"/>
        <w:rPr>
          <w:rFonts w:ascii="Cambria" w:hAnsi="Cambria"/>
          <w:b w:val="0"/>
          <w:bCs w:val="0"/>
          <w:sz w:val="24"/>
          <w:szCs w:val="24"/>
        </w:rPr>
      </w:pPr>
    </w:p>
    <w:p w:rsidR="002D2228" w:rsidRDefault="002D2228" w:rsidP="00B10328">
      <w:pPr>
        <w:pStyle w:val="BodyText"/>
        <w:spacing w:line="360" w:lineRule="auto"/>
        <w:ind w:firstLine="720"/>
        <w:jc w:val="both"/>
        <w:rPr>
          <w:rFonts w:ascii="Cambria" w:hAnsi="Cambria"/>
        </w:rPr>
      </w:pPr>
      <w:r>
        <w:rPr>
          <w:rFonts w:ascii="Cambria" w:hAnsi="Cambria"/>
        </w:rPr>
        <w:t xml:space="preserve">Metodele </w:t>
      </w:r>
      <w:r w:rsidR="0008742C">
        <w:rPr>
          <w:rFonts w:ascii="Cambria" w:hAnsi="Cambria"/>
        </w:rPr>
        <w:t>de urmărire reprezintă o altă abordare</w:t>
      </w:r>
      <w:r w:rsidRPr="002D2228">
        <w:rPr>
          <w:rFonts w:ascii="Cambria" w:hAnsi="Cambria"/>
        </w:rPr>
        <w:t xml:space="preserve"> </w:t>
      </w:r>
      <w:r w:rsidR="0008742C">
        <w:rPr>
          <w:rFonts w:ascii="Cambria" w:hAnsi="Cambria"/>
        </w:rPr>
        <w:t xml:space="preserve">pentru rezolvarea multor probleme cu care ne confruntăm în fiecare zi. </w:t>
      </w:r>
      <w:r w:rsidR="00B10328">
        <w:rPr>
          <w:rFonts w:ascii="Cambria" w:hAnsi="Cambria"/>
        </w:rPr>
        <w:t>Principalul avantaj al utilizării acestor metode este reprezentat de resursa hardware de care acestea au nevoie pentru a funcționa. Această ramură ce face parte din domeniul prelucrării de imagini se află încă la început, dar începe să fie utilizată în tot mai multe situații precum cele ce vizează securitatea,</w:t>
      </w:r>
      <w:r w:rsidR="004B0A20">
        <w:rPr>
          <w:rFonts w:ascii="Cambria" w:hAnsi="Cambria"/>
        </w:rPr>
        <w:t xml:space="preserve"> medicina sau</w:t>
      </w:r>
      <w:r w:rsidR="00B10328">
        <w:rPr>
          <w:rFonts w:ascii="Cambria" w:hAnsi="Cambria"/>
        </w:rPr>
        <w:t xml:space="preserve"> eficientizarea asupra anumitor sisteme.</w:t>
      </w:r>
    </w:p>
    <w:p w:rsidR="003635AC" w:rsidRDefault="00B10328" w:rsidP="003635AC">
      <w:pPr>
        <w:pStyle w:val="BodyText"/>
        <w:spacing w:line="360" w:lineRule="auto"/>
        <w:ind w:firstLine="720"/>
        <w:jc w:val="both"/>
        <w:rPr>
          <w:rFonts w:ascii="Cambria" w:hAnsi="Cambria"/>
        </w:rPr>
      </w:pPr>
      <w:r>
        <w:rPr>
          <w:rFonts w:ascii="Cambria" w:hAnsi="Cambria"/>
        </w:rPr>
        <w:t xml:space="preserve">Aplicația </w:t>
      </w:r>
      <w:r w:rsidR="00FF0D21">
        <w:rPr>
          <w:rFonts w:ascii="Cambria" w:hAnsi="Cambria"/>
          <w:lang w:val="en-US"/>
        </w:rPr>
        <w:t>“</w:t>
      </w:r>
      <w:r>
        <w:rPr>
          <w:rFonts w:ascii="Cambria" w:hAnsi="Cambria"/>
        </w:rPr>
        <w:t>Event-Advertiser</w:t>
      </w:r>
      <w:r w:rsidR="00FF0D21">
        <w:rPr>
          <w:rFonts w:ascii="Cambria" w:hAnsi="Cambria"/>
        </w:rPr>
        <w:t>”</w:t>
      </w:r>
      <w:r>
        <w:rPr>
          <w:rFonts w:ascii="Cambria" w:hAnsi="Cambria"/>
        </w:rPr>
        <w:t xml:space="preserve"> a fost dezvoltată cu scopul de salva timpul pe care un utilizator îl irosește așteptând eliberarea unui loc de parcare</w:t>
      </w:r>
      <w:r w:rsidR="003534D2">
        <w:rPr>
          <w:rFonts w:ascii="Cambria" w:hAnsi="Cambria"/>
        </w:rPr>
        <w:t xml:space="preserve">. Modalitatea </w:t>
      </w:r>
      <w:r w:rsidR="00FF0D21">
        <w:rPr>
          <w:rFonts w:ascii="Cambria" w:hAnsi="Cambria"/>
        </w:rPr>
        <w:t xml:space="preserve">prin care obiectul țintă este urmărit este reprezentată inițial de kcf deoarece aceasta oferă cel mai bun raport dintre timpul de execuție și precizie, ulterior dacă acest tip de urmăritor pierde subiectul se recurge la </w:t>
      </w:r>
      <w:r w:rsidR="003635AC">
        <w:rPr>
          <w:rFonts w:ascii="Cambria" w:hAnsi="Cambria"/>
        </w:rPr>
        <w:t xml:space="preserve">o altă </w:t>
      </w:r>
      <w:r w:rsidR="00FF0D21">
        <w:rPr>
          <w:rFonts w:ascii="Cambria" w:hAnsi="Cambria"/>
        </w:rPr>
        <w:t>metod</w:t>
      </w:r>
      <w:r w:rsidR="003635AC">
        <w:rPr>
          <w:rFonts w:ascii="Cambria" w:hAnsi="Cambria"/>
        </w:rPr>
        <w:t>ă</w:t>
      </w:r>
      <w:r w:rsidR="00FF0D21">
        <w:rPr>
          <w:rFonts w:ascii="Cambria" w:hAnsi="Cambria"/>
        </w:rPr>
        <w:t xml:space="preserve"> selectată de utilizator.</w:t>
      </w:r>
      <w:r w:rsidR="003635AC">
        <w:rPr>
          <w:rFonts w:ascii="Cambria" w:hAnsi="Cambria"/>
        </w:rPr>
        <w:t xml:space="preserve"> </w:t>
      </w:r>
    </w:p>
    <w:p w:rsidR="0040638F" w:rsidRDefault="00AD5E41" w:rsidP="00AD5E41">
      <w:pPr>
        <w:pStyle w:val="BodyText"/>
        <w:spacing w:line="360" w:lineRule="auto"/>
        <w:ind w:firstLine="720"/>
        <w:jc w:val="both"/>
        <w:rPr>
          <w:rFonts w:ascii="Cambria" w:hAnsi="Cambria"/>
        </w:rPr>
      </w:pPr>
      <w:r>
        <w:rPr>
          <w:rFonts w:ascii="Cambria" w:hAnsi="Cambria"/>
        </w:rPr>
        <w:t xml:space="preserve">Cu toate că aplicația oferă toate funcționalitățile pentru a rezolva problema enunțată mai sus ne putem gândi la </w:t>
      </w:r>
      <w:r w:rsidR="00EC59A5">
        <w:rPr>
          <w:rFonts w:ascii="Cambria" w:hAnsi="Cambria"/>
        </w:rPr>
        <w:t xml:space="preserve">direcții </w:t>
      </w:r>
      <w:r>
        <w:rPr>
          <w:rFonts w:ascii="Cambria" w:hAnsi="Cambria"/>
        </w:rPr>
        <w:t xml:space="preserve">de </w:t>
      </w:r>
      <w:r w:rsidR="00EC59A5">
        <w:rPr>
          <w:rFonts w:ascii="Cambria" w:hAnsi="Cambria"/>
        </w:rPr>
        <w:t>viito</w:t>
      </w:r>
      <w:r>
        <w:rPr>
          <w:rFonts w:ascii="Cambria" w:hAnsi="Cambria"/>
        </w:rPr>
        <w:t xml:space="preserve">r </w:t>
      </w:r>
      <w:r w:rsidR="00EC59A5">
        <w:rPr>
          <w:rFonts w:ascii="Cambria" w:hAnsi="Cambria"/>
        </w:rPr>
        <w:t xml:space="preserve">pentru </w:t>
      </w:r>
      <w:r>
        <w:rPr>
          <w:rFonts w:ascii="Cambria" w:hAnsi="Cambria"/>
        </w:rPr>
        <w:t xml:space="preserve">aceasta atât pentru partea de urmărire cât și pentru partea de infrastructură. </w:t>
      </w:r>
    </w:p>
    <w:p w:rsidR="00AD5E41" w:rsidRDefault="00AD5E41" w:rsidP="00F55B53">
      <w:pPr>
        <w:pStyle w:val="BodyText"/>
        <w:spacing w:line="360" w:lineRule="auto"/>
        <w:ind w:firstLine="720"/>
        <w:jc w:val="both"/>
        <w:rPr>
          <w:rFonts w:ascii="Cambria" w:hAnsi="Cambria"/>
        </w:rPr>
      </w:pPr>
      <w:r>
        <w:rPr>
          <w:rFonts w:ascii="Cambria" w:hAnsi="Cambria"/>
        </w:rPr>
        <w:t xml:space="preserve">Pentru urmărire o posibilă îmbunătățire este reprezentată de selectarea în mod automat a metodei de </w:t>
      </w:r>
      <w:r w:rsidR="0040638F">
        <w:rPr>
          <w:rFonts w:ascii="Cambria" w:hAnsi="Cambria"/>
        </w:rPr>
        <w:t>start</w:t>
      </w:r>
      <w:r>
        <w:rPr>
          <w:rFonts w:ascii="Cambria" w:hAnsi="Cambria"/>
        </w:rPr>
        <w:t xml:space="preserve"> ca urmare a executării unor algoritmi de detecție asupra videoclipului care să furnizeze informații legate de condițiile de lumină</w:t>
      </w:r>
      <w:r w:rsidR="0040638F">
        <w:rPr>
          <w:rFonts w:ascii="Cambria" w:hAnsi="Cambria"/>
        </w:rPr>
        <w:t>, tipul de obiect urmărit. Acest proces ar consuma mai multe resurse datorită numărului de calcule crescut</w:t>
      </w:r>
      <w:r w:rsidR="00F55B53">
        <w:rPr>
          <w:rFonts w:ascii="Cambria" w:hAnsi="Cambria"/>
        </w:rPr>
        <w:t xml:space="preserve"> ce trebuie executat de mașina de pe care rulează aplicația</w:t>
      </w:r>
      <w:r w:rsidR="0040638F">
        <w:rPr>
          <w:rFonts w:ascii="Cambria" w:hAnsi="Cambria"/>
        </w:rPr>
        <w:t xml:space="preserve">, dar ar oferi de </w:t>
      </w:r>
      <w:r w:rsidR="00F55B53">
        <w:rPr>
          <w:rFonts w:ascii="Cambria" w:hAnsi="Cambria"/>
        </w:rPr>
        <w:t>altfel</w:t>
      </w:r>
      <w:r w:rsidR="0040638F">
        <w:rPr>
          <w:rFonts w:ascii="Cambria" w:hAnsi="Cambria"/>
        </w:rPr>
        <w:t xml:space="preserve"> și o precizie mult mai bună</w:t>
      </w:r>
      <w:r w:rsidR="00F55B53">
        <w:rPr>
          <w:rFonts w:ascii="Cambria" w:hAnsi="Cambria"/>
        </w:rPr>
        <w:t>.</w:t>
      </w:r>
      <w:r w:rsidR="0040638F">
        <w:rPr>
          <w:rFonts w:ascii="Cambria" w:hAnsi="Cambria"/>
        </w:rPr>
        <w:t xml:space="preserve"> </w:t>
      </w:r>
      <w:r w:rsidR="00F55B53">
        <w:rPr>
          <w:rFonts w:ascii="Cambria" w:hAnsi="Cambria"/>
        </w:rPr>
        <w:t>D</w:t>
      </w:r>
      <w:r w:rsidR="0040638F">
        <w:rPr>
          <w:rFonts w:ascii="Cambria" w:hAnsi="Cambria"/>
        </w:rPr>
        <w:t>e asemenea ace</w:t>
      </w:r>
      <w:r w:rsidR="00F55B53">
        <w:rPr>
          <w:rFonts w:ascii="Cambria" w:hAnsi="Cambria"/>
        </w:rPr>
        <w:t>a</w:t>
      </w:r>
      <w:r w:rsidR="0040638F">
        <w:rPr>
          <w:rFonts w:ascii="Cambria" w:hAnsi="Cambria"/>
        </w:rPr>
        <w:t>s</w:t>
      </w:r>
      <w:r w:rsidR="00F55B53">
        <w:rPr>
          <w:rFonts w:ascii="Cambria" w:hAnsi="Cambria"/>
        </w:rPr>
        <w:t>tă procedură se</w:t>
      </w:r>
      <w:r w:rsidR="0040638F">
        <w:rPr>
          <w:rFonts w:ascii="Cambria" w:hAnsi="Cambria"/>
        </w:rPr>
        <w:t xml:space="preserve"> poate </w:t>
      </w:r>
      <w:r w:rsidR="00F55B53">
        <w:rPr>
          <w:rFonts w:ascii="Cambria" w:hAnsi="Cambria"/>
        </w:rPr>
        <w:t>extinde</w:t>
      </w:r>
      <w:r w:rsidR="0040638F">
        <w:rPr>
          <w:rFonts w:ascii="Cambria" w:hAnsi="Cambria"/>
        </w:rPr>
        <w:t xml:space="preserve"> și pentru selecția ce ține de metoda de rezervă folosită.</w:t>
      </w:r>
      <w:r w:rsidR="00F55B53">
        <w:rPr>
          <w:rFonts w:ascii="Cambria" w:hAnsi="Cambria"/>
        </w:rPr>
        <w:t xml:space="preserve"> Modulul de generarea a graficelor de care a dispune aplicația a fost </w:t>
      </w:r>
      <w:r w:rsidR="004B0A20">
        <w:rPr>
          <w:rFonts w:ascii="Cambria" w:hAnsi="Cambria"/>
        </w:rPr>
        <w:t>dezvoltat tocmai pentru a oferi informații asupra metodelor actuale pe seturi mari de date cu scopul îmbunătățirii ulterioare.</w:t>
      </w:r>
    </w:p>
    <w:p w:rsidR="00B10328" w:rsidRDefault="00717095" w:rsidP="00F55B53">
      <w:pPr>
        <w:pStyle w:val="BodyText"/>
        <w:spacing w:line="360" w:lineRule="auto"/>
        <w:ind w:firstLine="720"/>
        <w:jc w:val="both"/>
        <w:rPr>
          <w:rFonts w:ascii="Cambria" w:hAnsi="Cambria"/>
        </w:rPr>
      </w:pPr>
      <w:r>
        <w:rPr>
          <w:rFonts w:ascii="Cambria" w:hAnsi="Cambria"/>
        </w:rPr>
        <w:t>P</w:t>
      </w:r>
      <w:r w:rsidR="0040638F">
        <w:rPr>
          <w:rFonts w:ascii="Cambria" w:hAnsi="Cambria"/>
        </w:rPr>
        <w:t xml:space="preserve">artea de infrastructură se poate extinde prin dezvoltarea aplicației pe platforme precum android sau ios ce oferă mai multă flexibilitate </w:t>
      </w:r>
      <w:r>
        <w:rPr>
          <w:rFonts w:ascii="Cambria" w:hAnsi="Cambria"/>
        </w:rPr>
        <w:t xml:space="preserve">față de varianta actuală. De asemenea </w:t>
      </w:r>
      <w:r w:rsidR="00F55B53">
        <w:rPr>
          <w:rFonts w:ascii="Cambria" w:hAnsi="Cambria"/>
        </w:rPr>
        <w:t xml:space="preserve">o altă direcție de îmbunătățire poate fi dezvoltarea unei  </w:t>
      </w:r>
      <w:r>
        <w:rPr>
          <w:rFonts w:ascii="Cambria" w:hAnsi="Cambria"/>
        </w:rPr>
        <w:t>variant</w:t>
      </w:r>
      <w:r w:rsidR="00F55B53">
        <w:rPr>
          <w:rFonts w:ascii="Cambria" w:hAnsi="Cambria"/>
        </w:rPr>
        <w:t>e</w:t>
      </w:r>
      <w:r>
        <w:rPr>
          <w:rFonts w:ascii="Cambria" w:hAnsi="Cambria"/>
        </w:rPr>
        <w:t xml:space="preserve"> </w:t>
      </w:r>
      <w:r w:rsidR="00F55B53">
        <w:rPr>
          <w:rFonts w:ascii="Cambria" w:hAnsi="Cambria"/>
        </w:rPr>
        <w:t xml:space="preserve">care să fie capabilă să servească mai mulți utilizatori simultan ce pot selecta  numărul dorit de obiecte țintă. </w:t>
      </w:r>
    </w:p>
    <w:p w:rsidR="00A066F6" w:rsidRDefault="004B0A20" w:rsidP="009142AB">
      <w:pPr>
        <w:pStyle w:val="BodyText"/>
        <w:spacing w:line="360" w:lineRule="auto"/>
        <w:ind w:firstLine="720"/>
        <w:jc w:val="both"/>
      </w:pPr>
      <w:r>
        <w:rPr>
          <w:rFonts w:ascii="Cambria" w:hAnsi="Cambria"/>
          <w:lang w:val="en-US"/>
        </w:rPr>
        <w:t xml:space="preserve">În concluzie această lucrare poate reprezenta un punct de pornire pentru </w:t>
      </w:r>
      <w:r w:rsidR="009142AB">
        <w:rPr>
          <w:rFonts w:ascii="Cambria" w:hAnsi="Cambria"/>
          <w:lang w:val="en-US"/>
        </w:rPr>
        <w:t>dezvoltarea</w:t>
      </w:r>
      <w:r>
        <w:rPr>
          <w:rFonts w:ascii="Cambria" w:hAnsi="Cambria"/>
          <w:lang w:val="en-US"/>
        </w:rPr>
        <w:t xml:space="preserve"> mai multor </w:t>
      </w:r>
      <w:r w:rsidR="009142AB">
        <w:rPr>
          <w:rFonts w:ascii="Cambria" w:hAnsi="Cambria"/>
          <w:lang w:val="en-US"/>
        </w:rPr>
        <w:t xml:space="preserve">aplicații ce au la bază tehnici din domeniul prelucrării de imagini ce au drept scop salvarea cele mai importante resurse </w:t>
      </w:r>
      <w:proofErr w:type="gramStart"/>
      <w:r w:rsidR="009142AB">
        <w:rPr>
          <w:rFonts w:ascii="Cambria" w:hAnsi="Cambria"/>
          <w:lang w:val="en-US"/>
        </w:rPr>
        <w:t>a</w:t>
      </w:r>
      <w:proofErr w:type="gramEnd"/>
      <w:r w:rsidR="009142AB">
        <w:rPr>
          <w:rFonts w:ascii="Cambria" w:hAnsi="Cambria"/>
          <w:lang w:val="en-US"/>
        </w:rPr>
        <w:t xml:space="preserve"> omului, timpul.</w:t>
      </w:r>
      <w:r w:rsidR="009142AB">
        <w:t xml:space="preserve"> </w:t>
      </w:r>
    </w:p>
    <w:p w:rsidR="0006684F" w:rsidRDefault="0006684F" w:rsidP="00372C74">
      <w:pPr>
        <w:pStyle w:val="Heading1"/>
        <w:ind w:left="0"/>
        <w:sectPr w:rsidR="0006684F">
          <w:pgSz w:w="11910" w:h="16840"/>
          <w:pgMar w:top="1580" w:right="1020" w:bottom="760" w:left="1580" w:header="0" w:footer="562" w:gutter="0"/>
          <w:cols w:space="720"/>
        </w:sectPr>
      </w:pPr>
    </w:p>
    <w:p w:rsidR="00311BA9" w:rsidRDefault="00F176F1" w:rsidP="00372C74">
      <w:pPr>
        <w:pStyle w:val="Heading1"/>
        <w:ind w:left="0"/>
      </w:pPr>
      <w:bookmarkStart w:id="19" w:name="Bibliografie"/>
      <w:bookmarkStart w:id="20" w:name="_bookmark13"/>
      <w:bookmarkEnd w:id="19"/>
      <w:bookmarkEnd w:id="20"/>
      <w:r>
        <w:lastRenderedPageBreak/>
        <w:t>Bibliografie</w:t>
      </w:r>
    </w:p>
    <w:p w:rsidR="00311BA9" w:rsidRDefault="00311BA9" w:rsidP="00C54EEB">
      <w:pPr>
        <w:pStyle w:val="BodyText"/>
        <w:spacing w:before="2" w:line="360" w:lineRule="auto"/>
        <w:jc w:val="both"/>
        <w:rPr>
          <w:b/>
          <w:sz w:val="72"/>
        </w:rPr>
      </w:pPr>
    </w:p>
    <w:p w:rsidR="00311BA9" w:rsidRDefault="0008742C" w:rsidP="00C54EEB">
      <w:pPr>
        <w:pStyle w:val="ListParagraph"/>
        <w:numPr>
          <w:ilvl w:val="2"/>
          <w:numId w:val="1"/>
        </w:numPr>
        <w:tabs>
          <w:tab w:val="left" w:pos="707"/>
        </w:tabs>
        <w:spacing w:before="0" w:line="360" w:lineRule="auto"/>
        <w:ind w:hanging="238"/>
        <w:jc w:val="both"/>
        <w:rPr>
          <w:sz w:val="24"/>
        </w:rPr>
      </w:pPr>
      <w:r>
        <w:rPr>
          <w:sz w:val="24"/>
          <w:lang w:val="en-US"/>
        </w:rPr>
        <w:t xml:space="preserve">[1] </w:t>
      </w:r>
      <w:r>
        <w:rPr>
          <w:sz w:val="24"/>
        </w:rPr>
        <w:t>Helmut Grabner, Michael Grabner and Horst Bischof</w:t>
      </w:r>
      <w:r w:rsidR="00C54EEB">
        <w:rPr>
          <w:sz w:val="24"/>
        </w:rPr>
        <w:t xml:space="preserve">. Real-time tracking via on-line boosting. </w:t>
      </w:r>
    </w:p>
    <w:p w:rsidR="00C54EEB" w:rsidRDefault="00C54EEB" w:rsidP="00C54EEB">
      <w:pPr>
        <w:pStyle w:val="ListParagraph"/>
        <w:tabs>
          <w:tab w:val="left" w:pos="707"/>
        </w:tabs>
        <w:spacing w:before="0" w:line="360" w:lineRule="auto"/>
        <w:ind w:left="706" w:firstLine="0"/>
        <w:jc w:val="both"/>
        <w:rPr>
          <w:sz w:val="24"/>
        </w:rPr>
      </w:pPr>
    </w:p>
    <w:p w:rsidR="00C54EEB" w:rsidRDefault="00C54EEB" w:rsidP="00C54EEB">
      <w:pPr>
        <w:pStyle w:val="ListParagraph"/>
        <w:numPr>
          <w:ilvl w:val="2"/>
          <w:numId w:val="1"/>
        </w:numPr>
        <w:tabs>
          <w:tab w:val="left" w:pos="707"/>
        </w:tabs>
        <w:spacing w:before="0" w:line="360" w:lineRule="auto"/>
        <w:ind w:hanging="238"/>
        <w:jc w:val="both"/>
        <w:rPr>
          <w:sz w:val="24"/>
        </w:rPr>
      </w:pPr>
      <w:r>
        <w:rPr>
          <w:sz w:val="24"/>
        </w:rPr>
        <w:t>[2]  J.F. Henriques, R. Caseiro, P.Martins and J. Batista. Exploiting the circulant structure of tracking-by-detection with kernels.</w:t>
      </w:r>
    </w:p>
    <w:p w:rsidR="00C54EEB" w:rsidRDefault="00C54EEB" w:rsidP="00C54EEB">
      <w:pPr>
        <w:widowControl/>
        <w:adjustRightInd w:val="0"/>
        <w:rPr>
          <w:rFonts w:ascii="AppleSystemUIFont" w:eastAsiaTheme="minorHAnsi" w:hAnsi="AppleSystemUIFont" w:cs="AppleSystemUIFont"/>
          <w:sz w:val="24"/>
          <w:szCs w:val="24"/>
          <w:lang w:val="en-US" w:eastAsia="en-US" w:bidi="ar-SA"/>
        </w:rPr>
      </w:pPr>
    </w:p>
    <w:p w:rsidR="00C54EEB" w:rsidRPr="00C54EEB" w:rsidRDefault="00C54EEB" w:rsidP="00C54EEB">
      <w:pPr>
        <w:pStyle w:val="ListParagraph"/>
        <w:numPr>
          <w:ilvl w:val="2"/>
          <w:numId w:val="1"/>
        </w:numPr>
        <w:tabs>
          <w:tab w:val="left" w:pos="707"/>
        </w:tabs>
        <w:spacing w:before="0" w:line="360" w:lineRule="auto"/>
        <w:ind w:hanging="238"/>
        <w:jc w:val="both"/>
        <w:rPr>
          <w:sz w:val="24"/>
        </w:rPr>
      </w:pPr>
      <w:r>
        <w:rPr>
          <w:rFonts w:ascii="AppleSystemUIFont" w:eastAsiaTheme="minorHAnsi" w:hAnsi="AppleSystemUIFont" w:cs="AppleSystemUIFont"/>
          <w:sz w:val="24"/>
          <w:szCs w:val="24"/>
          <w:lang w:val="en-US" w:eastAsia="en-US" w:bidi="ar-SA"/>
        </w:rPr>
        <w:t xml:space="preserve">[3] </w:t>
      </w:r>
      <w:r w:rsidRPr="00C54EEB">
        <w:rPr>
          <w:rFonts w:eastAsiaTheme="minorHAnsi" w:cs="AppleSystemUIFont"/>
          <w:sz w:val="24"/>
          <w:szCs w:val="24"/>
          <w:lang w:val="en-US" w:eastAsia="en-US" w:bidi="ar-SA"/>
        </w:rPr>
        <w:t>Alan Lukezic, Tom'as Voj'ir, Luka Cehovin Zajc, Jir'i Matas, and Matej Kristan. Discriminative correlation filter tracker with channel and spatial reliability. </w:t>
      </w:r>
      <w:r w:rsidRPr="00C54EEB">
        <w:rPr>
          <w:rFonts w:eastAsiaTheme="minorHAnsi" w:cs="AppleSystemUIFontItalic"/>
          <w:i/>
          <w:iCs/>
          <w:sz w:val="24"/>
          <w:szCs w:val="24"/>
          <w:lang w:val="en-US" w:eastAsia="en-US" w:bidi="ar-SA"/>
        </w:rPr>
        <w:t>International Journal of Computer Vision</w:t>
      </w:r>
      <w:r w:rsidRPr="00C54EEB">
        <w:rPr>
          <w:rFonts w:eastAsiaTheme="minorHAnsi" w:cs="AppleSystemUIFont"/>
          <w:sz w:val="24"/>
          <w:szCs w:val="24"/>
          <w:lang w:val="en-US" w:eastAsia="en-US" w:bidi="ar-SA"/>
        </w:rPr>
        <w:t>, 2018</w:t>
      </w:r>
    </w:p>
    <w:p w:rsidR="00C54EEB" w:rsidRDefault="00C54EEB" w:rsidP="00C54EEB">
      <w:pPr>
        <w:widowControl/>
        <w:adjustRightInd w:val="0"/>
        <w:rPr>
          <w:rFonts w:ascii="AppleSystemUIFont" w:eastAsiaTheme="minorHAnsi" w:hAnsi="AppleSystemUIFont" w:cs="AppleSystemUIFont"/>
          <w:sz w:val="24"/>
          <w:szCs w:val="24"/>
          <w:lang w:val="en-US" w:eastAsia="en-US" w:bidi="ar-SA"/>
        </w:rPr>
      </w:pPr>
      <w:r>
        <w:rPr>
          <w:sz w:val="24"/>
        </w:rPr>
        <w:t xml:space="preserve"> </w:t>
      </w:r>
    </w:p>
    <w:p w:rsidR="00C54EEB" w:rsidRPr="00C54EEB" w:rsidRDefault="00C54EEB" w:rsidP="00C54EEB">
      <w:pPr>
        <w:pStyle w:val="ListParagraph"/>
        <w:numPr>
          <w:ilvl w:val="2"/>
          <w:numId w:val="1"/>
        </w:numPr>
        <w:tabs>
          <w:tab w:val="left" w:pos="707"/>
        </w:tabs>
        <w:spacing w:before="0" w:line="360" w:lineRule="auto"/>
        <w:ind w:hanging="238"/>
        <w:jc w:val="both"/>
        <w:rPr>
          <w:sz w:val="24"/>
        </w:rPr>
      </w:pPr>
      <w:r>
        <w:rPr>
          <w:rFonts w:ascii="AppleSystemUIFont" w:eastAsiaTheme="minorHAnsi" w:hAnsi="AppleSystemUIFont" w:cs="AppleSystemUIFont"/>
          <w:sz w:val="24"/>
          <w:szCs w:val="24"/>
          <w:lang w:val="en-US" w:eastAsia="en-US" w:bidi="ar-SA"/>
        </w:rPr>
        <w:t xml:space="preserve">[4] </w:t>
      </w:r>
      <w:r w:rsidRPr="00C54EEB">
        <w:rPr>
          <w:rFonts w:eastAsiaTheme="minorHAnsi" w:cs="AppleSystemUIFont"/>
          <w:sz w:val="24"/>
          <w:szCs w:val="24"/>
          <w:lang w:val="en-US" w:eastAsia="en-US" w:bidi="ar-SA"/>
        </w:rPr>
        <w:t>Zdenek Kalal, Krystian Mikolajczyk, and Jiri Matas. Forward-backward error: Automatic detection of tracking failures. In </w:t>
      </w:r>
      <w:r w:rsidRPr="00C54EEB">
        <w:rPr>
          <w:rFonts w:eastAsiaTheme="minorHAnsi" w:cs="AppleSystemUIFontItalic"/>
          <w:i/>
          <w:iCs/>
          <w:sz w:val="24"/>
          <w:szCs w:val="24"/>
          <w:lang w:val="en-US" w:eastAsia="en-US" w:bidi="ar-SA"/>
        </w:rPr>
        <w:t>Pattern Recognition (ICPR), 2010 20th International Conference on</w:t>
      </w:r>
      <w:r w:rsidRPr="00C54EEB">
        <w:rPr>
          <w:rFonts w:eastAsiaTheme="minorHAnsi" w:cs="AppleSystemUIFont"/>
          <w:sz w:val="24"/>
          <w:szCs w:val="24"/>
          <w:lang w:val="en-US" w:eastAsia="en-US" w:bidi="ar-SA"/>
        </w:rPr>
        <w:t>, pages 2756–2759. IEEE, 2010.</w:t>
      </w:r>
    </w:p>
    <w:p w:rsidR="00D97AE2" w:rsidRDefault="00D97AE2" w:rsidP="00D97AE2">
      <w:pPr>
        <w:widowControl/>
        <w:adjustRightInd w:val="0"/>
        <w:rPr>
          <w:rFonts w:ascii="AppleSystemUIFont" w:eastAsiaTheme="minorHAnsi" w:hAnsi="AppleSystemUIFont" w:cs="AppleSystemUIFont"/>
          <w:sz w:val="24"/>
          <w:szCs w:val="24"/>
          <w:lang w:val="en-US" w:eastAsia="en-US" w:bidi="ar-SA"/>
        </w:rPr>
      </w:pPr>
    </w:p>
    <w:p w:rsidR="00C54EEB" w:rsidRPr="00D97AE2" w:rsidRDefault="00D97AE2" w:rsidP="00D97AE2">
      <w:pPr>
        <w:pStyle w:val="ListParagraph"/>
        <w:numPr>
          <w:ilvl w:val="2"/>
          <w:numId w:val="1"/>
        </w:numPr>
        <w:tabs>
          <w:tab w:val="left" w:pos="707"/>
        </w:tabs>
        <w:spacing w:before="0" w:line="360" w:lineRule="auto"/>
        <w:ind w:hanging="238"/>
        <w:jc w:val="both"/>
        <w:rPr>
          <w:sz w:val="24"/>
        </w:rPr>
      </w:pPr>
      <w:r>
        <w:rPr>
          <w:rFonts w:ascii="AppleSystemUIFont" w:eastAsiaTheme="minorHAnsi" w:hAnsi="AppleSystemUIFont" w:cs="AppleSystemUIFont"/>
          <w:sz w:val="24"/>
          <w:szCs w:val="24"/>
          <w:lang w:val="en-US" w:eastAsia="en-US" w:bidi="ar-SA"/>
        </w:rPr>
        <w:t xml:space="preserve">[5] </w:t>
      </w:r>
      <w:r w:rsidRPr="00D97AE2">
        <w:rPr>
          <w:rFonts w:eastAsiaTheme="minorHAnsi" w:cs="AppleSystemUIFont"/>
          <w:sz w:val="24"/>
          <w:szCs w:val="24"/>
          <w:lang w:val="en-US" w:eastAsia="en-US" w:bidi="ar-SA"/>
        </w:rPr>
        <w:t>Boris Babenko, Ming-Hsuan Yang, and Serge Belongie. Visual tracking with online multiple instance learning. In </w:t>
      </w:r>
      <w:r w:rsidRPr="00D97AE2">
        <w:rPr>
          <w:rFonts w:eastAsiaTheme="minorHAnsi" w:cs="AppleSystemUIFontItalic"/>
          <w:i/>
          <w:iCs/>
          <w:sz w:val="24"/>
          <w:szCs w:val="24"/>
          <w:lang w:val="en-US" w:eastAsia="en-US" w:bidi="ar-SA"/>
        </w:rPr>
        <w:t>Computer Vision and Pattern Recognition, 2009. CVPR 2009. IEEE Conference on</w:t>
      </w:r>
      <w:r w:rsidRPr="00D97AE2">
        <w:rPr>
          <w:rFonts w:eastAsiaTheme="minorHAnsi" w:cs="AppleSystemUIFont"/>
          <w:sz w:val="24"/>
          <w:szCs w:val="24"/>
          <w:lang w:val="en-US" w:eastAsia="en-US" w:bidi="ar-SA"/>
        </w:rPr>
        <w:t>, pages 983–990. IEEE, 2009.</w:t>
      </w:r>
    </w:p>
    <w:p w:rsidR="00D97AE2" w:rsidRPr="00D97AE2" w:rsidRDefault="00D97AE2" w:rsidP="00D97AE2">
      <w:pPr>
        <w:pStyle w:val="ListParagraph"/>
        <w:rPr>
          <w:sz w:val="24"/>
        </w:rPr>
      </w:pPr>
    </w:p>
    <w:p w:rsidR="00D97AE2" w:rsidRPr="00D97AE2" w:rsidRDefault="00D97AE2" w:rsidP="00D97AE2">
      <w:pPr>
        <w:pStyle w:val="ListParagraph"/>
        <w:numPr>
          <w:ilvl w:val="2"/>
          <w:numId w:val="1"/>
        </w:numPr>
        <w:tabs>
          <w:tab w:val="left" w:pos="707"/>
        </w:tabs>
        <w:spacing w:before="0" w:line="360" w:lineRule="auto"/>
        <w:ind w:hanging="238"/>
        <w:jc w:val="both"/>
        <w:rPr>
          <w:sz w:val="24"/>
        </w:rPr>
      </w:pPr>
      <w:r>
        <w:rPr>
          <w:sz w:val="24"/>
        </w:rPr>
        <w:t>[6]</w:t>
      </w:r>
      <w:r w:rsidRPr="00763E9B">
        <w:rPr>
          <w:rFonts w:eastAsiaTheme="minorHAnsi" w:cstheme="minorBidi"/>
          <w:sz w:val="24"/>
          <w:szCs w:val="24"/>
          <w:lang w:eastAsia="en-US" w:bidi="ar-SA"/>
        </w:rPr>
        <w:t xml:space="preserve"> </w:t>
      </w:r>
      <w:hyperlink r:id="rId29" w:history="1">
        <w:r w:rsidRPr="000500CF">
          <w:rPr>
            <w:rStyle w:val="Hyperlink"/>
            <w:rFonts w:eastAsiaTheme="minorHAnsi" w:cs="AppleSystemUIFont"/>
            <w:sz w:val="24"/>
            <w:szCs w:val="24"/>
            <w:u w:val="none"/>
            <w:lang w:eastAsia="en-US" w:bidi="ar-SA"/>
          </w:rPr>
          <w:t>http://cvgl.stanford.edu/papers/xiang_iccv15.pdf</w:t>
        </w:r>
      </w:hyperlink>
    </w:p>
    <w:p w:rsidR="00D97AE2" w:rsidRPr="00D97AE2" w:rsidRDefault="00D97AE2" w:rsidP="00D97AE2">
      <w:pPr>
        <w:pStyle w:val="ListParagraph"/>
        <w:rPr>
          <w:sz w:val="24"/>
        </w:rPr>
      </w:pPr>
    </w:p>
    <w:p w:rsidR="00D97AE2" w:rsidRPr="00763E9B" w:rsidRDefault="00D97AE2" w:rsidP="00D97AE2">
      <w:pPr>
        <w:pStyle w:val="ListParagraph"/>
        <w:numPr>
          <w:ilvl w:val="2"/>
          <w:numId w:val="1"/>
        </w:numPr>
        <w:tabs>
          <w:tab w:val="left" w:pos="707"/>
        </w:tabs>
        <w:spacing w:before="0" w:line="360" w:lineRule="auto"/>
        <w:ind w:hanging="238"/>
        <w:jc w:val="both"/>
        <w:rPr>
          <w:sz w:val="24"/>
        </w:rPr>
      </w:pPr>
      <w:r>
        <w:rPr>
          <w:sz w:val="24"/>
        </w:rPr>
        <w:t>[7</w:t>
      </w:r>
      <w:r w:rsidRPr="00763E9B">
        <w:rPr>
          <w:sz w:val="24"/>
        </w:rPr>
        <w:t xml:space="preserve">]  </w:t>
      </w:r>
      <w:hyperlink r:id="rId30" w:history="1">
        <w:r w:rsidRPr="00763E9B">
          <w:rPr>
            <w:rFonts w:eastAsiaTheme="minorHAnsi" w:cs="AppleSystemUIFontBold"/>
            <w:b/>
            <w:bCs/>
            <w:color w:val="DCA10D"/>
            <w:sz w:val="24"/>
            <w:szCs w:val="24"/>
            <w:lang w:eastAsia="en-US" w:bidi="ar-SA"/>
          </w:rPr>
          <w:t>http://www.robots.ox.ac.uk/~joao/publications/henriques_eccv2012.pdf</w:t>
        </w:r>
      </w:hyperlink>
    </w:p>
    <w:p w:rsidR="00D97AE2" w:rsidRPr="00D97AE2" w:rsidRDefault="00D97AE2" w:rsidP="00D97AE2">
      <w:pPr>
        <w:pStyle w:val="ListParagraph"/>
        <w:rPr>
          <w:sz w:val="24"/>
        </w:rPr>
      </w:pPr>
    </w:p>
    <w:p w:rsidR="00D97AE2" w:rsidRPr="00D97AE2" w:rsidRDefault="00D97AE2" w:rsidP="00D97AE2">
      <w:pPr>
        <w:pStyle w:val="ListParagraph"/>
        <w:numPr>
          <w:ilvl w:val="2"/>
          <w:numId w:val="1"/>
        </w:numPr>
        <w:tabs>
          <w:tab w:val="left" w:pos="707"/>
        </w:tabs>
        <w:spacing w:before="0" w:line="360" w:lineRule="auto"/>
        <w:ind w:hanging="238"/>
        <w:jc w:val="both"/>
        <w:rPr>
          <w:sz w:val="24"/>
        </w:rPr>
      </w:pPr>
      <w:r>
        <w:rPr>
          <w:sz w:val="24"/>
        </w:rPr>
        <w:t xml:space="preserve">[8] </w:t>
      </w:r>
      <w:hyperlink r:id="rId31" w:history="1">
        <w:r w:rsidRPr="00763E9B">
          <w:rPr>
            <w:rFonts w:eastAsiaTheme="minorHAnsi" w:cs="AppleSystemUIFont"/>
            <w:color w:val="DCA10D"/>
            <w:sz w:val="24"/>
            <w:szCs w:val="24"/>
            <w:lang w:eastAsia="en-US" w:bidi="ar-SA"/>
          </w:rPr>
          <w:t>http://www.robots.ox.ac.uk/~joao/publications/henriques_tpami2015.pdf</w:t>
        </w:r>
      </w:hyperlink>
    </w:p>
    <w:p w:rsidR="00D97AE2" w:rsidRPr="00D97AE2" w:rsidRDefault="00D97AE2" w:rsidP="00D97AE2">
      <w:pPr>
        <w:pStyle w:val="ListParagraph"/>
        <w:rPr>
          <w:sz w:val="24"/>
        </w:rPr>
      </w:pPr>
    </w:p>
    <w:p w:rsidR="00D97AE2" w:rsidRPr="00763E9B" w:rsidRDefault="00D97AE2" w:rsidP="00D97AE2">
      <w:pPr>
        <w:pStyle w:val="ListParagraph"/>
        <w:numPr>
          <w:ilvl w:val="2"/>
          <w:numId w:val="1"/>
        </w:numPr>
        <w:tabs>
          <w:tab w:val="left" w:pos="707"/>
        </w:tabs>
        <w:spacing w:before="0" w:line="360" w:lineRule="auto"/>
        <w:ind w:hanging="238"/>
        <w:jc w:val="both"/>
        <w:rPr>
          <w:sz w:val="24"/>
        </w:rPr>
      </w:pPr>
      <w:r>
        <w:rPr>
          <w:sz w:val="24"/>
        </w:rPr>
        <w:t xml:space="preserve">[9] </w:t>
      </w:r>
      <w:r w:rsidR="00D95C34">
        <w:rPr>
          <w:sz w:val="24"/>
        </w:rPr>
        <w:t xml:space="preserve"> </w:t>
      </w:r>
      <w:hyperlink r:id="rId32" w:history="1">
        <w:r w:rsidRPr="00763E9B">
          <w:rPr>
            <w:rFonts w:eastAsiaTheme="minorHAnsi" w:cs="AppleSystemUIFont"/>
            <w:color w:val="DCA10D"/>
            <w:sz w:val="24"/>
            <w:szCs w:val="24"/>
            <w:lang w:eastAsia="en-US" w:bidi="ar-SA"/>
          </w:rPr>
          <w:t>https://www.hindawi.com/journals/mpe/2018/6931020/</w:t>
        </w:r>
      </w:hyperlink>
    </w:p>
    <w:p w:rsidR="00D97AE2" w:rsidRPr="00D97AE2" w:rsidRDefault="00D97AE2" w:rsidP="00D97AE2">
      <w:pPr>
        <w:pStyle w:val="ListParagraph"/>
        <w:rPr>
          <w:sz w:val="24"/>
        </w:rPr>
      </w:pPr>
    </w:p>
    <w:p w:rsidR="00D97AE2" w:rsidRPr="00763E9B" w:rsidRDefault="00D97AE2" w:rsidP="00D97AE2">
      <w:pPr>
        <w:pStyle w:val="ListParagraph"/>
        <w:numPr>
          <w:ilvl w:val="2"/>
          <w:numId w:val="1"/>
        </w:numPr>
        <w:tabs>
          <w:tab w:val="left" w:pos="707"/>
        </w:tabs>
        <w:spacing w:before="0" w:line="360" w:lineRule="auto"/>
        <w:ind w:hanging="238"/>
        <w:jc w:val="both"/>
        <w:rPr>
          <w:sz w:val="24"/>
        </w:rPr>
      </w:pPr>
      <w:r>
        <w:rPr>
          <w:sz w:val="24"/>
        </w:rPr>
        <w:t xml:space="preserve">[10] </w:t>
      </w:r>
      <w:hyperlink r:id="rId33" w:history="1">
        <w:r w:rsidR="00763E9B" w:rsidRPr="00763E9B">
          <w:rPr>
            <w:rFonts w:eastAsiaTheme="minorHAnsi" w:cs="AppleSystemUIFont"/>
            <w:color w:val="DCA10D"/>
            <w:sz w:val="24"/>
            <w:szCs w:val="24"/>
            <w:lang w:eastAsia="en-US" w:bidi="ar-SA"/>
          </w:rPr>
          <w:t>https://www.twilio.com/docs/api</w:t>
        </w:r>
      </w:hyperlink>
    </w:p>
    <w:p w:rsidR="00763E9B" w:rsidRPr="00763E9B" w:rsidRDefault="00763E9B" w:rsidP="00763E9B">
      <w:pPr>
        <w:pStyle w:val="ListParagraph"/>
        <w:rPr>
          <w:sz w:val="24"/>
        </w:rPr>
      </w:pPr>
    </w:p>
    <w:p w:rsidR="00763E9B" w:rsidRPr="00D95C34" w:rsidRDefault="00763E9B" w:rsidP="00D97AE2">
      <w:pPr>
        <w:pStyle w:val="ListParagraph"/>
        <w:numPr>
          <w:ilvl w:val="2"/>
          <w:numId w:val="1"/>
        </w:numPr>
        <w:tabs>
          <w:tab w:val="left" w:pos="707"/>
        </w:tabs>
        <w:spacing w:before="0" w:line="360" w:lineRule="auto"/>
        <w:ind w:hanging="238"/>
        <w:jc w:val="both"/>
        <w:rPr>
          <w:sz w:val="24"/>
        </w:rPr>
      </w:pPr>
      <w:r>
        <w:rPr>
          <w:sz w:val="24"/>
        </w:rPr>
        <w:t>[11]</w:t>
      </w:r>
      <w:r w:rsidR="00363D14">
        <w:rPr>
          <w:sz w:val="24"/>
        </w:rPr>
        <w:t xml:space="preserve"> </w:t>
      </w:r>
      <w:hyperlink r:id="rId34" w:history="1">
        <w:r w:rsidR="00D95C34" w:rsidRPr="00D95C34">
          <w:rPr>
            <w:rFonts w:eastAsiaTheme="minorHAnsi" w:cs="AppleSystemUIFont"/>
            <w:color w:val="DCA10D"/>
            <w:sz w:val="24"/>
            <w:szCs w:val="24"/>
            <w:lang w:eastAsia="en-US" w:bidi="ar-SA"/>
          </w:rPr>
          <w:t>https://www.pyimagesearch.com/2018/07/30/opencv-object-tracking/</w:t>
        </w:r>
      </w:hyperlink>
    </w:p>
    <w:p w:rsidR="00D95C34" w:rsidRPr="000500CF" w:rsidRDefault="00D95C34" w:rsidP="00D95C34">
      <w:pPr>
        <w:pStyle w:val="ListParagraph"/>
        <w:rPr>
          <w:sz w:val="24"/>
        </w:rPr>
      </w:pPr>
    </w:p>
    <w:p w:rsidR="00D95C34" w:rsidRPr="000500CF" w:rsidRDefault="00D95C34" w:rsidP="00D97AE2">
      <w:pPr>
        <w:pStyle w:val="ListParagraph"/>
        <w:numPr>
          <w:ilvl w:val="2"/>
          <w:numId w:val="1"/>
        </w:numPr>
        <w:tabs>
          <w:tab w:val="left" w:pos="707"/>
        </w:tabs>
        <w:spacing w:before="0" w:line="360" w:lineRule="auto"/>
        <w:ind w:hanging="238"/>
        <w:jc w:val="both"/>
        <w:rPr>
          <w:sz w:val="24"/>
        </w:rPr>
      </w:pPr>
      <w:r w:rsidRPr="000500CF">
        <w:rPr>
          <w:sz w:val="24"/>
        </w:rPr>
        <w:t>[12]</w:t>
      </w:r>
      <w:r w:rsidR="000500CF" w:rsidRPr="000500CF">
        <w:rPr>
          <w:rFonts w:eastAsiaTheme="minorHAnsi" w:cstheme="minorBidi"/>
          <w:sz w:val="24"/>
          <w:szCs w:val="24"/>
          <w:lang w:eastAsia="en-US" w:bidi="ar-SA"/>
        </w:rPr>
        <w:t xml:space="preserve"> </w:t>
      </w:r>
      <w:hyperlink r:id="rId35" w:history="1">
        <w:r w:rsidR="000500CF" w:rsidRPr="000500CF">
          <w:rPr>
            <w:rFonts w:eastAsiaTheme="minorHAnsi" w:cs="AppleSystemUIFont"/>
            <w:color w:val="DCA10D"/>
            <w:sz w:val="24"/>
            <w:szCs w:val="24"/>
            <w:lang w:eastAsia="en-US" w:bidi="ar-SA"/>
          </w:rPr>
          <w:t>https://research.google.com/youtube8m/</w:t>
        </w:r>
      </w:hyperlink>
    </w:p>
    <w:p w:rsidR="000500CF" w:rsidRPr="000500CF" w:rsidRDefault="000500CF" w:rsidP="000500CF">
      <w:pPr>
        <w:pStyle w:val="ListParagraph"/>
        <w:rPr>
          <w:sz w:val="24"/>
        </w:rPr>
      </w:pPr>
    </w:p>
    <w:p w:rsidR="000500CF" w:rsidRPr="000500CF" w:rsidRDefault="000500CF" w:rsidP="00D97AE2">
      <w:pPr>
        <w:pStyle w:val="ListParagraph"/>
        <w:numPr>
          <w:ilvl w:val="2"/>
          <w:numId w:val="1"/>
        </w:numPr>
        <w:tabs>
          <w:tab w:val="left" w:pos="707"/>
        </w:tabs>
        <w:spacing w:before="0" w:line="360" w:lineRule="auto"/>
        <w:ind w:hanging="238"/>
        <w:jc w:val="both"/>
        <w:rPr>
          <w:sz w:val="24"/>
        </w:rPr>
      </w:pPr>
      <w:r>
        <w:rPr>
          <w:sz w:val="24"/>
        </w:rPr>
        <w:t>[13]</w:t>
      </w:r>
      <w:r w:rsidRPr="000500CF">
        <w:rPr>
          <w:rFonts w:eastAsiaTheme="minorHAnsi" w:cstheme="minorBidi"/>
          <w:sz w:val="24"/>
          <w:szCs w:val="24"/>
          <w:lang w:eastAsia="en-US" w:bidi="ar-SA"/>
        </w:rPr>
        <w:t xml:space="preserve"> </w:t>
      </w:r>
      <w:hyperlink r:id="rId36" w:history="1">
        <w:r w:rsidRPr="000500CF">
          <w:rPr>
            <w:rFonts w:eastAsiaTheme="minorHAnsi" w:cs="AppleSystemUIFont"/>
            <w:color w:val="DCA10D"/>
            <w:sz w:val="24"/>
            <w:szCs w:val="24"/>
            <w:lang w:eastAsia="en-US" w:bidi="ar-SA"/>
          </w:rPr>
          <w:t>https://www.learnopencv.com/object-tracking-using-opencv-cpp-python/</w:t>
        </w:r>
      </w:hyperlink>
    </w:p>
    <w:p w:rsidR="000500CF" w:rsidRPr="000500CF" w:rsidRDefault="000500CF" w:rsidP="000500CF">
      <w:pPr>
        <w:pStyle w:val="ListParagraph"/>
        <w:rPr>
          <w:sz w:val="24"/>
        </w:rPr>
      </w:pPr>
    </w:p>
    <w:p w:rsidR="000500CF" w:rsidRPr="000500CF" w:rsidRDefault="000500CF" w:rsidP="00D97AE2">
      <w:pPr>
        <w:pStyle w:val="ListParagraph"/>
        <w:numPr>
          <w:ilvl w:val="2"/>
          <w:numId w:val="1"/>
        </w:numPr>
        <w:tabs>
          <w:tab w:val="left" w:pos="707"/>
        </w:tabs>
        <w:spacing w:before="0" w:line="360" w:lineRule="auto"/>
        <w:ind w:hanging="238"/>
        <w:jc w:val="both"/>
        <w:rPr>
          <w:sz w:val="24"/>
        </w:rPr>
      </w:pPr>
      <w:r>
        <w:rPr>
          <w:sz w:val="24"/>
        </w:rPr>
        <w:t>[14]</w:t>
      </w:r>
    </w:p>
    <w:p w:rsidR="00D97AE2" w:rsidRPr="00D97AE2" w:rsidRDefault="00D97AE2" w:rsidP="00D97AE2">
      <w:pPr>
        <w:pStyle w:val="ListParagraph"/>
        <w:rPr>
          <w:sz w:val="24"/>
        </w:rPr>
      </w:pPr>
    </w:p>
    <w:p w:rsidR="00D97AE2" w:rsidRPr="00D97AE2" w:rsidRDefault="00D97AE2" w:rsidP="00D97AE2">
      <w:pPr>
        <w:pStyle w:val="ListParagraph"/>
        <w:rPr>
          <w:sz w:val="24"/>
        </w:rPr>
      </w:pPr>
    </w:p>
    <w:p w:rsidR="00D97AE2" w:rsidRPr="00D97AE2" w:rsidRDefault="00D97AE2" w:rsidP="00D97AE2">
      <w:pPr>
        <w:pStyle w:val="ListParagraph"/>
        <w:rPr>
          <w:sz w:val="24"/>
        </w:rPr>
      </w:pPr>
    </w:p>
    <w:p w:rsidR="0008742C" w:rsidRPr="00D97AE2" w:rsidRDefault="0008742C" w:rsidP="00C54EEB">
      <w:pPr>
        <w:widowControl/>
        <w:autoSpaceDE/>
        <w:autoSpaceDN/>
        <w:ind w:left="468"/>
        <w:rPr>
          <w:rFonts w:eastAsia="Times New Roman" w:cs="Times New Roman"/>
          <w:color w:val="000000"/>
          <w:sz w:val="21"/>
          <w:szCs w:val="21"/>
          <w:shd w:val="clear" w:color="auto" w:fill="FFFFFF"/>
          <w:lang w:eastAsia="en-US" w:bidi="ar-SA"/>
        </w:rPr>
      </w:pPr>
    </w:p>
    <w:p w:rsidR="00C54EEB" w:rsidRPr="00D97AE2" w:rsidRDefault="00C54EEB" w:rsidP="00C54EEB">
      <w:pPr>
        <w:widowControl/>
        <w:autoSpaceDE/>
        <w:autoSpaceDN/>
        <w:ind w:left="468"/>
        <w:rPr>
          <w:rFonts w:eastAsia="Times New Roman" w:cs="Times New Roman"/>
          <w:color w:val="000000"/>
          <w:sz w:val="21"/>
          <w:szCs w:val="21"/>
          <w:shd w:val="clear" w:color="auto" w:fill="FFFFFF"/>
          <w:lang w:eastAsia="en-US" w:bidi="ar-SA"/>
        </w:rPr>
      </w:pPr>
    </w:p>
    <w:p w:rsidR="0008742C" w:rsidRPr="0008742C" w:rsidRDefault="0008742C" w:rsidP="0008742C">
      <w:pPr>
        <w:tabs>
          <w:tab w:val="left" w:pos="707"/>
        </w:tabs>
        <w:spacing w:before="335"/>
        <w:rPr>
          <w:sz w:val="24"/>
        </w:rPr>
      </w:pPr>
    </w:p>
    <w:sectPr w:rsidR="0008742C" w:rsidRPr="0008742C">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D4E" w:rsidRDefault="00922D4E">
      <w:r>
        <w:separator/>
      </w:r>
    </w:p>
  </w:endnote>
  <w:endnote w:type="continuationSeparator" w:id="0">
    <w:p w:rsidR="00922D4E" w:rsidRDefault="0092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8A" w:rsidRDefault="00922D4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EF128A" w:rsidRDefault="00EF128A">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8A" w:rsidRDefault="00EF128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8A" w:rsidRDefault="00EF128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8A" w:rsidRDefault="00922D4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EF128A" w:rsidRDefault="00EF128A">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D4E" w:rsidRDefault="00922D4E">
      <w:r>
        <w:separator/>
      </w:r>
    </w:p>
  </w:footnote>
  <w:footnote w:type="continuationSeparator" w:id="0">
    <w:p w:rsidR="00922D4E" w:rsidRDefault="00922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34A5"/>
    <w:multiLevelType w:val="hybridMultilevel"/>
    <w:tmpl w:val="94E47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6"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15:restartNumberingAfterBreak="0">
    <w:nsid w:val="2B2441EB"/>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0"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1"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2" w15:restartNumberingAfterBreak="0">
    <w:nsid w:val="474731AE"/>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3" w15:restartNumberingAfterBreak="0">
    <w:nsid w:val="52BE04B4"/>
    <w:multiLevelType w:val="hybridMultilevel"/>
    <w:tmpl w:val="1F72DE7C"/>
    <w:lvl w:ilvl="0" w:tplc="0409000F">
      <w:start w:val="1"/>
      <w:numFmt w:val="decimal"/>
      <w:lvlText w:val="%1."/>
      <w:lvlJc w:val="left"/>
      <w:pPr>
        <w:ind w:left="1615" w:hanging="360"/>
      </w:p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14"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5"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6" w15:restartNumberingAfterBreak="0">
    <w:nsid w:val="765A27C4"/>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7" w15:restartNumberingAfterBreak="0">
    <w:nsid w:val="7B217C4E"/>
    <w:multiLevelType w:val="hybridMultilevel"/>
    <w:tmpl w:val="249E2862"/>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18"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5"/>
  </w:num>
  <w:num w:numId="5">
    <w:abstractNumId w:val="6"/>
  </w:num>
  <w:num w:numId="6">
    <w:abstractNumId w:val="0"/>
  </w:num>
  <w:num w:numId="7">
    <w:abstractNumId w:val="4"/>
  </w:num>
  <w:num w:numId="8">
    <w:abstractNumId w:val="1"/>
  </w:num>
  <w:num w:numId="9">
    <w:abstractNumId w:val="18"/>
  </w:num>
  <w:num w:numId="10">
    <w:abstractNumId w:val="3"/>
  </w:num>
  <w:num w:numId="11">
    <w:abstractNumId w:val="9"/>
  </w:num>
  <w:num w:numId="12">
    <w:abstractNumId w:val="15"/>
  </w:num>
  <w:num w:numId="13">
    <w:abstractNumId w:val="7"/>
  </w:num>
  <w:num w:numId="14">
    <w:abstractNumId w:val="17"/>
  </w:num>
  <w:num w:numId="15">
    <w:abstractNumId w:val="8"/>
  </w:num>
  <w:num w:numId="16">
    <w:abstractNumId w:val="16"/>
  </w:num>
  <w:num w:numId="17">
    <w:abstractNumId w:val="13"/>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042F4"/>
    <w:rsid w:val="00006BE0"/>
    <w:rsid w:val="00006E51"/>
    <w:rsid w:val="00030832"/>
    <w:rsid w:val="00030D44"/>
    <w:rsid w:val="0003599A"/>
    <w:rsid w:val="00040BBD"/>
    <w:rsid w:val="000500CF"/>
    <w:rsid w:val="00051CFB"/>
    <w:rsid w:val="00056318"/>
    <w:rsid w:val="000576F9"/>
    <w:rsid w:val="0006684F"/>
    <w:rsid w:val="00084282"/>
    <w:rsid w:val="0008742C"/>
    <w:rsid w:val="000911BA"/>
    <w:rsid w:val="0009144C"/>
    <w:rsid w:val="00094F4B"/>
    <w:rsid w:val="000A2399"/>
    <w:rsid w:val="000B4860"/>
    <w:rsid w:val="000B7FDF"/>
    <w:rsid w:val="000C2A85"/>
    <w:rsid w:val="000D110F"/>
    <w:rsid w:val="000D1164"/>
    <w:rsid w:val="000D1987"/>
    <w:rsid w:val="000D4599"/>
    <w:rsid w:val="000D6BF8"/>
    <w:rsid w:val="000E4F2B"/>
    <w:rsid w:val="000E62CA"/>
    <w:rsid w:val="000F1E17"/>
    <w:rsid w:val="000F3E20"/>
    <w:rsid w:val="000F49CD"/>
    <w:rsid w:val="000F4B52"/>
    <w:rsid w:val="000F5205"/>
    <w:rsid w:val="00107D4E"/>
    <w:rsid w:val="001125D7"/>
    <w:rsid w:val="00117F51"/>
    <w:rsid w:val="00123293"/>
    <w:rsid w:val="00132891"/>
    <w:rsid w:val="0013676B"/>
    <w:rsid w:val="00141517"/>
    <w:rsid w:val="00151930"/>
    <w:rsid w:val="00153F71"/>
    <w:rsid w:val="0016694C"/>
    <w:rsid w:val="00173C84"/>
    <w:rsid w:val="0017490A"/>
    <w:rsid w:val="00180490"/>
    <w:rsid w:val="0018406C"/>
    <w:rsid w:val="00186217"/>
    <w:rsid w:val="00186480"/>
    <w:rsid w:val="001A47AB"/>
    <w:rsid w:val="001B0993"/>
    <w:rsid w:val="001C0EAB"/>
    <w:rsid w:val="001C2DB8"/>
    <w:rsid w:val="001D22F4"/>
    <w:rsid w:val="001D68E0"/>
    <w:rsid w:val="001E027A"/>
    <w:rsid w:val="001E46E2"/>
    <w:rsid w:val="001F3AE3"/>
    <w:rsid w:val="001F598D"/>
    <w:rsid w:val="001F6948"/>
    <w:rsid w:val="001F7B37"/>
    <w:rsid w:val="0020138A"/>
    <w:rsid w:val="002054B9"/>
    <w:rsid w:val="0020743C"/>
    <w:rsid w:val="0022425C"/>
    <w:rsid w:val="0022791C"/>
    <w:rsid w:val="002445E5"/>
    <w:rsid w:val="00247A39"/>
    <w:rsid w:val="002509BD"/>
    <w:rsid w:val="0025621E"/>
    <w:rsid w:val="00262610"/>
    <w:rsid w:val="00275D17"/>
    <w:rsid w:val="0028120C"/>
    <w:rsid w:val="00287643"/>
    <w:rsid w:val="002D2228"/>
    <w:rsid w:val="002F001E"/>
    <w:rsid w:val="002F1E6E"/>
    <w:rsid w:val="002F2750"/>
    <w:rsid w:val="00300B90"/>
    <w:rsid w:val="00311BA9"/>
    <w:rsid w:val="00312078"/>
    <w:rsid w:val="00321D59"/>
    <w:rsid w:val="00345418"/>
    <w:rsid w:val="003511AE"/>
    <w:rsid w:val="003515B9"/>
    <w:rsid w:val="003534D2"/>
    <w:rsid w:val="003562AB"/>
    <w:rsid w:val="003635AC"/>
    <w:rsid w:val="00363D14"/>
    <w:rsid w:val="00364D9D"/>
    <w:rsid w:val="003670F7"/>
    <w:rsid w:val="00367EB9"/>
    <w:rsid w:val="00372C72"/>
    <w:rsid w:val="00372C74"/>
    <w:rsid w:val="003740B7"/>
    <w:rsid w:val="003854DF"/>
    <w:rsid w:val="003874FC"/>
    <w:rsid w:val="003928EA"/>
    <w:rsid w:val="00397ABB"/>
    <w:rsid w:val="003B1920"/>
    <w:rsid w:val="003B4C7D"/>
    <w:rsid w:val="003B6BE5"/>
    <w:rsid w:val="003B70E0"/>
    <w:rsid w:val="003D5995"/>
    <w:rsid w:val="003F30BF"/>
    <w:rsid w:val="004014FD"/>
    <w:rsid w:val="00402A16"/>
    <w:rsid w:val="0040638F"/>
    <w:rsid w:val="00407132"/>
    <w:rsid w:val="004165AA"/>
    <w:rsid w:val="0042332E"/>
    <w:rsid w:val="0042601C"/>
    <w:rsid w:val="004264FD"/>
    <w:rsid w:val="00426CAD"/>
    <w:rsid w:val="00427A2A"/>
    <w:rsid w:val="00432358"/>
    <w:rsid w:val="004418B6"/>
    <w:rsid w:val="00446131"/>
    <w:rsid w:val="00451FD5"/>
    <w:rsid w:val="00456749"/>
    <w:rsid w:val="004577BD"/>
    <w:rsid w:val="0046002D"/>
    <w:rsid w:val="00462A96"/>
    <w:rsid w:val="00462E93"/>
    <w:rsid w:val="00464613"/>
    <w:rsid w:val="004811CE"/>
    <w:rsid w:val="004A0AFC"/>
    <w:rsid w:val="004B0A20"/>
    <w:rsid w:val="004B3273"/>
    <w:rsid w:val="004C7767"/>
    <w:rsid w:val="004D064B"/>
    <w:rsid w:val="004D2000"/>
    <w:rsid w:val="004D2873"/>
    <w:rsid w:val="005006E8"/>
    <w:rsid w:val="00505057"/>
    <w:rsid w:val="00506A8B"/>
    <w:rsid w:val="0051542B"/>
    <w:rsid w:val="00517A9B"/>
    <w:rsid w:val="005248D4"/>
    <w:rsid w:val="00527F97"/>
    <w:rsid w:val="0053321C"/>
    <w:rsid w:val="0053690B"/>
    <w:rsid w:val="00541331"/>
    <w:rsid w:val="005531BD"/>
    <w:rsid w:val="00553D84"/>
    <w:rsid w:val="005611FF"/>
    <w:rsid w:val="005637FF"/>
    <w:rsid w:val="005640C3"/>
    <w:rsid w:val="0056600E"/>
    <w:rsid w:val="00566B2E"/>
    <w:rsid w:val="00574BD9"/>
    <w:rsid w:val="005773D4"/>
    <w:rsid w:val="00577F83"/>
    <w:rsid w:val="00582F64"/>
    <w:rsid w:val="005903C7"/>
    <w:rsid w:val="00592423"/>
    <w:rsid w:val="00597765"/>
    <w:rsid w:val="005A175E"/>
    <w:rsid w:val="005A2A02"/>
    <w:rsid w:val="005A4703"/>
    <w:rsid w:val="005B4411"/>
    <w:rsid w:val="005B555A"/>
    <w:rsid w:val="005C7E04"/>
    <w:rsid w:val="005D3737"/>
    <w:rsid w:val="005D3DA9"/>
    <w:rsid w:val="005E06D7"/>
    <w:rsid w:val="005F02A9"/>
    <w:rsid w:val="005F1EE2"/>
    <w:rsid w:val="005F64B8"/>
    <w:rsid w:val="006001B3"/>
    <w:rsid w:val="00607225"/>
    <w:rsid w:val="00620CEC"/>
    <w:rsid w:val="00626453"/>
    <w:rsid w:val="00627590"/>
    <w:rsid w:val="00630208"/>
    <w:rsid w:val="006316DD"/>
    <w:rsid w:val="00633377"/>
    <w:rsid w:val="00635762"/>
    <w:rsid w:val="00636959"/>
    <w:rsid w:val="00644914"/>
    <w:rsid w:val="006529F2"/>
    <w:rsid w:val="00656A1F"/>
    <w:rsid w:val="00660351"/>
    <w:rsid w:val="00664A2B"/>
    <w:rsid w:val="006727AF"/>
    <w:rsid w:val="006777B7"/>
    <w:rsid w:val="006A63C0"/>
    <w:rsid w:val="006B48AD"/>
    <w:rsid w:val="006C1735"/>
    <w:rsid w:val="006C3BE4"/>
    <w:rsid w:val="006D35FF"/>
    <w:rsid w:val="006E1158"/>
    <w:rsid w:val="006E6445"/>
    <w:rsid w:val="00700B5C"/>
    <w:rsid w:val="00702AB5"/>
    <w:rsid w:val="007065C7"/>
    <w:rsid w:val="007148CB"/>
    <w:rsid w:val="00717095"/>
    <w:rsid w:val="00733B31"/>
    <w:rsid w:val="007350DB"/>
    <w:rsid w:val="0074230A"/>
    <w:rsid w:val="00744931"/>
    <w:rsid w:val="00763E9B"/>
    <w:rsid w:val="0076756A"/>
    <w:rsid w:val="007810E6"/>
    <w:rsid w:val="00782284"/>
    <w:rsid w:val="00784AC6"/>
    <w:rsid w:val="00792746"/>
    <w:rsid w:val="0079403E"/>
    <w:rsid w:val="007A08EA"/>
    <w:rsid w:val="007A362E"/>
    <w:rsid w:val="007A4DDC"/>
    <w:rsid w:val="007B068B"/>
    <w:rsid w:val="007B4FA9"/>
    <w:rsid w:val="007D6043"/>
    <w:rsid w:val="007D7163"/>
    <w:rsid w:val="007E46D6"/>
    <w:rsid w:val="007E6527"/>
    <w:rsid w:val="0080032F"/>
    <w:rsid w:val="008168D0"/>
    <w:rsid w:val="0083498F"/>
    <w:rsid w:val="00834BF1"/>
    <w:rsid w:val="0083525C"/>
    <w:rsid w:val="00844EF8"/>
    <w:rsid w:val="00855B67"/>
    <w:rsid w:val="00872859"/>
    <w:rsid w:val="00874637"/>
    <w:rsid w:val="00875C9B"/>
    <w:rsid w:val="008775EA"/>
    <w:rsid w:val="00882699"/>
    <w:rsid w:val="00883A36"/>
    <w:rsid w:val="0088760D"/>
    <w:rsid w:val="008A1C72"/>
    <w:rsid w:val="008B132B"/>
    <w:rsid w:val="008B36D0"/>
    <w:rsid w:val="008B460E"/>
    <w:rsid w:val="008C71E4"/>
    <w:rsid w:val="008C7AE9"/>
    <w:rsid w:val="008D6201"/>
    <w:rsid w:val="008D6F2A"/>
    <w:rsid w:val="008D7B43"/>
    <w:rsid w:val="008E3E46"/>
    <w:rsid w:val="008E753A"/>
    <w:rsid w:val="008E7961"/>
    <w:rsid w:val="008F73C3"/>
    <w:rsid w:val="00904236"/>
    <w:rsid w:val="00906F74"/>
    <w:rsid w:val="00912327"/>
    <w:rsid w:val="009142AB"/>
    <w:rsid w:val="00922D4E"/>
    <w:rsid w:val="009230C0"/>
    <w:rsid w:val="00943A9A"/>
    <w:rsid w:val="009471ED"/>
    <w:rsid w:val="00956221"/>
    <w:rsid w:val="00967E31"/>
    <w:rsid w:val="00970E18"/>
    <w:rsid w:val="00991DEC"/>
    <w:rsid w:val="009A10EF"/>
    <w:rsid w:val="009A5D2E"/>
    <w:rsid w:val="009D065F"/>
    <w:rsid w:val="009D1483"/>
    <w:rsid w:val="009E1F3D"/>
    <w:rsid w:val="009E59E3"/>
    <w:rsid w:val="009E7CFB"/>
    <w:rsid w:val="009F7560"/>
    <w:rsid w:val="00A03201"/>
    <w:rsid w:val="00A03B7C"/>
    <w:rsid w:val="00A04B4D"/>
    <w:rsid w:val="00A053EA"/>
    <w:rsid w:val="00A05B9E"/>
    <w:rsid w:val="00A066F6"/>
    <w:rsid w:val="00A11E2D"/>
    <w:rsid w:val="00A13578"/>
    <w:rsid w:val="00A2046B"/>
    <w:rsid w:val="00A26000"/>
    <w:rsid w:val="00A413C5"/>
    <w:rsid w:val="00A45B15"/>
    <w:rsid w:val="00A47026"/>
    <w:rsid w:val="00A52261"/>
    <w:rsid w:val="00A53DB0"/>
    <w:rsid w:val="00A570E9"/>
    <w:rsid w:val="00A613AA"/>
    <w:rsid w:val="00A63FA8"/>
    <w:rsid w:val="00A6507F"/>
    <w:rsid w:val="00A66D1E"/>
    <w:rsid w:val="00A739C8"/>
    <w:rsid w:val="00A824B6"/>
    <w:rsid w:val="00A97A2B"/>
    <w:rsid w:val="00AA2F27"/>
    <w:rsid w:val="00AA2F80"/>
    <w:rsid w:val="00AB5E74"/>
    <w:rsid w:val="00AB63BB"/>
    <w:rsid w:val="00AC0CCA"/>
    <w:rsid w:val="00AC15DA"/>
    <w:rsid w:val="00AC4C73"/>
    <w:rsid w:val="00AD5E41"/>
    <w:rsid w:val="00AD61F5"/>
    <w:rsid w:val="00B01A0A"/>
    <w:rsid w:val="00B10328"/>
    <w:rsid w:val="00B10DD4"/>
    <w:rsid w:val="00B17F6C"/>
    <w:rsid w:val="00B22640"/>
    <w:rsid w:val="00B22F37"/>
    <w:rsid w:val="00B33D84"/>
    <w:rsid w:val="00B35424"/>
    <w:rsid w:val="00B46207"/>
    <w:rsid w:val="00B5234A"/>
    <w:rsid w:val="00B55175"/>
    <w:rsid w:val="00B557B5"/>
    <w:rsid w:val="00B7074E"/>
    <w:rsid w:val="00B902EA"/>
    <w:rsid w:val="00BA4026"/>
    <w:rsid w:val="00BA7A96"/>
    <w:rsid w:val="00BB569E"/>
    <w:rsid w:val="00BB622C"/>
    <w:rsid w:val="00BC384C"/>
    <w:rsid w:val="00BC6A2A"/>
    <w:rsid w:val="00BD0732"/>
    <w:rsid w:val="00BD59BD"/>
    <w:rsid w:val="00BE18E9"/>
    <w:rsid w:val="00BE6102"/>
    <w:rsid w:val="00C20AE4"/>
    <w:rsid w:val="00C34EB9"/>
    <w:rsid w:val="00C358F3"/>
    <w:rsid w:val="00C36C3E"/>
    <w:rsid w:val="00C42D60"/>
    <w:rsid w:val="00C54EEB"/>
    <w:rsid w:val="00C81B33"/>
    <w:rsid w:val="00C8744F"/>
    <w:rsid w:val="00C90933"/>
    <w:rsid w:val="00CA08D1"/>
    <w:rsid w:val="00CA2C34"/>
    <w:rsid w:val="00CA2E8A"/>
    <w:rsid w:val="00CB6D2A"/>
    <w:rsid w:val="00CC7494"/>
    <w:rsid w:val="00CE71B1"/>
    <w:rsid w:val="00CF7B51"/>
    <w:rsid w:val="00D11E6B"/>
    <w:rsid w:val="00D20796"/>
    <w:rsid w:val="00D27070"/>
    <w:rsid w:val="00D32495"/>
    <w:rsid w:val="00D3308C"/>
    <w:rsid w:val="00D3333A"/>
    <w:rsid w:val="00D40856"/>
    <w:rsid w:val="00D56B01"/>
    <w:rsid w:val="00D5712A"/>
    <w:rsid w:val="00D64774"/>
    <w:rsid w:val="00D67EFC"/>
    <w:rsid w:val="00D95C34"/>
    <w:rsid w:val="00D96D40"/>
    <w:rsid w:val="00D97AE2"/>
    <w:rsid w:val="00DA0D24"/>
    <w:rsid w:val="00DA3A7D"/>
    <w:rsid w:val="00DA3FAD"/>
    <w:rsid w:val="00DA4BF6"/>
    <w:rsid w:val="00DB01AF"/>
    <w:rsid w:val="00DB52E8"/>
    <w:rsid w:val="00DB79CD"/>
    <w:rsid w:val="00DC487E"/>
    <w:rsid w:val="00DD17F7"/>
    <w:rsid w:val="00DD2CA8"/>
    <w:rsid w:val="00DF02ED"/>
    <w:rsid w:val="00E046F5"/>
    <w:rsid w:val="00E1579A"/>
    <w:rsid w:val="00E15F58"/>
    <w:rsid w:val="00E163F2"/>
    <w:rsid w:val="00E212CC"/>
    <w:rsid w:val="00E21960"/>
    <w:rsid w:val="00E25095"/>
    <w:rsid w:val="00E26DF3"/>
    <w:rsid w:val="00E6383B"/>
    <w:rsid w:val="00E64FB4"/>
    <w:rsid w:val="00E679A4"/>
    <w:rsid w:val="00E74DCD"/>
    <w:rsid w:val="00E8198F"/>
    <w:rsid w:val="00E82DC6"/>
    <w:rsid w:val="00E867A8"/>
    <w:rsid w:val="00E914A8"/>
    <w:rsid w:val="00E9261B"/>
    <w:rsid w:val="00EB0044"/>
    <w:rsid w:val="00EB2B35"/>
    <w:rsid w:val="00EC59A5"/>
    <w:rsid w:val="00ED024A"/>
    <w:rsid w:val="00ED5127"/>
    <w:rsid w:val="00EE2337"/>
    <w:rsid w:val="00EF128A"/>
    <w:rsid w:val="00EF2050"/>
    <w:rsid w:val="00F027E7"/>
    <w:rsid w:val="00F03DC7"/>
    <w:rsid w:val="00F176F1"/>
    <w:rsid w:val="00F20A4A"/>
    <w:rsid w:val="00F36452"/>
    <w:rsid w:val="00F52F8E"/>
    <w:rsid w:val="00F55B53"/>
    <w:rsid w:val="00F60650"/>
    <w:rsid w:val="00F62D30"/>
    <w:rsid w:val="00F62DC2"/>
    <w:rsid w:val="00F654BC"/>
    <w:rsid w:val="00F668BD"/>
    <w:rsid w:val="00F67580"/>
    <w:rsid w:val="00F724EE"/>
    <w:rsid w:val="00FA1825"/>
    <w:rsid w:val="00FB1C20"/>
    <w:rsid w:val="00FC2E4E"/>
    <w:rsid w:val="00FD658A"/>
    <w:rsid w:val="00FE4C3F"/>
    <w:rsid w:val="00FF0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C7988C"/>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 w:type="paragraph" w:styleId="Caption">
    <w:name w:val="caption"/>
    <w:basedOn w:val="Normal"/>
    <w:next w:val="Normal"/>
    <w:uiPriority w:val="35"/>
    <w:unhideWhenUsed/>
    <w:qFormat/>
    <w:rsid w:val="00F724EE"/>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87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88760D"/>
    <w:rPr>
      <w:rFonts w:ascii="Courier New" w:eastAsia="Times New Roman" w:hAnsi="Courier New" w:cs="Courier New"/>
      <w:sz w:val="20"/>
      <w:szCs w:val="20"/>
    </w:rPr>
  </w:style>
  <w:style w:type="character" w:styleId="Emphasis">
    <w:name w:val="Emphasis"/>
    <w:basedOn w:val="DefaultParagraphFont"/>
    <w:uiPriority w:val="20"/>
    <w:qFormat/>
    <w:rsid w:val="0008742C"/>
    <w:rPr>
      <w:i/>
      <w:iCs/>
    </w:rPr>
  </w:style>
  <w:style w:type="character" w:styleId="Hyperlink">
    <w:name w:val="Hyperlink"/>
    <w:basedOn w:val="DefaultParagraphFont"/>
    <w:uiPriority w:val="99"/>
    <w:unhideWhenUsed/>
    <w:rsid w:val="00D97AE2"/>
    <w:rPr>
      <w:color w:val="0000FF" w:themeColor="hyperlink"/>
      <w:u w:val="single"/>
    </w:rPr>
  </w:style>
  <w:style w:type="character" w:styleId="UnresolvedMention">
    <w:name w:val="Unresolved Mention"/>
    <w:basedOn w:val="DefaultParagraphFont"/>
    <w:uiPriority w:val="99"/>
    <w:semiHidden/>
    <w:unhideWhenUsed/>
    <w:rsid w:val="00D97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9797">
      <w:bodyDiv w:val="1"/>
      <w:marLeft w:val="0"/>
      <w:marRight w:val="0"/>
      <w:marTop w:val="0"/>
      <w:marBottom w:val="0"/>
      <w:divBdr>
        <w:top w:val="none" w:sz="0" w:space="0" w:color="auto"/>
        <w:left w:val="none" w:sz="0" w:space="0" w:color="auto"/>
        <w:bottom w:val="none" w:sz="0" w:space="0" w:color="auto"/>
        <w:right w:val="none" w:sz="0" w:space="0" w:color="auto"/>
      </w:divBdr>
    </w:div>
    <w:div w:id="87312314">
      <w:bodyDiv w:val="1"/>
      <w:marLeft w:val="0"/>
      <w:marRight w:val="0"/>
      <w:marTop w:val="0"/>
      <w:marBottom w:val="0"/>
      <w:divBdr>
        <w:top w:val="none" w:sz="0" w:space="0" w:color="auto"/>
        <w:left w:val="none" w:sz="0" w:space="0" w:color="auto"/>
        <w:bottom w:val="none" w:sz="0" w:space="0" w:color="auto"/>
        <w:right w:val="none" w:sz="0" w:space="0" w:color="auto"/>
      </w:divBdr>
    </w:div>
    <w:div w:id="158548335">
      <w:bodyDiv w:val="1"/>
      <w:marLeft w:val="0"/>
      <w:marRight w:val="0"/>
      <w:marTop w:val="0"/>
      <w:marBottom w:val="0"/>
      <w:divBdr>
        <w:top w:val="none" w:sz="0" w:space="0" w:color="auto"/>
        <w:left w:val="none" w:sz="0" w:space="0" w:color="auto"/>
        <w:bottom w:val="none" w:sz="0" w:space="0" w:color="auto"/>
        <w:right w:val="none" w:sz="0" w:space="0" w:color="auto"/>
      </w:divBdr>
    </w:div>
    <w:div w:id="206375663">
      <w:bodyDiv w:val="1"/>
      <w:marLeft w:val="0"/>
      <w:marRight w:val="0"/>
      <w:marTop w:val="0"/>
      <w:marBottom w:val="0"/>
      <w:divBdr>
        <w:top w:val="none" w:sz="0" w:space="0" w:color="auto"/>
        <w:left w:val="none" w:sz="0" w:space="0" w:color="auto"/>
        <w:bottom w:val="none" w:sz="0" w:space="0" w:color="auto"/>
        <w:right w:val="none" w:sz="0" w:space="0" w:color="auto"/>
      </w:divBdr>
    </w:div>
    <w:div w:id="313528450">
      <w:bodyDiv w:val="1"/>
      <w:marLeft w:val="0"/>
      <w:marRight w:val="0"/>
      <w:marTop w:val="0"/>
      <w:marBottom w:val="0"/>
      <w:divBdr>
        <w:top w:val="none" w:sz="0" w:space="0" w:color="auto"/>
        <w:left w:val="none" w:sz="0" w:space="0" w:color="auto"/>
        <w:bottom w:val="none" w:sz="0" w:space="0" w:color="auto"/>
        <w:right w:val="none" w:sz="0" w:space="0" w:color="auto"/>
      </w:divBdr>
    </w:div>
    <w:div w:id="321085947">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572011985">
      <w:bodyDiv w:val="1"/>
      <w:marLeft w:val="0"/>
      <w:marRight w:val="0"/>
      <w:marTop w:val="0"/>
      <w:marBottom w:val="0"/>
      <w:divBdr>
        <w:top w:val="none" w:sz="0" w:space="0" w:color="auto"/>
        <w:left w:val="none" w:sz="0" w:space="0" w:color="auto"/>
        <w:bottom w:val="none" w:sz="0" w:space="0" w:color="auto"/>
        <w:right w:val="none" w:sz="0" w:space="0" w:color="auto"/>
      </w:divBdr>
    </w:div>
    <w:div w:id="586186629">
      <w:bodyDiv w:val="1"/>
      <w:marLeft w:val="0"/>
      <w:marRight w:val="0"/>
      <w:marTop w:val="0"/>
      <w:marBottom w:val="0"/>
      <w:divBdr>
        <w:top w:val="none" w:sz="0" w:space="0" w:color="auto"/>
        <w:left w:val="none" w:sz="0" w:space="0" w:color="auto"/>
        <w:bottom w:val="none" w:sz="0" w:space="0" w:color="auto"/>
        <w:right w:val="none" w:sz="0" w:space="0" w:color="auto"/>
      </w:divBdr>
    </w:div>
    <w:div w:id="599144168">
      <w:bodyDiv w:val="1"/>
      <w:marLeft w:val="0"/>
      <w:marRight w:val="0"/>
      <w:marTop w:val="0"/>
      <w:marBottom w:val="0"/>
      <w:divBdr>
        <w:top w:val="none" w:sz="0" w:space="0" w:color="auto"/>
        <w:left w:val="none" w:sz="0" w:space="0" w:color="auto"/>
        <w:bottom w:val="none" w:sz="0" w:space="0" w:color="auto"/>
        <w:right w:val="none" w:sz="0" w:space="0" w:color="auto"/>
      </w:divBdr>
    </w:div>
    <w:div w:id="604504854">
      <w:bodyDiv w:val="1"/>
      <w:marLeft w:val="0"/>
      <w:marRight w:val="0"/>
      <w:marTop w:val="0"/>
      <w:marBottom w:val="0"/>
      <w:divBdr>
        <w:top w:val="none" w:sz="0" w:space="0" w:color="auto"/>
        <w:left w:val="none" w:sz="0" w:space="0" w:color="auto"/>
        <w:bottom w:val="none" w:sz="0" w:space="0" w:color="auto"/>
        <w:right w:val="none" w:sz="0" w:space="0" w:color="auto"/>
      </w:divBdr>
    </w:div>
    <w:div w:id="639581406">
      <w:bodyDiv w:val="1"/>
      <w:marLeft w:val="0"/>
      <w:marRight w:val="0"/>
      <w:marTop w:val="0"/>
      <w:marBottom w:val="0"/>
      <w:divBdr>
        <w:top w:val="none" w:sz="0" w:space="0" w:color="auto"/>
        <w:left w:val="none" w:sz="0" w:space="0" w:color="auto"/>
        <w:bottom w:val="none" w:sz="0" w:space="0" w:color="auto"/>
        <w:right w:val="none" w:sz="0" w:space="0" w:color="auto"/>
      </w:divBdr>
    </w:div>
    <w:div w:id="721099093">
      <w:bodyDiv w:val="1"/>
      <w:marLeft w:val="0"/>
      <w:marRight w:val="0"/>
      <w:marTop w:val="0"/>
      <w:marBottom w:val="0"/>
      <w:divBdr>
        <w:top w:val="none" w:sz="0" w:space="0" w:color="auto"/>
        <w:left w:val="none" w:sz="0" w:space="0" w:color="auto"/>
        <w:bottom w:val="none" w:sz="0" w:space="0" w:color="auto"/>
        <w:right w:val="none" w:sz="0" w:space="0" w:color="auto"/>
      </w:divBdr>
    </w:div>
    <w:div w:id="959336448">
      <w:bodyDiv w:val="1"/>
      <w:marLeft w:val="0"/>
      <w:marRight w:val="0"/>
      <w:marTop w:val="0"/>
      <w:marBottom w:val="0"/>
      <w:divBdr>
        <w:top w:val="none" w:sz="0" w:space="0" w:color="auto"/>
        <w:left w:val="none" w:sz="0" w:space="0" w:color="auto"/>
        <w:bottom w:val="none" w:sz="0" w:space="0" w:color="auto"/>
        <w:right w:val="none" w:sz="0" w:space="0" w:color="auto"/>
      </w:divBdr>
    </w:div>
    <w:div w:id="1029456803">
      <w:bodyDiv w:val="1"/>
      <w:marLeft w:val="0"/>
      <w:marRight w:val="0"/>
      <w:marTop w:val="0"/>
      <w:marBottom w:val="0"/>
      <w:divBdr>
        <w:top w:val="none" w:sz="0" w:space="0" w:color="auto"/>
        <w:left w:val="none" w:sz="0" w:space="0" w:color="auto"/>
        <w:bottom w:val="none" w:sz="0" w:space="0" w:color="auto"/>
        <w:right w:val="none" w:sz="0" w:space="0" w:color="auto"/>
      </w:divBdr>
    </w:div>
    <w:div w:id="1120415456">
      <w:bodyDiv w:val="1"/>
      <w:marLeft w:val="0"/>
      <w:marRight w:val="0"/>
      <w:marTop w:val="0"/>
      <w:marBottom w:val="0"/>
      <w:divBdr>
        <w:top w:val="none" w:sz="0" w:space="0" w:color="auto"/>
        <w:left w:val="none" w:sz="0" w:space="0" w:color="auto"/>
        <w:bottom w:val="none" w:sz="0" w:space="0" w:color="auto"/>
        <w:right w:val="none" w:sz="0" w:space="0" w:color="auto"/>
      </w:divBdr>
    </w:div>
    <w:div w:id="1126705664">
      <w:bodyDiv w:val="1"/>
      <w:marLeft w:val="0"/>
      <w:marRight w:val="0"/>
      <w:marTop w:val="0"/>
      <w:marBottom w:val="0"/>
      <w:divBdr>
        <w:top w:val="none" w:sz="0" w:space="0" w:color="auto"/>
        <w:left w:val="none" w:sz="0" w:space="0" w:color="auto"/>
        <w:bottom w:val="none" w:sz="0" w:space="0" w:color="auto"/>
        <w:right w:val="none" w:sz="0" w:space="0" w:color="auto"/>
      </w:divBdr>
    </w:div>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 w:id="1248611132">
      <w:bodyDiv w:val="1"/>
      <w:marLeft w:val="0"/>
      <w:marRight w:val="0"/>
      <w:marTop w:val="0"/>
      <w:marBottom w:val="0"/>
      <w:divBdr>
        <w:top w:val="none" w:sz="0" w:space="0" w:color="auto"/>
        <w:left w:val="none" w:sz="0" w:space="0" w:color="auto"/>
        <w:bottom w:val="none" w:sz="0" w:space="0" w:color="auto"/>
        <w:right w:val="none" w:sz="0" w:space="0" w:color="auto"/>
      </w:divBdr>
    </w:div>
    <w:div w:id="1270160908">
      <w:bodyDiv w:val="1"/>
      <w:marLeft w:val="0"/>
      <w:marRight w:val="0"/>
      <w:marTop w:val="0"/>
      <w:marBottom w:val="0"/>
      <w:divBdr>
        <w:top w:val="none" w:sz="0" w:space="0" w:color="auto"/>
        <w:left w:val="none" w:sz="0" w:space="0" w:color="auto"/>
        <w:bottom w:val="none" w:sz="0" w:space="0" w:color="auto"/>
        <w:right w:val="none" w:sz="0" w:space="0" w:color="auto"/>
      </w:divBdr>
    </w:div>
    <w:div w:id="1544365175">
      <w:bodyDiv w:val="1"/>
      <w:marLeft w:val="0"/>
      <w:marRight w:val="0"/>
      <w:marTop w:val="0"/>
      <w:marBottom w:val="0"/>
      <w:divBdr>
        <w:top w:val="none" w:sz="0" w:space="0" w:color="auto"/>
        <w:left w:val="none" w:sz="0" w:space="0" w:color="auto"/>
        <w:bottom w:val="none" w:sz="0" w:space="0" w:color="auto"/>
        <w:right w:val="none" w:sz="0" w:space="0" w:color="auto"/>
      </w:divBdr>
    </w:div>
    <w:div w:id="1591888366">
      <w:bodyDiv w:val="1"/>
      <w:marLeft w:val="0"/>
      <w:marRight w:val="0"/>
      <w:marTop w:val="0"/>
      <w:marBottom w:val="0"/>
      <w:divBdr>
        <w:top w:val="none" w:sz="0" w:space="0" w:color="auto"/>
        <w:left w:val="none" w:sz="0" w:space="0" w:color="auto"/>
        <w:bottom w:val="none" w:sz="0" w:space="0" w:color="auto"/>
        <w:right w:val="none" w:sz="0" w:space="0" w:color="auto"/>
      </w:divBdr>
    </w:div>
    <w:div w:id="1816874758">
      <w:bodyDiv w:val="1"/>
      <w:marLeft w:val="0"/>
      <w:marRight w:val="0"/>
      <w:marTop w:val="0"/>
      <w:marBottom w:val="0"/>
      <w:divBdr>
        <w:top w:val="none" w:sz="0" w:space="0" w:color="auto"/>
        <w:left w:val="none" w:sz="0" w:space="0" w:color="auto"/>
        <w:bottom w:val="none" w:sz="0" w:space="0" w:color="auto"/>
        <w:right w:val="none" w:sz="0" w:space="0" w:color="auto"/>
      </w:divBdr>
    </w:div>
    <w:div w:id="1980183949">
      <w:bodyDiv w:val="1"/>
      <w:marLeft w:val="0"/>
      <w:marRight w:val="0"/>
      <w:marTop w:val="0"/>
      <w:marBottom w:val="0"/>
      <w:divBdr>
        <w:top w:val="none" w:sz="0" w:space="0" w:color="auto"/>
        <w:left w:val="none" w:sz="0" w:space="0" w:color="auto"/>
        <w:bottom w:val="none" w:sz="0" w:space="0" w:color="auto"/>
        <w:right w:val="none" w:sz="0" w:space="0" w:color="auto"/>
      </w:divBdr>
    </w:div>
    <w:div w:id="2062820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www.pyimagesearch.com/2018/07/30/opencv-object-track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twilio.com/docs/ap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vgl.stanford.edu/papers/xiang_iccv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www.hindawi.com/journals/mpe/2018/693102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learnopencv.com/object-tracking-using-opencv-cpp-python/"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www.robots.ox.ac.uk/~joao/publications/henriques_tpami201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robots.ox.ac.uk/~joao/publications/henriques_eccv2012.pdf" TargetMode="External"/><Relationship Id="rId35" Type="http://schemas.openxmlformats.org/officeDocument/2006/relationships/hyperlink" Target="https://research.google.com/youtube8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8E2FA-619D-9848-9BF5-335CC94F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6533</TotalTime>
  <Pages>36</Pages>
  <Words>7965</Words>
  <Characters>45403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89</cp:revision>
  <cp:lastPrinted>2019-05-18T21:25:00Z</cp:lastPrinted>
  <dcterms:created xsi:type="dcterms:W3CDTF">2019-04-20T21:03:00Z</dcterms:created>
  <dcterms:modified xsi:type="dcterms:W3CDTF">2019-06-26T14:14:00Z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