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5A2" w:rsidRPr="00F1088E" w:rsidRDefault="006A22F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1088E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Limbajul</w:t>
      </w:r>
      <w:proofErr w:type="spellEnd"/>
      <w:r w:rsidRPr="00F1088E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: C#</w:t>
      </w:r>
    </w:p>
    <w:p w:rsidR="006A22F5" w:rsidRPr="00F1088E" w:rsidRDefault="006A22F5">
      <w:pPr>
        <w:rPr>
          <w:rFonts w:ascii="Times New Roman" w:hAnsi="Times New Roman" w:cs="Times New Roman"/>
          <w:sz w:val="24"/>
          <w:szCs w:val="24"/>
        </w:rPr>
      </w:pPr>
      <w:r w:rsidRPr="00F1088E">
        <w:rPr>
          <w:rFonts w:ascii="Times New Roman" w:hAnsi="Times New Roman" w:cs="Times New Roman"/>
          <w:sz w:val="24"/>
          <w:szCs w:val="24"/>
          <w:lang w:val="ro-RO"/>
        </w:rPr>
        <w:t>Student propunător</w:t>
      </w:r>
      <w:r w:rsidRPr="00F1088E">
        <w:rPr>
          <w:rFonts w:ascii="Times New Roman" w:hAnsi="Times New Roman" w:cs="Times New Roman"/>
          <w:sz w:val="24"/>
          <w:szCs w:val="24"/>
        </w:rPr>
        <w:t xml:space="preserve">: </w:t>
      </w:r>
      <w:r w:rsidRPr="00F1088E">
        <w:rPr>
          <w:rFonts w:ascii="Times New Roman" w:hAnsi="Times New Roman" w:cs="Times New Roman"/>
          <w:sz w:val="24"/>
          <w:szCs w:val="24"/>
          <w:u w:val="single"/>
        </w:rPr>
        <w:t>Pertea Alexandra-</w:t>
      </w:r>
      <w:proofErr w:type="spellStart"/>
      <w:r w:rsidRPr="00F1088E">
        <w:rPr>
          <w:rFonts w:ascii="Times New Roman" w:hAnsi="Times New Roman" w:cs="Times New Roman"/>
          <w:sz w:val="24"/>
          <w:szCs w:val="24"/>
          <w:u w:val="single"/>
        </w:rPr>
        <w:t>Ioana</w:t>
      </w:r>
      <w:proofErr w:type="spellEnd"/>
      <w:r w:rsidRPr="00F1088E">
        <w:rPr>
          <w:rFonts w:ascii="Times New Roman" w:hAnsi="Times New Roman" w:cs="Times New Roman"/>
          <w:sz w:val="24"/>
          <w:szCs w:val="24"/>
        </w:rPr>
        <w:tab/>
      </w:r>
      <w:r w:rsidRPr="00F1088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1088E">
        <w:rPr>
          <w:rFonts w:ascii="Times New Roman" w:hAnsi="Times New Roman" w:cs="Times New Roman"/>
          <w:sz w:val="24"/>
          <w:szCs w:val="24"/>
        </w:rPr>
        <w:t>Grupa</w:t>
      </w:r>
      <w:proofErr w:type="spellEnd"/>
      <w:r w:rsidRPr="00F1088E">
        <w:rPr>
          <w:rFonts w:ascii="Times New Roman" w:hAnsi="Times New Roman" w:cs="Times New Roman"/>
          <w:sz w:val="24"/>
          <w:szCs w:val="24"/>
        </w:rPr>
        <w:t xml:space="preserve">: </w:t>
      </w:r>
      <w:r w:rsidRPr="00F1088E">
        <w:rPr>
          <w:rFonts w:ascii="Times New Roman" w:hAnsi="Times New Roman" w:cs="Times New Roman"/>
          <w:sz w:val="24"/>
          <w:szCs w:val="24"/>
          <w:u w:val="single"/>
        </w:rPr>
        <w:t>225</w:t>
      </w:r>
      <w:r w:rsidRPr="00F1088E">
        <w:rPr>
          <w:rFonts w:ascii="Times New Roman" w:hAnsi="Times New Roman" w:cs="Times New Roman"/>
          <w:sz w:val="24"/>
          <w:szCs w:val="24"/>
        </w:rPr>
        <w:tab/>
        <w:t xml:space="preserve">Email: </w:t>
      </w:r>
      <w:hyperlink r:id="rId5" w:history="1">
        <w:r w:rsidRPr="00F1088E">
          <w:rPr>
            <w:rStyle w:val="Hyperlink"/>
            <w:rFonts w:ascii="Times New Roman" w:hAnsi="Times New Roman" w:cs="Times New Roman"/>
            <w:sz w:val="24"/>
            <w:szCs w:val="24"/>
          </w:rPr>
          <w:t>perteaale@gmail.com</w:t>
        </w:r>
      </w:hyperlink>
    </w:p>
    <w:p w:rsidR="006A22F5" w:rsidRPr="00F1088E" w:rsidRDefault="006A22F5">
      <w:pPr>
        <w:rPr>
          <w:rFonts w:ascii="Times New Roman" w:hAnsi="Times New Roman" w:cs="Times New Roman"/>
          <w:sz w:val="24"/>
          <w:szCs w:val="24"/>
        </w:rPr>
      </w:pPr>
    </w:p>
    <w:p w:rsidR="006A22F5" w:rsidRPr="00F1088E" w:rsidRDefault="00FF52FB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F1088E">
        <w:rPr>
          <w:rFonts w:ascii="Times New Roman" w:hAnsi="Times New Roman" w:cs="Times New Roman"/>
          <w:sz w:val="24"/>
          <w:szCs w:val="24"/>
        </w:rPr>
        <w:t xml:space="preserve">Care </w:t>
      </w:r>
      <w:proofErr w:type="spellStart"/>
      <w:proofErr w:type="gramStart"/>
      <w:r w:rsidRPr="00F1088E"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 w:rsidRPr="00F1088E">
        <w:rPr>
          <w:rFonts w:ascii="Times New Roman" w:hAnsi="Times New Roman" w:cs="Times New Roman"/>
          <w:sz w:val="24"/>
          <w:szCs w:val="24"/>
        </w:rPr>
        <w:t xml:space="preserve"> di</w:t>
      </w:r>
      <w:r w:rsidRPr="00F1088E">
        <w:rPr>
          <w:rFonts w:ascii="Times New Roman" w:hAnsi="Times New Roman" w:cs="Times New Roman"/>
          <w:sz w:val="24"/>
          <w:szCs w:val="24"/>
          <w:lang w:val="ro-RO"/>
        </w:rPr>
        <w:t>ferența dintre</w:t>
      </w:r>
      <w:r w:rsidR="00BD5153" w:rsidRPr="00F1088E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r w:rsidR="00BD5153" w:rsidRPr="00B162C4">
        <w:rPr>
          <w:rFonts w:ascii="Times New Roman" w:hAnsi="Times New Roman" w:cs="Times New Roman"/>
          <w:b/>
          <w:sz w:val="24"/>
          <w:szCs w:val="24"/>
          <w:lang w:val="ro-RO"/>
        </w:rPr>
        <w:t>Queryable.</w:t>
      </w:r>
      <w:r w:rsidRPr="00B162C4">
        <w:rPr>
          <w:rFonts w:ascii="Times New Roman" w:hAnsi="Times New Roman" w:cs="Times New Roman"/>
          <w:b/>
          <w:sz w:val="24"/>
          <w:szCs w:val="24"/>
          <w:lang w:val="ro-RO"/>
        </w:rPr>
        <w:t>First</w:t>
      </w:r>
      <w:r w:rsidRPr="00F1088E">
        <w:rPr>
          <w:rFonts w:ascii="Times New Roman" w:hAnsi="Times New Roman" w:cs="Times New Roman"/>
          <w:sz w:val="24"/>
          <w:szCs w:val="24"/>
          <w:lang w:val="ro-RO"/>
        </w:rPr>
        <w:t xml:space="preserve"> și </w:t>
      </w:r>
      <w:r w:rsidR="00BD5153" w:rsidRPr="00B162C4">
        <w:rPr>
          <w:rFonts w:ascii="Times New Roman" w:hAnsi="Times New Roman" w:cs="Times New Roman"/>
          <w:b/>
          <w:sz w:val="24"/>
          <w:szCs w:val="24"/>
          <w:lang w:val="ro-RO"/>
        </w:rPr>
        <w:t>Queryable.</w:t>
      </w:r>
      <w:r w:rsidRPr="00B162C4">
        <w:rPr>
          <w:rFonts w:ascii="Times New Roman" w:hAnsi="Times New Roman" w:cs="Times New Roman"/>
          <w:b/>
          <w:sz w:val="24"/>
          <w:szCs w:val="24"/>
          <w:lang w:val="ro-RO"/>
        </w:rPr>
        <w:t>FirstOrDefault</w:t>
      </w:r>
      <w:r w:rsidRPr="00F1088E">
        <w:rPr>
          <w:rFonts w:ascii="Times New Roman" w:hAnsi="Times New Roman" w:cs="Times New Roman"/>
          <w:sz w:val="24"/>
          <w:szCs w:val="24"/>
          <w:lang w:val="ro-RO"/>
        </w:rPr>
        <w:t>?</w:t>
      </w:r>
    </w:p>
    <w:p w:rsidR="00FF52FB" w:rsidRPr="00F1088E" w:rsidRDefault="00FF52FB" w:rsidP="006A2E3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highlight w:val="green"/>
          <w:lang w:val="ro-RO"/>
        </w:rPr>
      </w:pPr>
      <w:r w:rsidRPr="00B162C4">
        <w:rPr>
          <w:rFonts w:ascii="Times New Roman" w:hAnsi="Times New Roman" w:cs="Times New Roman"/>
          <w:b/>
          <w:sz w:val="24"/>
          <w:szCs w:val="24"/>
          <w:highlight w:val="green"/>
          <w:lang w:val="ro-RO"/>
        </w:rPr>
        <w:t>First</w:t>
      </w:r>
      <w:r w:rsidRPr="00F1088E">
        <w:rPr>
          <w:rFonts w:ascii="Times New Roman" w:hAnsi="Times New Roman" w:cs="Times New Roman"/>
          <w:sz w:val="24"/>
          <w:szCs w:val="24"/>
          <w:highlight w:val="green"/>
          <w:lang w:val="ro-RO"/>
        </w:rPr>
        <w:t xml:space="preserve"> aruncă excepție, în timp ce </w:t>
      </w:r>
      <w:r w:rsidRPr="00B162C4">
        <w:rPr>
          <w:rFonts w:ascii="Times New Roman" w:hAnsi="Times New Roman" w:cs="Times New Roman"/>
          <w:b/>
          <w:sz w:val="24"/>
          <w:szCs w:val="24"/>
          <w:highlight w:val="green"/>
          <w:lang w:val="ro-RO"/>
        </w:rPr>
        <w:t>FirstOrDefault</w:t>
      </w:r>
      <w:r w:rsidRPr="00F1088E">
        <w:rPr>
          <w:rFonts w:ascii="Times New Roman" w:hAnsi="Times New Roman" w:cs="Times New Roman"/>
          <w:sz w:val="24"/>
          <w:szCs w:val="24"/>
          <w:highlight w:val="green"/>
          <w:lang w:val="ro-RO"/>
        </w:rPr>
        <w:t xml:space="preserve"> returnează valoarea default, dacă nu se găsește niciun element care să îndeplinească criteriul specificat.</w:t>
      </w:r>
    </w:p>
    <w:p w:rsidR="00FF52FB" w:rsidRPr="00F1088E" w:rsidRDefault="00FF52FB" w:rsidP="006A2E3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B162C4">
        <w:rPr>
          <w:rFonts w:ascii="Times New Roman" w:hAnsi="Times New Roman" w:cs="Times New Roman"/>
          <w:b/>
          <w:sz w:val="24"/>
          <w:szCs w:val="24"/>
          <w:lang w:val="ro-RO"/>
        </w:rPr>
        <w:t>First</w:t>
      </w:r>
      <w:r w:rsidRPr="00F1088E">
        <w:rPr>
          <w:rFonts w:ascii="Times New Roman" w:hAnsi="Times New Roman" w:cs="Times New Roman"/>
          <w:sz w:val="24"/>
          <w:szCs w:val="24"/>
          <w:lang w:val="ro-RO"/>
        </w:rPr>
        <w:t xml:space="preserve"> returnează NULL, în timp ce </w:t>
      </w:r>
      <w:r w:rsidRPr="00B162C4">
        <w:rPr>
          <w:rFonts w:ascii="Times New Roman" w:hAnsi="Times New Roman" w:cs="Times New Roman"/>
          <w:b/>
          <w:sz w:val="24"/>
          <w:szCs w:val="24"/>
          <w:lang w:val="ro-RO"/>
        </w:rPr>
        <w:t>FirstOrDefault</w:t>
      </w:r>
      <w:r w:rsidRPr="00F1088E">
        <w:rPr>
          <w:rFonts w:ascii="Times New Roman" w:hAnsi="Times New Roman" w:cs="Times New Roman"/>
          <w:sz w:val="24"/>
          <w:szCs w:val="24"/>
          <w:lang w:val="ro-RO"/>
        </w:rPr>
        <w:t xml:space="preserve"> returnează valoarea default, dacă nu se găsește niciun element care să îndeplinească criteriul specificat.</w:t>
      </w:r>
    </w:p>
    <w:p w:rsidR="00FF52FB" w:rsidRPr="00F1088E" w:rsidRDefault="00FF52FB" w:rsidP="006A2E3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B162C4">
        <w:rPr>
          <w:rFonts w:ascii="Times New Roman" w:hAnsi="Times New Roman" w:cs="Times New Roman"/>
          <w:b/>
          <w:sz w:val="24"/>
          <w:szCs w:val="24"/>
          <w:lang w:val="ro-RO"/>
        </w:rPr>
        <w:t>First</w:t>
      </w:r>
      <w:r w:rsidRPr="00F1088E">
        <w:rPr>
          <w:rFonts w:ascii="Times New Roman" w:hAnsi="Times New Roman" w:cs="Times New Roman"/>
          <w:sz w:val="24"/>
          <w:szCs w:val="24"/>
          <w:lang w:val="ro-RO"/>
        </w:rPr>
        <w:t xml:space="preserve"> aruncă excepție, în timp ce </w:t>
      </w:r>
      <w:r w:rsidRPr="00B162C4">
        <w:rPr>
          <w:rFonts w:ascii="Times New Roman" w:hAnsi="Times New Roman" w:cs="Times New Roman"/>
          <w:b/>
          <w:sz w:val="24"/>
          <w:szCs w:val="24"/>
          <w:lang w:val="ro-RO"/>
        </w:rPr>
        <w:t>FirstOrDefault</w:t>
      </w:r>
      <w:r w:rsidRPr="00F1088E">
        <w:rPr>
          <w:rFonts w:ascii="Times New Roman" w:hAnsi="Times New Roman" w:cs="Times New Roman"/>
          <w:sz w:val="24"/>
          <w:szCs w:val="24"/>
          <w:lang w:val="ro-RO"/>
        </w:rPr>
        <w:t xml:space="preserve"> returnează NULL, dacă nu se găsește niciun element care </w:t>
      </w:r>
      <w:r w:rsidR="0091474B">
        <w:rPr>
          <w:rFonts w:ascii="Times New Roman" w:hAnsi="Times New Roman" w:cs="Times New Roman"/>
          <w:sz w:val="24"/>
          <w:szCs w:val="24"/>
          <w:lang w:val="ro-RO"/>
        </w:rPr>
        <w:t>să îndeplinească criteriul speci</w:t>
      </w:r>
      <w:r w:rsidRPr="00F1088E">
        <w:rPr>
          <w:rFonts w:ascii="Times New Roman" w:hAnsi="Times New Roman" w:cs="Times New Roman"/>
          <w:sz w:val="24"/>
          <w:szCs w:val="24"/>
          <w:lang w:val="ro-RO"/>
        </w:rPr>
        <w:t>ficat.</w:t>
      </w:r>
    </w:p>
    <w:p w:rsidR="00BD5153" w:rsidRPr="00F1088E" w:rsidRDefault="00FF52FB" w:rsidP="006A2E3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B162C4">
        <w:rPr>
          <w:rFonts w:ascii="Times New Roman" w:hAnsi="Times New Roman" w:cs="Times New Roman"/>
          <w:b/>
          <w:sz w:val="24"/>
          <w:szCs w:val="24"/>
          <w:lang w:val="ro-RO"/>
        </w:rPr>
        <w:t>First</w:t>
      </w:r>
      <w:r w:rsidRPr="00F1088E">
        <w:rPr>
          <w:rFonts w:ascii="Times New Roman" w:hAnsi="Times New Roman" w:cs="Times New Roman"/>
          <w:sz w:val="24"/>
          <w:szCs w:val="24"/>
          <w:lang w:val="ro-RO"/>
        </w:rPr>
        <w:t xml:space="preserve"> returnează void, în timp ce </w:t>
      </w:r>
      <w:r w:rsidRPr="00B162C4">
        <w:rPr>
          <w:rFonts w:ascii="Times New Roman" w:hAnsi="Times New Roman" w:cs="Times New Roman"/>
          <w:b/>
          <w:sz w:val="24"/>
          <w:szCs w:val="24"/>
          <w:lang w:val="ro-RO"/>
        </w:rPr>
        <w:t>FirstOrDefault</w:t>
      </w:r>
      <w:r w:rsidRPr="00F1088E">
        <w:rPr>
          <w:rFonts w:ascii="Times New Roman" w:hAnsi="Times New Roman" w:cs="Times New Roman"/>
          <w:sz w:val="24"/>
          <w:szCs w:val="24"/>
          <w:lang w:val="ro-RO"/>
        </w:rPr>
        <w:t xml:space="preserve"> returnează NULL, dacă nu se găsește niciun element care să îndeplinească criteriul specificat.</w:t>
      </w:r>
    </w:p>
    <w:p w:rsidR="00FF52FB" w:rsidRPr="00F1088E" w:rsidRDefault="00FF52FB" w:rsidP="00BD5153">
      <w:pPr>
        <w:tabs>
          <w:tab w:val="left" w:pos="5364"/>
        </w:tabs>
        <w:rPr>
          <w:sz w:val="24"/>
          <w:szCs w:val="24"/>
          <w:lang w:val="ro-RO"/>
        </w:rPr>
      </w:pPr>
    </w:p>
    <w:p w:rsidR="00BD5153" w:rsidRPr="00F1088E" w:rsidRDefault="00BD5153" w:rsidP="00BD5153">
      <w:pPr>
        <w:tabs>
          <w:tab w:val="left" w:pos="5364"/>
        </w:tabs>
        <w:rPr>
          <w:color w:val="FF0000"/>
          <w:sz w:val="24"/>
          <w:szCs w:val="24"/>
        </w:rPr>
      </w:pPr>
      <w:r w:rsidRPr="00F1088E">
        <w:rPr>
          <w:color w:val="FF0000"/>
          <w:sz w:val="24"/>
          <w:szCs w:val="24"/>
          <w:lang w:val="ro-RO"/>
        </w:rPr>
        <w:t>Justificare răspuns</w:t>
      </w:r>
      <w:r w:rsidRPr="00F1088E">
        <w:rPr>
          <w:color w:val="FF0000"/>
          <w:sz w:val="24"/>
          <w:szCs w:val="24"/>
        </w:rPr>
        <w:t>:</w:t>
      </w:r>
    </w:p>
    <w:p w:rsidR="00F1088E" w:rsidRPr="00F1088E" w:rsidRDefault="0091474B" w:rsidP="006A2E31">
      <w:pPr>
        <w:tabs>
          <w:tab w:val="left" w:pos="5364"/>
        </w:tabs>
        <w:jc w:val="both"/>
        <w:rPr>
          <w:sz w:val="24"/>
          <w:szCs w:val="24"/>
          <w:lang w:val="ro-RO"/>
        </w:rPr>
      </w:pPr>
      <w:proofErr w:type="spellStart"/>
      <w:r>
        <w:rPr>
          <w:sz w:val="24"/>
          <w:szCs w:val="24"/>
        </w:rPr>
        <w:t>Metoda</w:t>
      </w:r>
      <w:proofErr w:type="spellEnd"/>
      <w:r>
        <w:rPr>
          <w:sz w:val="24"/>
          <w:szCs w:val="24"/>
        </w:rPr>
        <w:t xml:space="preserve"> </w:t>
      </w:r>
      <w:r w:rsidRPr="00B162C4">
        <w:rPr>
          <w:b/>
          <w:sz w:val="24"/>
          <w:szCs w:val="24"/>
        </w:rPr>
        <w:t>First</w:t>
      </w:r>
      <w:r w:rsidR="00F1088E" w:rsidRPr="00F1088E">
        <w:rPr>
          <w:sz w:val="24"/>
          <w:szCs w:val="24"/>
        </w:rPr>
        <w:t xml:space="preserve"> </w:t>
      </w:r>
      <w:proofErr w:type="spellStart"/>
      <w:r w:rsidR="00F1088E" w:rsidRPr="00F1088E">
        <w:rPr>
          <w:sz w:val="24"/>
          <w:szCs w:val="24"/>
        </w:rPr>
        <w:t>returneaz</w:t>
      </w:r>
      <w:proofErr w:type="spellEnd"/>
      <w:r w:rsidR="00F1088E" w:rsidRPr="00F1088E">
        <w:rPr>
          <w:sz w:val="24"/>
          <w:szCs w:val="24"/>
          <w:lang w:val="ro-RO"/>
        </w:rPr>
        <w:t xml:space="preserve">ă primul element dintr-o secvență. În cazul în care secvența nu conține niciun element, se aruncă </w:t>
      </w:r>
      <w:r w:rsidR="00F1088E" w:rsidRPr="00F1088E">
        <w:rPr>
          <w:sz w:val="24"/>
          <w:szCs w:val="24"/>
        </w:rPr>
        <w:fldChar w:fldCharType="begin"/>
      </w:r>
      <w:r w:rsidR="00F1088E" w:rsidRPr="00F1088E">
        <w:rPr>
          <w:sz w:val="24"/>
          <w:szCs w:val="24"/>
        </w:rPr>
        <w:instrText xml:space="preserve"> HYPERLINK "https://docs.microsoft.com/en-us/dotnet/api/system.invalidoperationexception?view=net-5.0" </w:instrText>
      </w:r>
      <w:r w:rsidR="00F1088E" w:rsidRPr="00F1088E">
        <w:rPr>
          <w:sz w:val="24"/>
          <w:szCs w:val="24"/>
        </w:rPr>
        <w:fldChar w:fldCharType="separate"/>
      </w:r>
      <w:proofErr w:type="spellStart"/>
      <w:r w:rsidR="00F1088E" w:rsidRPr="00F1088E">
        <w:rPr>
          <w:rStyle w:val="Hyperlink"/>
          <w:sz w:val="24"/>
          <w:szCs w:val="24"/>
        </w:rPr>
        <w:t>InvalidOperationException</w:t>
      </w:r>
      <w:proofErr w:type="spellEnd"/>
      <w:r w:rsidR="00F1088E" w:rsidRPr="00F1088E">
        <w:rPr>
          <w:sz w:val="24"/>
          <w:szCs w:val="24"/>
          <w:lang w:val="ro-RO"/>
        </w:rPr>
        <w:fldChar w:fldCharType="end"/>
      </w:r>
      <w:r w:rsidR="00F1088E" w:rsidRPr="00F1088E">
        <w:rPr>
          <w:sz w:val="24"/>
          <w:szCs w:val="24"/>
          <w:lang w:val="ro-RO"/>
        </w:rPr>
        <w:t>. Pe de alt</w:t>
      </w:r>
      <w:r>
        <w:rPr>
          <w:sz w:val="24"/>
          <w:szCs w:val="24"/>
          <w:lang w:val="ro-RO"/>
        </w:rPr>
        <w:t xml:space="preserve">ă parte, metoda </w:t>
      </w:r>
      <w:r w:rsidRPr="00B162C4">
        <w:rPr>
          <w:b/>
          <w:sz w:val="24"/>
          <w:szCs w:val="24"/>
          <w:lang w:val="ro-RO"/>
        </w:rPr>
        <w:t>FirstOrDefault</w:t>
      </w:r>
      <w:r w:rsidR="00F1088E" w:rsidRPr="00F1088E">
        <w:rPr>
          <w:sz w:val="24"/>
          <w:szCs w:val="24"/>
          <w:lang w:val="ro-RO"/>
        </w:rPr>
        <w:t>, după cum îi spune și numele, returnează fie primul element din secvență, fie val</w:t>
      </w:r>
      <w:r w:rsidR="004F7C93">
        <w:rPr>
          <w:sz w:val="24"/>
          <w:szCs w:val="24"/>
          <w:lang w:val="ro-RO"/>
        </w:rPr>
        <w:t>oarea default a elementelor</w:t>
      </w:r>
      <w:r w:rsidR="00F1088E" w:rsidRPr="00F1088E">
        <w:rPr>
          <w:sz w:val="24"/>
          <w:szCs w:val="24"/>
          <w:lang w:val="ro-RO"/>
        </w:rPr>
        <w:t>.</w:t>
      </w:r>
    </w:p>
    <w:p w:rsidR="00F1088E" w:rsidRDefault="00F1088E" w:rsidP="00F1088E">
      <w:pPr>
        <w:tabs>
          <w:tab w:val="left" w:pos="5364"/>
        </w:tabs>
        <w:rPr>
          <w:lang w:val="ro-RO"/>
        </w:rPr>
      </w:pPr>
    </w:p>
    <w:p w:rsidR="00F1088E" w:rsidRPr="00616462" w:rsidRDefault="00E6517D" w:rsidP="006A2E31">
      <w:pPr>
        <w:tabs>
          <w:tab w:val="left" w:pos="5364"/>
        </w:tabs>
        <w:jc w:val="both"/>
        <w:rPr>
          <w:sz w:val="24"/>
          <w:szCs w:val="24"/>
        </w:rPr>
      </w:pPr>
      <w:r w:rsidRPr="00616462">
        <w:rPr>
          <w:color w:val="FF0000"/>
          <w:sz w:val="24"/>
          <w:szCs w:val="24"/>
          <w:lang w:val="ro-RO"/>
        </w:rPr>
        <w:t>Concepte din curs ce au legătură cu grila</w:t>
      </w:r>
      <w:r w:rsidRPr="00616462">
        <w:rPr>
          <w:color w:val="FF0000"/>
          <w:sz w:val="24"/>
          <w:szCs w:val="24"/>
        </w:rPr>
        <w:t>:</w:t>
      </w:r>
    </w:p>
    <w:p w:rsidR="00E6517D" w:rsidRPr="00616462" w:rsidRDefault="00616462" w:rsidP="0047593A">
      <w:pPr>
        <w:tabs>
          <w:tab w:val="left" w:pos="5364"/>
        </w:tabs>
        <w:rPr>
          <w:sz w:val="24"/>
          <w:szCs w:val="24"/>
        </w:rPr>
      </w:pPr>
      <w:proofErr w:type="spellStart"/>
      <w:r w:rsidRPr="00616462">
        <w:rPr>
          <w:sz w:val="24"/>
          <w:szCs w:val="24"/>
        </w:rPr>
        <w:t>LINQ.Queryable</w:t>
      </w:r>
      <w:proofErr w:type="spellEnd"/>
      <w:r w:rsidRPr="00616462">
        <w:rPr>
          <w:sz w:val="24"/>
          <w:szCs w:val="24"/>
        </w:rPr>
        <w:t xml:space="preserve"> (Curs 11-12)</w:t>
      </w:r>
    </w:p>
    <w:p w:rsidR="00616462" w:rsidRPr="00616462" w:rsidRDefault="00616462" w:rsidP="00F1088E">
      <w:pPr>
        <w:tabs>
          <w:tab w:val="left" w:pos="5364"/>
        </w:tabs>
        <w:rPr>
          <w:sz w:val="24"/>
          <w:szCs w:val="24"/>
        </w:rPr>
      </w:pPr>
    </w:p>
    <w:p w:rsidR="00616462" w:rsidRPr="00616462" w:rsidRDefault="00616462" w:rsidP="006A2E31">
      <w:pPr>
        <w:tabs>
          <w:tab w:val="left" w:pos="5364"/>
        </w:tabs>
        <w:rPr>
          <w:sz w:val="24"/>
          <w:szCs w:val="24"/>
        </w:rPr>
      </w:pPr>
      <w:proofErr w:type="spellStart"/>
      <w:r w:rsidRPr="00616462">
        <w:rPr>
          <w:color w:val="FF0000"/>
          <w:sz w:val="24"/>
          <w:szCs w:val="24"/>
        </w:rPr>
        <w:t>Referin</w:t>
      </w:r>
      <w:proofErr w:type="spellEnd"/>
      <w:r w:rsidRPr="00616462">
        <w:rPr>
          <w:color w:val="FF0000"/>
          <w:sz w:val="24"/>
          <w:szCs w:val="24"/>
          <w:lang w:val="ro-RO"/>
        </w:rPr>
        <w:t>țe web</w:t>
      </w:r>
      <w:r w:rsidRPr="00616462">
        <w:rPr>
          <w:color w:val="FF0000"/>
          <w:sz w:val="24"/>
          <w:szCs w:val="24"/>
        </w:rPr>
        <w:t>:</w:t>
      </w:r>
    </w:p>
    <w:p w:rsidR="00616462" w:rsidRPr="00616462" w:rsidRDefault="00616462" w:rsidP="006A2E31">
      <w:pPr>
        <w:pStyle w:val="ListParagraph"/>
        <w:numPr>
          <w:ilvl w:val="0"/>
          <w:numId w:val="2"/>
        </w:numPr>
        <w:tabs>
          <w:tab w:val="left" w:pos="5364"/>
        </w:tabs>
        <w:rPr>
          <w:sz w:val="24"/>
          <w:szCs w:val="24"/>
        </w:rPr>
      </w:pPr>
      <w:proofErr w:type="spellStart"/>
      <w:r w:rsidRPr="00616462">
        <w:rPr>
          <w:sz w:val="24"/>
          <w:szCs w:val="24"/>
        </w:rPr>
        <w:t>Queryable.First</w:t>
      </w:r>
      <w:proofErr w:type="spellEnd"/>
      <w:r w:rsidRPr="00616462">
        <w:rPr>
          <w:sz w:val="24"/>
          <w:szCs w:val="24"/>
        </w:rPr>
        <w:t xml:space="preserve">: </w:t>
      </w:r>
      <w:hyperlink r:id="rId6" w:history="1">
        <w:r w:rsidRPr="00616462">
          <w:rPr>
            <w:rStyle w:val="Hyperlink"/>
            <w:sz w:val="24"/>
            <w:szCs w:val="24"/>
          </w:rPr>
          <w:t>https://docs.microsoft.com/en-us/dotnet/api/system.linq.queryable.first?view=net-5.0</w:t>
        </w:r>
      </w:hyperlink>
    </w:p>
    <w:p w:rsidR="00616462" w:rsidRPr="00616462" w:rsidRDefault="00616462" w:rsidP="006A2E31">
      <w:pPr>
        <w:pStyle w:val="ListParagraph"/>
        <w:numPr>
          <w:ilvl w:val="0"/>
          <w:numId w:val="2"/>
        </w:numPr>
        <w:tabs>
          <w:tab w:val="left" w:pos="5364"/>
        </w:tabs>
        <w:rPr>
          <w:sz w:val="24"/>
          <w:szCs w:val="24"/>
        </w:rPr>
      </w:pPr>
      <w:proofErr w:type="spellStart"/>
      <w:r w:rsidRPr="00616462">
        <w:rPr>
          <w:sz w:val="24"/>
          <w:szCs w:val="24"/>
        </w:rPr>
        <w:t>Queryable.FirstOrDefault</w:t>
      </w:r>
      <w:proofErr w:type="spellEnd"/>
      <w:r w:rsidRPr="00616462">
        <w:rPr>
          <w:sz w:val="24"/>
          <w:szCs w:val="24"/>
        </w:rPr>
        <w:t xml:space="preserve">: </w:t>
      </w:r>
      <w:hyperlink r:id="rId7" w:history="1">
        <w:r w:rsidRPr="00616462">
          <w:rPr>
            <w:rStyle w:val="Hyperlink"/>
            <w:sz w:val="24"/>
            <w:szCs w:val="24"/>
          </w:rPr>
          <w:t>https://docs.microsoft.com/en-us/dotnet/api/system.linq.queryable.firstordefault?view=net-5.0</w:t>
        </w:r>
      </w:hyperlink>
    </w:p>
    <w:p w:rsidR="00616462" w:rsidRPr="00616462" w:rsidRDefault="00616462" w:rsidP="006A2E31">
      <w:pPr>
        <w:tabs>
          <w:tab w:val="left" w:pos="5364"/>
        </w:tabs>
        <w:rPr>
          <w:sz w:val="24"/>
          <w:szCs w:val="24"/>
        </w:rPr>
      </w:pPr>
    </w:p>
    <w:p w:rsidR="00616462" w:rsidRDefault="00616462" w:rsidP="006A2E31">
      <w:pPr>
        <w:tabs>
          <w:tab w:val="left" w:pos="5364"/>
        </w:tabs>
        <w:rPr>
          <w:sz w:val="24"/>
          <w:szCs w:val="24"/>
        </w:rPr>
      </w:pPr>
      <w:proofErr w:type="spellStart"/>
      <w:r>
        <w:rPr>
          <w:color w:val="FF0000"/>
          <w:sz w:val="24"/>
          <w:szCs w:val="24"/>
        </w:rPr>
        <w:t>Dificultate</w:t>
      </w:r>
      <w:proofErr w:type="spellEnd"/>
      <w:r>
        <w:rPr>
          <w:sz w:val="24"/>
          <w:szCs w:val="24"/>
        </w:rPr>
        <w:t>:</w:t>
      </w:r>
    </w:p>
    <w:p w:rsidR="00616462" w:rsidRPr="00616462" w:rsidRDefault="00616462" w:rsidP="006A2E31">
      <w:pPr>
        <w:tabs>
          <w:tab w:val="left" w:pos="5364"/>
        </w:tabs>
        <w:rPr>
          <w:sz w:val="24"/>
          <w:szCs w:val="24"/>
        </w:rPr>
      </w:pPr>
      <w:r>
        <w:rPr>
          <w:sz w:val="24"/>
          <w:szCs w:val="24"/>
        </w:rPr>
        <w:t xml:space="preserve">(Easy, </w:t>
      </w:r>
      <w:r w:rsidRPr="00616462">
        <w:rPr>
          <w:b/>
          <w:sz w:val="24"/>
          <w:szCs w:val="24"/>
        </w:rPr>
        <w:t>Medium</w:t>
      </w:r>
      <w:r>
        <w:rPr>
          <w:sz w:val="24"/>
          <w:szCs w:val="24"/>
        </w:rPr>
        <w:t>, Difficult)</w:t>
      </w:r>
      <w:bookmarkStart w:id="0" w:name="_GoBack"/>
      <w:bookmarkEnd w:id="0"/>
    </w:p>
    <w:sectPr w:rsidR="00616462" w:rsidRPr="00616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A6B8C"/>
    <w:multiLevelType w:val="hybridMultilevel"/>
    <w:tmpl w:val="66044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593C00"/>
    <w:multiLevelType w:val="hybridMultilevel"/>
    <w:tmpl w:val="4DDA24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2F5"/>
    <w:rsid w:val="0047593A"/>
    <w:rsid w:val="004F7C93"/>
    <w:rsid w:val="00616462"/>
    <w:rsid w:val="006A22F5"/>
    <w:rsid w:val="006A2E31"/>
    <w:rsid w:val="0091474B"/>
    <w:rsid w:val="00A055A2"/>
    <w:rsid w:val="00B162C4"/>
    <w:rsid w:val="00BD5153"/>
    <w:rsid w:val="00E6517D"/>
    <w:rsid w:val="00F1088E"/>
    <w:rsid w:val="00FF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1D692"/>
  <w15:chartTrackingRefBased/>
  <w15:docId w15:val="{896E44C6-200C-4116-A3F1-9583A64C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22F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F52F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1088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microsoft.com/en-us/dotnet/api/system.linq.queryable.firstordefault?view=net-5.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microsoft.com/en-us/dotnet/api/system.linq.queryable.first?view=net-5.0" TargetMode="External"/><Relationship Id="rId5" Type="http://schemas.openxmlformats.org/officeDocument/2006/relationships/hyperlink" Target="mailto:perteaale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</dc:creator>
  <cp:keywords/>
  <dc:description/>
  <cp:lastModifiedBy>Ale</cp:lastModifiedBy>
  <cp:revision>9</cp:revision>
  <dcterms:created xsi:type="dcterms:W3CDTF">2021-01-06T18:17:00Z</dcterms:created>
  <dcterms:modified xsi:type="dcterms:W3CDTF">2021-01-06T19:27:00Z</dcterms:modified>
</cp:coreProperties>
</file>