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F7F2F" w14:textId="77777777" w:rsidR="00FE5099" w:rsidRDefault="00000000">
      <w:pPr>
        <w:spacing w:after="60"/>
        <w:jc w:val="center"/>
      </w:pPr>
      <w:r>
        <w:rPr>
          <w:b/>
          <w:bCs/>
          <w:color w:val="2E4057"/>
          <w:sz w:val="36"/>
          <w:szCs w:val="36"/>
        </w:rPr>
        <w:t>PROIECT DE LECȚIE</w:t>
      </w:r>
    </w:p>
    <w:p w14:paraId="361F07C4" w14:textId="77777777" w:rsidR="00FE5099" w:rsidRDefault="00000000">
      <w:pPr>
        <w:spacing w:after="200"/>
        <w:jc w:val="center"/>
      </w:pPr>
      <w:r>
        <w:rPr>
          <w:b/>
          <w:bCs/>
          <w:color w:val="555555"/>
          <w:sz w:val="28"/>
          <w:szCs w:val="28"/>
        </w:rPr>
        <w:t>Tablouri unidimensionale (vectori) în C++</w:t>
      </w:r>
    </w:p>
    <w:p w14:paraId="5F79ADF0" w14:textId="77777777" w:rsidR="00FE5099" w:rsidRDefault="00000000">
      <w:pPr>
        <w:shd w:val="clear" w:color="auto" w:fill="2E4057"/>
        <w:spacing w:before="200" w:after="100"/>
        <w:ind w:left="120" w:right="120"/>
      </w:pPr>
      <w:r>
        <w:rPr>
          <w:b/>
          <w:bCs/>
          <w:color w:val="FFFFFF"/>
          <w:sz w:val="28"/>
          <w:szCs w:val="28"/>
        </w:rPr>
        <w:t xml:space="preserve">  I. DATE GENERALE DESPRE LECȚIE</w:t>
      </w:r>
    </w:p>
    <w:p w14:paraId="5A12B1D1" w14:textId="77777777" w:rsidR="00FE5099" w:rsidRDefault="00FE509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E5099" w14:paraId="7C259A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C92C4" w14:textId="77777777" w:rsidR="00FE50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Câmp</w:t>
            </w:r>
          </w:p>
        </w:tc>
        <w:tc>
          <w:tcPr>
            <w:tcW w:w="6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73C00" w14:textId="77777777" w:rsidR="00FE50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Detalii</w:t>
            </w:r>
          </w:p>
        </w:tc>
      </w:tr>
      <w:tr w:rsidR="00FE5099" w14:paraId="0BDF42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16DCA" w14:textId="77777777" w:rsidR="00FE5099" w:rsidRDefault="00000000">
            <w:r>
              <w:rPr>
                <w:b/>
                <w:bCs/>
                <w:sz w:val="20"/>
                <w:szCs w:val="20"/>
              </w:rPr>
              <w:t>Clasa</w:t>
            </w:r>
          </w:p>
        </w:tc>
        <w:tc>
          <w:tcPr>
            <w:tcW w:w="63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DAFD5" w14:textId="77777777" w:rsidR="00FE5099" w:rsidRDefault="00000000">
            <w:r>
              <w:rPr>
                <w:sz w:val="20"/>
                <w:szCs w:val="20"/>
              </w:rPr>
              <w:t>a IX-a</w:t>
            </w:r>
          </w:p>
        </w:tc>
      </w:tr>
      <w:tr w:rsidR="00FE5099" w14:paraId="38A86A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4F2E0" w14:textId="77777777" w:rsidR="00FE5099" w:rsidRDefault="00000000">
            <w:r>
              <w:rPr>
                <w:b/>
                <w:bCs/>
                <w:sz w:val="20"/>
                <w:szCs w:val="20"/>
              </w:rPr>
              <w:t>Specializarea</w:t>
            </w:r>
          </w:p>
        </w:tc>
        <w:tc>
          <w:tcPr>
            <w:tcW w:w="63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64601" w14:textId="77777777" w:rsidR="00FE5099" w:rsidRDefault="00000000">
            <w:r>
              <w:rPr>
                <w:sz w:val="20"/>
                <w:szCs w:val="20"/>
              </w:rPr>
              <w:t>Matematică – Informatică</w:t>
            </w:r>
          </w:p>
        </w:tc>
      </w:tr>
      <w:tr w:rsidR="00FE5099" w14:paraId="3B4E39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A1841" w14:textId="77777777" w:rsidR="00FE5099" w:rsidRDefault="00000000">
            <w:r>
              <w:rPr>
                <w:b/>
                <w:bCs/>
                <w:sz w:val="20"/>
                <w:szCs w:val="20"/>
              </w:rPr>
              <w:t>Disciplina</w:t>
            </w:r>
          </w:p>
        </w:tc>
        <w:tc>
          <w:tcPr>
            <w:tcW w:w="63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14483" w14:textId="77777777" w:rsidR="00FE5099" w:rsidRDefault="00000000">
            <w:r>
              <w:rPr>
                <w:sz w:val="20"/>
                <w:szCs w:val="20"/>
              </w:rPr>
              <w:t>Informatică</w:t>
            </w:r>
          </w:p>
        </w:tc>
      </w:tr>
      <w:tr w:rsidR="00FE5099" w14:paraId="174304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82EEA" w14:textId="77777777" w:rsidR="00FE5099" w:rsidRDefault="00000000">
            <w:r>
              <w:rPr>
                <w:b/>
                <w:bCs/>
                <w:sz w:val="20"/>
                <w:szCs w:val="20"/>
              </w:rPr>
              <w:t>Titlul lecției</w:t>
            </w:r>
          </w:p>
        </w:tc>
        <w:tc>
          <w:tcPr>
            <w:tcW w:w="63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CAB43" w14:textId="77777777" w:rsidR="00FE5099" w:rsidRDefault="00000000">
            <w:r>
              <w:rPr>
                <w:sz w:val="20"/>
                <w:szCs w:val="20"/>
              </w:rPr>
              <w:t>Tablouri unidimensionale (vectori) în C++</w:t>
            </w:r>
          </w:p>
        </w:tc>
      </w:tr>
      <w:tr w:rsidR="00FE5099" w14:paraId="273FDF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18B0F" w14:textId="77777777" w:rsidR="00FE5099" w:rsidRDefault="00000000">
            <w:r>
              <w:rPr>
                <w:b/>
                <w:bCs/>
                <w:sz w:val="20"/>
                <w:szCs w:val="20"/>
              </w:rPr>
              <w:t>Unitatea de învățare</w:t>
            </w:r>
          </w:p>
        </w:tc>
        <w:tc>
          <w:tcPr>
            <w:tcW w:w="63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07407" w14:textId="77777777" w:rsidR="00FE5099" w:rsidRDefault="00000000">
            <w:r>
              <w:rPr>
                <w:sz w:val="20"/>
                <w:szCs w:val="20"/>
              </w:rPr>
              <w:t>Structuri de date elementare</w:t>
            </w:r>
          </w:p>
        </w:tc>
      </w:tr>
      <w:tr w:rsidR="00FE5099" w14:paraId="7987B8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09965" w14:textId="77777777" w:rsidR="00FE5099" w:rsidRDefault="00000000">
            <w:r>
              <w:rPr>
                <w:b/>
                <w:bCs/>
                <w:sz w:val="20"/>
                <w:szCs w:val="20"/>
              </w:rPr>
              <w:t>Tipul lecției</w:t>
            </w:r>
          </w:p>
        </w:tc>
        <w:tc>
          <w:tcPr>
            <w:tcW w:w="63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99F0F" w14:textId="77777777" w:rsidR="00FE5099" w:rsidRDefault="00000000">
            <w:r>
              <w:rPr>
                <w:sz w:val="20"/>
                <w:szCs w:val="20"/>
              </w:rPr>
              <w:t>Transmitere și asimilare de noi cunoștințe</w:t>
            </w:r>
          </w:p>
        </w:tc>
      </w:tr>
      <w:tr w:rsidR="00FE5099" w14:paraId="445668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571FB" w14:textId="77777777" w:rsidR="00FE5099" w:rsidRDefault="00000000">
            <w:r>
              <w:rPr>
                <w:b/>
                <w:bCs/>
                <w:sz w:val="20"/>
                <w:szCs w:val="20"/>
              </w:rPr>
              <w:t>Durata</w:t>
            </w:r>
          </w:p>
        </w:tc>
        <w:tc>
          <w:tcPr>
            <w:tcW w:w="63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2AAFC" w14:textId="77777777" w:rsidR="00FE5099" w:rsidRDefault="00000000">
            <w:r>
              <w:rPr>
                <w:sz w:val="20"/>
                <w:szCs w:val="20"/>
              </w:rPr>
              <w:t>50 minute</w:t>
            </w:r>
          </w:p>
        </w:tc>
      </w:tr>
      <w:tr w:rsidR="004A7E34" w14:paraId="7EA5F9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7BABB" w14:textId="31A4E59C" w:rsidR="004A7E34" w:rsidRDefault="004A7E34" w:rsidP="004A7E34">
            <w:r>
              <w:rPr>
                <w:b/>
                <w:bCs/>
                <w:sz w:val="20"/>
                <w:szCs w:val="20"/>
              </w:rPr>
              <w:t>Locul desfășurării</w:t>
            </w:r>
          </w:p>
        </w:tc>
        <w:tc>
          <w:tcPr>
            <w:tcW w:w="63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36928" w14:textId="6CD64ED1" w:rsidR="004A7E34" w:rsidRDefault="004A7E34" w:rsidP="004A7E34">
            <w:r>
              <w:rPr>
                <w:sz w:val="20"/>
                <w:szCs w:val="20"/>
              </w:rPr>
              <w:t>Laborator de informatică</w:t>
            </w:r>
          </w:p>
        </w:tc>
      </w:tr>
    </w:tbl>
    <w:p w14:paraId="160A76DA" w14:textId="77777777" w:rsidR="00FE5099" w:rsidRDefault="00000000">
      <w:pPr>
        <w:pBdr>
          <w:bottom w:val="single" w:sz="6" w:space="1" w:color="2E4057"/>
        </w:pBdr>
        <w:spacing w:before="280" w:after="80"/>
      </w:pPr>
      <w:r>
        <w:rPr>
          <w:b/>
          <w:bCs/>
          <w:color w:val="2E4057"/>
          <w:sz w:val="24"/>
          <w:szCs w:val="24"/>
        </w:rPr>
        <w:t>II. Competențe generale</w:t>
      </w:r>
    </w:p>
    <w:p w14:paraId="2A7E533A" w14:textId="77777777" w:rsidR="00FE5099" w:rsidRDefault="00000000">
      <w:pPr>
        <w:pStyle w:val="ListParagraph"/>
        <w:numPr>
          <w:ilvl w:val="0"/>
          <w:numId w:val="2"/>
        </w:numPr>
        <w:spacing w:before="40" w:after="40"/>
      </w:pPr>
      <w:r>
        <w:t>CG1 – Identificarea datelor, a relațiilor dintre date și a algoritmilor de prelucrare a acestora.</w:t>
      </w:r>
    </w:p>
    <w:p w14:paraId="4B4B9D3B" w14:textId="77777777" w:rsidR="00FE5099" w:rsidRDefault="00000000">
      <w:pPr>
        <w:pStyle w:val="ListParagraph"/>
        <w:numPr>
          <w:ilvl w:val="0"/>
          <w:numId w:val="2"/>
        </w:numPr>
        <w:spacing w:before="40" w:after="40"/>
      </w:pPr>
      <w:r>
        <w:t>CG2 – Elaborarea algoritmilor de rezolvare a problemelor.</w:t>
      </w:r>
    </w:p>
    <w:p w14:paraId="2EDBAD03" w14:textId="77777777" w:rsidR="00FE5099" w:rsidRDefault="00000000">
      <w:pPr>
        <w:pStyle w:val="ListParagraph"/>
        <w:numPr>
          <w:ilvl w:val="0"/>
          <w:numId w:val="2"/>
        </w:numPr>
        <w:spacing w:before="40" w:after="40"/>
      </w:pPr>
      <w:r>
        <w:t>CG3 – Proiectarea, scrierea, verificarea și depanarea programelor.</w:t>
      </w:r>
    </w:p>
    <w:p w14:paraId="3C8917FE" w14:textId="77777777" w:rsidR="00FE5099" w:rsidRDefault="00000000">
      <w:pPr>
        <w:pBdr>
          <w:bottom w:val="single" w:sz="6" w:space="1" w:color="2E4057"/>
        </w:pBdr>
        <w:spacing w:before="280" w:after="80"/>
      </w:pPr>
      <w:r>
        <w:rPr>
          <w:b/>
          <w:bCs/>
          <w:color w:val="2E4057"/>
          <w:sz w:val="24"/>
          <w:szCs w:val="24"/>
        </w:rPr>
        <w:t>III. Competențe specifice vizate</w:t>
      </w:r>
    </w:p>
    <w:p w14:paraId="726A452F" w14:textId="77777777" w:rsidR="00FE5099" w:rsidRDefault="00000000">
      <w:pPr>
        <w:pStyle w:val="ListParagraph"/>
        <w:numPr>
          <w:ilvl w:val="0"/>
          <w:numId w:val="2"/>
        </w:numPr>
        <w:spacing w:before="40" w:after="40"/>
      </w:pPr>
      <w:r>
        <w:t>CS 1.2 – Identificarea tipurilor de date și a structurilor de date potrivite pentru rezolvarea unei probleme.</w:t>
      </w:r>
    </w:p>
    <w:p w14:paraId="71ED1B13" w14:textId="77777777" w:rsidR="00FE5099" w:rsidRDefault="00000000">
      <w:pPr>
        <w:pStyle w:val="ListParagraph"/>
        <w:numPr>
          <w:ilvl w:val="0"/>
          <w:numId w:val="2"/>
        </w:numPr>
        <w:spacing w:before="40" w:after="40"/>
      </w:pPr>
      <w:r>
        <w:t>CS 2.3 – Elaborarea unui algoritm de prelucrare a unui tablou unidimensional (parcurgere, citire, afișare).</w:t>
      </w:r>
    </w:p>
    <w:p w14:paraId="3034A39C" w14:textId="77777777" w:rsidR="00FE5099" w:rsidRDefault="00000000">
      <w:pPr>
        <w:pStyle w:val="ListParagraph"/>
        <w:numPr>
          <w:ilvl w:val="0"/>
          <w:numId w:val="2"/>
        </w:numPr>
        <w:spacing w:before="40" w:after="40"/>
      </w:pPr>
      <w:r>
        <w:t>CS 3.1 – Transpunerea unui algoritm într-un program C++ corect sintactic și semantic.</w:t>
      </w:r>
    </w:p>
    <w:p w14:paraId="6E756D50" w14:textId="77777777" w:rsidR="00FE5099" w:rsidRDefault="00000000">
      <w:pPr>
        <w:pStyle w:val="ListParagraph"/>
        <w:numPr>
          <w:ilvl w:val="0"/>
          <w:numId w:val="2"/>
        </w:numPr>
        <w:spacing w:before="40" w:after="40"/>
      </w:pPr>
      <w:r>
        <w:t>CS 3.4 – Identificarea și corectarea erorilor de indexare și de depășire a dimensiunii unui tablou.</w:t>
      </w:r>
    </w:p>
    <w:p w14:paraId="29EF8781" w14:textId="77777777" w:rsidR="00FE5099" w:rsidRDefault="00000000">
      <w:pPr>
        <w:pBdr>
          <w:bottom w:val="single" w:sz="6" w:space="1" w:color="2E4057"/>
        </w:pBdr>
        <w:spacing w:before="280" w:after="80"/>
      </w:pPr>
      <w:r>
        <w:rPr>
          <w:b/>
          <w:bCs/>
          <w:color w:val="2E4057"/>
          <w:sz w:val="24"/>
          <w:szCs w:val="24"/>
        </w:rPr>
        <w:t>IV. Obiectivele lecției</w:t>
      </w:r>
    </w:p>
    <w:p w14:paraId="652E3A00" w14:textId="77777777" w:rsidR="00FE5099" w:rsidRDefault="00000000">
      <w:pPr>
        <w:spacing w:before="60" w:after="60"/>
      </w:pPr>
      <w:r>
        <w:t>La sfârșitul lecției, elevii vor fi capabili să:</w:t>
      </w:r>
    </w:p>
    <w:p w14:paraId="3973FF8C" w14:textId="77777777" w:rsidR="00FE5099" w:rsidRDefault="00000000">
      <w:pPr>
        <w:pStyle w:val="ListParagraph"/>
        <w:numPr>
          <w:ilvl w:val="0"/>
          <w:numId w:val="2"/>
        </w:numPr>
        <w:spacing w:before="40" w:after="40"/>
      </w:pPr>
      <w:r>
        <w:t>O1 – definească noțiunea de tablou unidimensional și să identifice situații practice în care acesta este util;</w:t>
      </w:r>
    </w:p>
    <w:p w14:paraId="321F66C4" w14:textId="77777777" w:rsidR="00FE5099" w:rsidRDefault="00000000">
      <w:pPr>
        <w:pStyle w:val="ListParagraph"/>
        <w:numPr>
          <w:ilvl w:val="0"/>
          <w:numId w:val="2"/>
        </w:numPr>
        <w:spacing w:before="40" w:after="40"/>
      </w:pPr>
      <w:r>
        <w:t>O2 – declare corect un vector în C++ specificând tipul și dimensiunea maximă;</w:t>
      </w:r>
    </w:p>
    <w:p w14:paraId="79B63CEC" w14:textId="77777777" w:rsidR="00FE5099" w:rsidRDefault="00000000">
      <w:pPr>
        <w:pStyle w:val="ListParagraph"/>
        <w:numPr>
          <w:ilvl w:val="0"/>
          <w:numId w:val="2"/>
        </w:numPr>
        <w:spacing w:before="40" w:after="40"/>
      </w:pPr>
      <w:r>
        <w:t>O3 – acceseze și modifice elemente individuale ale unui vector folosind indicele corespunzător;</w:t>
      </w:r>
    </w:p>
    <w:p w14:paraId="5F4C3420" w14:textId="77777777" w:rsidR="00FE5099" w:rsidRDefault="00000000">
      <w:pPr>
        <w:pStyle w:val="ListParagraph"/>
        <w:numPr>
          <w:ilvl w:val="0"/>
          <w:numId w:val="2"/>
        </w:numPr>
        <w:spacing w:before="40" w:after="40"/>
      </w:pPr>
      <w:r>
        <w:t>O4 – scrie un program C++ care citește elementele unui vector de la tastatură și le afișează pe ecran;</w:t>
      </w:r>
    </w:p>
    <w:p w14:paraId="09789C59" w14:textId="77777777" w:rsidR="00FE5099" w:rsidRDefault="00000000">
      <w:pPr>
        <w:pStyle w:val="ListParagraph"/>
        <w:numPr>
          <w:ilvl w:val="0"/>
          <w:numId w:val="2"/>
        </w:numPr>
        <w:spacing w:before="40" w:after="40"/>
      </w:pPr>
      <w:r>
        <w:t>O5 – parcurgă un vector cu instrucțiunea for și să aplice o operație simplă asupra elementelor (ex. afișare inversă, calcul sumă).</w:t>
      </w:r>
    </w:p>
    <w:p w14:paraId="73A462F4" w14:textId="77777777" w:rsidR="004A7E34" w:rsidRDefault="004A7E34">
      <w:pPr>
        <w:pBdr>
          <w:bottom w:val="single" w:sz="6" w:space="1" w:color="2E4057"/>
        </w:pBdr>
        <w:spacing w:before="280" w:after="80"/>
        <w:rPr>
          <w:b/>
          <w:bCs/>
          <w:color w:val="2E4057"/>
          <w:sz w:val="24"/>
          <w:szCs w:val="24"/>
        </w:rPr>
      </w:pPr>
    </w:p>
    <w:p w14:paraId="1A6FFAE1" w14:textId="77777777" w:rsidR="004A7E34" w:rsidRDefault="004A7E34">
      <w:pPr>
        <w:pBdr>
          <w:bottom w:val="single" w:sz="6" w:space="1" w:color="2E4057"/>
        </w:pBdr>
        <w:spacing w:before="280" w:after="80"/>
        <w:rPr>
          <w:b/>
          <w:bCs/>
          <w:color w:val="2E4057"/>
          <w:sz w:val="24"/>
          <w:szCs w:val="24"/>
        </w:rPr>
      </w:pPr>
    </w:p>
    <w:p w14:paraId="7312CB4F" w14:textId="0475133F" w:rsidR="00FE5099" w:rsidRDefault="00000000">
      <w:pPr>
        <w:pBdr>
          <w:bottom w:val="single" w:sz="6" w:space="1" w:color="2E4057"/>
        </w:pBdr>
        <w:spacing w:before="280" w:after="80"/>
      </w:pPr>
      <w:r>
        <w:rPr>
          <w:b/>
          <w:bCs/>
          <w:color w:val="2E4057"/>
          <w:sz w:val="24"/>
          <w:szCs w:val="24"/>
        </w:rPr>
        <w:t>V. Evenimentele lecției</w:t>
      </w:r>
    </w:p>
    <w:p w14:paraId="330E92C1" w14:textId="77777777" w:rsidR="00FE5099" w:rsidRDefault="00FE509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900"/>
        <w:gridCol w:w="6260"/>
      </w:tblGrid>
      <w:tr w:rsidR="00FE5099" w14:paraId="72D59C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0D618" w14:textId="77777777" w:rsidR="00FE50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Evenimentul lecției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24AB4" w14:textId="77777777" w:rsidR="00FE50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Timp</w:t>
            </w:r>
          </w:p>
        </w:tc>
        <w:tc>
          <w:tcPr>
            <w:tcW w:w="62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8E27C" w14:textId="77777777" w:rsidR="00FE50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Descriere succintă</w:t>
            </w:r>
          </w:p>
        </w:tc>
      </w:tr>
      <w:tr w:rsidR="00FE5099" w14:paraId="33067D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11D1C" w14:textId="77777777" w:rsidR="00FE5099" w:rsidRDefault="00000000">
            <w:r>
              <w:rPr>
                <w:b/>
                <w:bCs/>
                <w:sz w:val="20"/>
                <w:szCs w:val="20"/>
              </w:rPr>
              <w:t>1. Moment organizatoric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6620E" w14:textId="77777777" w:rsidR="00FE5099" w:rsidRDefault="00000000">
            <w:r>
              <w:rPr>
                <w:sz w:val="20"/>
                <w:szCs w:val="20"/>
              </w:rPr>
              <w:t>2 min</w:t>
            </w:r>
          </w:p>
        </w:tc>
        <w:tc>
          <w:tcPr>
            <w:tcW w:w="62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CBDB5" w14:textId="77777777" w:rsidR="00FE5099" w:rsidRDefault="00000000">
            <w:r>
              <w:rPr>
                <w:sz w:val="20"/>
                <w:szCs w:val="20"/>
              </w:rPr>
              <w:t>Profesorul salută elevii, verifică prezența și pregătirea pentru oră (calculatoare pornite, mediul Dev-C++ deschis).</w:t>
            </w:r>
          </w:p>
        </w:tc>
      </w:tr>
      <w:tr w:rsidR="00FE5099" w14:paraId="160C4B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23286" w14:textId="77777777" w:rsidR="00FE5099" w:rsidRDefault="00000000">
            <w:r>
              <w:rPr>
                <w:b/>
                <w:bCs/>
                <w:sz w:val="20"/>
                <w:szCs w:val="20"/>
              </w:rPr>
              <w:t>2. Captarea atenției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8EC03" w14:textId="77777777" w:rsidR="00FE5099" w:rsidRDefault="00000000">
            <w:r>
              <w:rPr>
                <w:sz w:val="20"/>
                <w:szCs w:val="20"/>
              </w:rPr>
              <w:t>3 min</w:t>
            </w:r>
          </w:p>
        </w:tc>
        <w:tc>
          <w:tcPr>
            <w:tcW w:w="62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304CF" w14:textId="77777777" w:rsidR="00FE5099" w:rsidRDefault="00000000">
            <w:r>
              <w:rPr>
                <w:sz w:val="20"/>
                <w:szCs w:val="20"/>
              </w:rPr>
              <w:t>Profesorul propune un scenariu concret: "Cum am stoca notele a 30 de elevi fără să declarăm 30 de variabile?". Se poartă o scurtă discuție frontală.</w:t>
            </w:r>
          </w:p>
        </w:tc>
      </w:tr>
      <w:tr w:rsidR="00FE5099" w14:paraId="3AB881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F85C0" w14:textId="77777777" w:rsidR="00FE5099" w:rsidRDefault="00000000">
            <w:r>
              <w:rPr>
                <w:b/>
                <w:bCs/>
                <w:sz w:val="20"/>
                <w:szCs w:val="20"/>
              </w:rPr>
              <w:t>3. Anunțarea obiectivelor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B1D19" w14:textId="77777777" w:rsidR="00FE5099" w:rsidRDefault="00000000">
            <w:r>
              <w:rPr>
                <w:sz w:val="20"/>
                <w:szCs w:val="20"/>
              </w:rPr>
              <w:t>2 min</w:t>
            </w:r>
          </w:p>
        </w:tc>
        <w:tc>
          <w:tcPr>
            <w:tcW w:w="62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815C8" w14:textId="77777777" w:rsidR="00FE5099" w:rsidRDefault="00000000">
            <w:r>
              <w:rPr>
                <w:sz w:val="20"/>
                <w:szCs w:val="20"/>
              </w:rPr>
              <w:t>Profesorul enunță titlul lecției și obiectivele operaționale, notate pe tablă.</w:t>
            </w:r>
          </w:p>
        </w:tc>
      </w:tr>
      <w:tr w:rsidR="00FE5099" w14:paraId="28FE55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768E2" w14:textId="77777777" w:rsidR="00FE5099" w:rsidRDefault="00000000">
            <w:r>
              <w:rPr>
                <w:b/>
                <w:bCs/>
                <w:sz w:val="20"/>
                <w:szCs w:val="20"/>
              </w:rPr>
              <w:t>4. Reactualizarea cunoștințelor anterioare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F845C" w14:textId="77777777" w:rsidR="00FE5099" w:rsidRDefault="00000000">
            <w:r>
              <w:rPr>
                <w:sz w:val="20"/>
                <w:szCs w:val="20"/>
              </w:rPr>
              <w:t>5 min</w:t>
            </w:r>
          </w:p>
        </w:tc>
        <w:tc>
          <w:tcPr>
            <w:tcW w:w="62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5AA98" w14:textId="77777777" w:rsidR="00FE5099" w:rsidRDefault="00000000">
            <w:r>
              <w:rPr>
                <w:sz w:val="20"/>
                <w:szCs w:val="20"/>
              </w:rPr>
              <w:t>Conversație frontală: variabile simple, tipuri de date (int, float, char), instrucțiunea for – cunoștințe necesare înțelegerii tablourilor.</w:t>
            </w:r>
          </w:p>
        </w:tc>
      </w:tr>
      <w:tr w:rsidR="00FE5099" w14:paraId="276877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B5F24" w14:textId="77777777" w:rsidR="00FE5099" w:rsidRDefault="00000000">
            <w:r>
              <w:rPr>
                <w:b/>
                <w:bCs/>
                <w:sz w:val="20"/>
                <w:szCs w:val="20"/>
              </w:rPr>
              <w:t>5. Transmiterea noilor cunoștințe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DC61D" w14:textId="77777777" w:rsidR="00FE5099" w:rsidRDefault="00000000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62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61ECC" w14:textId="77777777" w:rsidR="00FE5099" w:rsidRDefault="00000000">
            <w:r>
              <w:rPr>
                <w:sz w:val="20"/>
                <w:szCs w:val="20"/>
              </w:rPr>
              <w:t>Predare prin expunere sistematică și demonstrație la calculator: definiție, declarare, indexare, parcurgere cu for, citire/afișare. Explicații pas cu pas, întrebări-răspuns.</w:t>
            </w:r>
          </w:p>
        </w:tc>
      </w:tr>
      <w:tr w:rsidR="00FE5099" w14:paraId="2D8741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4289E" w14:textId="77777777" w:rsidR="00FE5099" w:rsidRDefault="00000000">
            <w:r>
              <w:rPr>
                <w:b/>
                <w:bCs/>
                <w:sz w:val="20"/>
                <w:szCs w:val="20"/>
              </w:rPr>
              <w:t>6. Fixarea și consolidarea cunoștințelor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72917" w14:textId="77777777" w:rsidR="00FE5099" w:rsidRDefault="00000000">
            <w:r>
              <w:rPr>
                <w:sz w:val="20"/>
                <w:szCs w:val="20"/>
              </w:rPr>
              <w:t>13 min</w:t>
            </w:r>
          </w:p>
        </w:tc>
        <w:tc>
          <w:tcPr>
            <w:tcW w:w="62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01C36" w14:textId="77777777" w:rsidR="00FE5099" w:rsidRDefault="00000000">
            <w:r>
              <w:rPr>
                <w:sz w:val="20"/>
                <w:szCs w:val="20"/>
              </w:rPr>
              <w:t>Elevii rezolvă individual la calculator două exerciții ghidate (citire vector, afișare în ordine inversă). Profesorul monitorizează și oferă suport.</w:t>
            </w:r>
          </w:p>
        </w:tc>
      </w:tr>
      <w:tr w:rsidR="00FE5099" w14:paraId="560D0A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745BF" w14:textId="77777777" w:rsidR="00FE5099" w:rsidRDefault="00000000">
            <w:r>
              <w:rPr>
                <w:b/>
                <w:bCs/>
                <w:sz w:val="20"/>
                <w:szCs w:val="20"/>
              </w:rPr>
              <w:t>7. Asigurarea feed-back-ului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B88CE" w14:textId="77777777" w:rsidR="00FE5099" w:rsidRDefault="00000000">
            <w:r>
              <w:rPr>
                <w:sz w:val="20"/>
                <w:szCs w:val="20"/>
              </w:rPr>
              <w:t>3 min</w:t>
            </w:r>
          </w:p>
        </w:tc>
        <w:tc>
          <w:tcPr>
            <w:tcW w:w="62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C0733" w14:textId="77777777" w:rsidR="00FE5099" w:rsidRDefault="00000000">
            <w:r>
              <w:rPr>
                <w:sz w:val="20"/>
                <w:szCs w:val="20"/>
              </w:rPr>
              <w:t>Discuție frontală asupra greșelilor frecvente (indexare de la 0, depășirea dimensiunii). Se corectează în timp real pe videoproiector.</w:t>
            </w:r>
          </w:p>
        </w:tc>
      </w:tr>
      <w:tr w:rsidR="00FE5099" w14:paraId="2DEA64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84AE1" w14:textId="77777777" w:rsidR="00FE5099" w:rsidRDefault="00000000">
            <w:r>
              <w:rPr>
                <w:b/>
                <w:bCs/>
                <w:sz w:val="20"/>
                <w:szCs w:val="20"/>
              </w:rPr>
              <w:t>8. Tema pentru acasă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D820A" w14:textId="77777777" w:rsidR="00FE5099" w:rsidRDefault="00000000">
            <w:r>
              <w:rPr>
                <w:sz w:val="20"/>
                <w:szCs w:val="20"/>
              </w:rPr>
              <w:t>2 min</w:t>
            </w:r>
          </w:p>
        </w:tc>
        <w:tc>
          <w:tcPr>
            <w:tcW w:w="62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28D7B" w14:textId="77777777" w:rsidR="00FE5099" w:rsidRDefault="00000000">
            <w:r>
              <w:rPr>
                <w:sz w:val="20"/>
                <w:szCs w:val="20"/>
              </w:rPr>
              <w:t>Profesorul enunță tema: scrieți un program care citește n numere și afișează suma și media aritmetică a lor.</w:t>
            </w:r>
          </w:p>
        </w:tc>
      </w:tr>
    </w:tbl>
    <w:p w14:paraId="143094A1" w14:textId="77777777" w:rsidR="00FE5099" w:rsidRDefault="00000000">
      <w:pPr>
        <w:pBdr>
          <w:bottom w:val="single" w:sz="6" w:space="1" w:color="2E4057"/>
        </w:pBdr>
        <w:spacing w:before="280" w:after="80"/>
      </w:pPr>
      <w:r>
        <w:rPr>
          <w:b/>
          <w:bCs/>
          <w:color w:val="2E4057"/>
          <w:sz w:val="24"/>
          <w:szCs w:val="24"/>
        </w:rPr>
        <w:t>VI. Activitățile din lecție</w:t>
      </w:r>
    </w:p>
    <w:p w14:paraId="26C294BE" w14:textId="77777777" w:rsidR="00FE5099" w:rsidRDefault="00FE509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FE5099" w14:paraId="15B293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115F7" w14:textId="77777777" w:rsidR="00FE50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Activitatea profesorului</w:t>
            </w:r>
          </w:p>
        </w:tc>
        <w:tc>
          <w:tcPr>
            <w:tcW w:w="30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46F83" w14:textId="77777777" w:rsidR="00FE50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Activitatea elevilor</w:t>
            </w:r>
          </w:p>
        </w:tc>
        <w:tc>
          <w:tcPr>
            <w:tcW w:w="30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6B2B4" w14:textId="77777777" w:rsidR="00FE50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Mijloace didactice</w:t>
            </w:r>
          </w:p>
        </w:tc>
      </w:tr>
      <w:tr w:rsidR="00FE5099" w14:paraId="24EEE5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0CBB1" w14:textId="77777777" w:rsidR="00FE5099" w:rsidRDefault="00000000">
            <w:r>
              <w:rPr>
                <w:sz w:val="20"/>
                <w:szCs w:val="20"/>
              </w:rPr>
              <w:t>Prezintă noțiunea de tablou unidimensional (vector): un șir de elemente de același tip, stocate contiguu în memorie, accesate printr-un indice.</w:t>
            </w:r>
          </w:p>
        </w:tc>
        <w:tc>
          <w:tcPr>
            <w:tcW w:w="308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348BA" w14:textId="77777777" w:rsidR="00FE5099" w:rsidRDefault="00000000">
            <w:r>
              <w:rPr>
                <w:sz w:val="20"/>
                <w:szCs w:val="20"/>
              </w:rPr>
              <w:t>Ascultă, notează definiția în caiet, pun întrebări de clarificare.</w:t>
            </w:r>
          </w:p>
        </w:tc>
        <w:tc>
          <w:tcPr>
            <w:tcW w:w="308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9D221" w14:textId="77777777" w:rsidR="00FE5099" w:rsidRDefault="00000000">
            <w:r>
              <w:rPr>
                <w:sz w:val="20"/>
                <w:szCs w:val="20"/>
              </w:rPr>
              <w:t>Tablă, videoproiector, fișă de teorie</w:t>
            </w:r>
          </w:p>
        </w:tc>
      </w:tr>
      <w:tr w:rsidR="00FE5099" w14:paraId="300B6E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BAB9E" w14:textId="77777777" w:rsidR="00FE5099" w:rsidRDefault="00000000">
            <w:r>
              <w:rPr>
                <w:sz w:val="20"/>
                <w:szCs w:val="20"/>
              </w:rPr>
              <w:t>Demonstrează la calculator sintaxa declarării: int v[100]; și accesarea elementului v[i].</w:t>
            </w:r>
          </w:p>
        </w:tc>
        <w:tc>
          <w:tcPr>
            <w:tcW w:w="308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3C14A" w14:textId="77777777" w:rsidR="00FE5099" w:rsidRDefault="00000000">
            <w:r>
              <w:rPr>
                <w:sz w:val="20"/>
                <w:szCs w:val="20"/>
              </w:rPr>
              <w:t>Urmăresc pe ecranele proprii, reproduc declarația într-un fișier nou.</w:t>
            </w:r>
          </w:p>
        </w:tc>
        <w:tc>
          <w:tcPr>
            <w:tcW w:w="308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AF525" w14:textId="77777777" w:rsidR="00FE5099" w:rsidRDefault="00000000">
            <w:r>
              <w:rPr>
                <w:sz w:val="20"/>
                <w:szCs w:val="20"/>
              </w:rPr>
              <w:t>Calculator, Dev-C++, videoproiector</w:t>
            </w:r>
          </w:p>
        </w:tc>
      </w:tr>
      <w:tr w:rsidR="00FE5099" w14:paraId="6203CB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33BFE" w14:textId="77777777" w:rsidR="00FE5099" w:rsidRDefault="00000000">
            <w:r>
              <w:rPr>
                <w:sz w:val="20"/>
                <w:szCs w:val="20"/>
              </w:rPr>
              <w:t>Scrie live codul de citire a n elemente cu for și cin, explicând fiecare linie.</w:t>
            </w:r>
          </w:p>
        </w:tc>
        <w:tc>
          <w:tcPr>
            <w:tcW w:w="308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145B5" w14:textId="77777777" w:rsidR="00FE5099" w:rsidRDefault="00000000">
            <w:r>
              <w:rPr>
                <w:sz w:val="20"/>
                <w:szCs w:val="20"/>
              </w:rPr>
              <w:t>Copiază codul, compilează și testează cu date proprii.</w:t>
            </w:r>
          </w:p>
        </w:tc>
        <w:tc>
          <w:tcPr>
            <w:tcW w:w="308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C00B4" w14:textId="77777777" w:rsidR="00FE5099" w:rsidRDefault="00000000">
            <w:r>
              <w:rPr>
                <w:sz w:val="20"/>
                <w:szCs w:val="20"/>
              </w:rPr>
              <w:t>Calculator, compilator C++</w:t>
            </w:r>
          </w:p>
        </w:tc>
      </w:tr>
      <w:tr w:rsidR="00FE5099" w14:paraId="395EE4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47CA6" w14:textId="77777777" w:rsidR="00FE5099" w:rsidRDefault="00000000">
            <w:r>
              <w:rPr>
                <w:sz w:val="20"/>
                <w:szCs w:val="20"/>
              </w:rPr>
              <w:t>Propune Exercițiul 1: citește un vector și afișează elementele în ordine inversă.</w:t>
            </w:r>
          </w:p>
        </w:tc>
        <w:tc>
          <w:tcPr>
            <w:tcW w:w="308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ED5CF" w14:textId="77777777" w:rsidR="00FE5099" w:rsidRDefault="00000000">
            <w:r>
              <w:rPr>
                <w:sz w:val="20"/>
                <w:szCs w:val="20"/>
              </w:rPr>
              <w:t>Rezolvă individual, solicită ajutor dacă sunt blocați.</w:t>
            </w:r>
          </w:p>
        </w:tc>
        <w:tc>
          <w:tcPr>
            <w:tcW w:w="308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D1015" w14:textId="77777777" w:rsidR="00FE5099" w:rsidRDefault="00000000">
            <w:r>
              <w:rPr>
                <w:sz w:val="20"/>
                <w:szCs w:val="20"/>
              </w:rPr>
              <w:t>Fișă de exerciții, calculator</w:t>
            </w:r>
          </w:p>
        </w:tc>
      </w:tr>
      <w:tr w:rsidR="00FE5099" w14:paraId="25FC52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07CB4" w14:textId="77777777" w:rsidR="00FE5099" w:rsidRDefault="00000000">
            <w:r>
              <w:rPr>
                <w:sz w:val="20"/>
                <w:szCs w:val="20"/>
              </w:rPr>
              <w:t>Analizează pe videoproiector soluțiile elevilor, subliniază greșelile comune (ex. v[n] în loc de v[n-1]).</w:t>
            </w:r>
          </w:p>
        </w:tc>
        <w:tc>
          <w:tcPr>
            <w:tcW w:w="308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CCA06" w14:textId="77777777" w:rsidR="00FE5099" w:rsidRDefault="00000000">
            <w:r>
              <w:rPr>
                <w:sz w:val="20"/>
                <w:szCs w:val="20"/>
              </w:rPr>
              <w:t>Corectează propriul cod, răspund la întrebările suplimentare ale profesorului.</w:t>
            </w:r>
          </w:p>
        </w:tc>
        <w:tc>
          <w:tcPr>
            <w:tcW w:w="308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30B5" w14:textId="77777777" w:rsidR="00FE5099" w:rsidRDefault="00000000">
            <w:r>
              <w:rPr>
                <w:sz w:val="20"/>
                <w:szCs w:val="20"/>
              </w:rPr>
              <w:t>Videoproiector</w:t>
            </w:r>
          </w:p>
        </w:tc>
      </w:tr>
    </w:tbl>
    <w:p w14:paraId="571121F2" w14:textId="77777777" w:rsidR="004A7E34" w:rsidRDefault="004A7E34">
      <w:pPr>
        <w:pBdr>
          <w:bottom w:val="single" w:sz="6" w:space="1" w:color="2E4057"/>
        </w:pBdr>
        <w:spacing w:before="280" w:after="80"/>
        <w:rPr>
          <w:b/>
          <w:bCs/>
          <w:color w:val="2E4057"/>
          <w:sz w:val="24"/>
          <w:szCs w:val="24"/>
        </w:rPr>
      </w:pPr>
    </w:p>
    <w:p w14:paraId="6A46EB71" w14:textId="77777777" w:rsidR="004A7E34" w:rsidRDefault="004A7E34">
      <w:pPr>
        <w:pBdr>
          <w:bottom w:val="single" w:sz="6" w:space="1" w:color="2E4057"/>
        </w:pBdr>
        <w:spacing w:before="280" w:after="80"/>
        <w:rPr>
          <w:b/>
          <w:bCs/>
          <w:color w:val="2E4057"/>
          <w:sz w:val="24"/>
          <w:szCs w:val="24"/>
        </w:rPr>
      </w:pPr>
    </w:p>
    <w:p w14:paraId="5BEAE63D" w14:textId="47502FCF" w:rsidR="00FE5099" w:rsidRDefault="00000000">
      <w:pPr>
        <w:pBdr>
          <w:bottom w:val="single" w:sz="6" w:space="1" w:color="2E4057"/>
        </w:pBdr>
        <w:spacing w:before="280" w:after="80"/>
      </w:pPr>
      <w:r>
        <w:rPr>
          <w:b/>
          <w:bCs/>
          <w:color w:val="2E4057"/>
          <w:sz w:val="24"/>
          <w:szCs w:val="24"/>
        </w:rPr>
        <w:lastRenderedPageBreak/>
        <w:t>VII. Strategii didactice și evaluare</w:t>
      </w:r>
    </w:p>
    <w:p w14:paraId="5D8F9F54" w14:textId="77777777" w:rsidR="00FE5099" w:rsidRDefault="00FE509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E5099" w14:paraId="051FFE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04C4E" w14:textId="77777777" w:rsidR="00FE50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Metode de predare</w:t>
            </w:r>
          </w:p>
        </w:tc>
        <w:tc>
          <w:tcPr>
            <w:tcW w:w="23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C30AA" w14:textId="77777777" w:rsidR="00FE50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Forme de organizare</w:t>
            </w:r>
          </w:p>
        </w:tc>
        <w:tc>
          <w:tcPr>
            <w:tcW w:w="23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3CBEB" w14:textId="77777777" w:rsidR="00FE50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Mijloace didactice</w:t>
            </w:r>
          </w:p>
        </w:tc>
        <w:tc>
          <w:tcPr>
            <w:tcW w:w="23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2A7E5" w14:textId="77777777" w:rsidR="00FE50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Evaluare</w:t>
            </w:r>
          </w:p>
        </w:tc>
      </w:tr>
      <w:tr w:rsidR="00FE5099" w14:paraId="202A4A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15C19" w14:textId="77777777" w:rsidR="00FE5099" w:rsidRDefault="00000000">
            <w:r>
              <w:rPr>
                <w:sz w:val="20"/>
                <w:szCs w:val="20"/>
              </w:rPr>
              <w:t>Expunere sistematică Demonstrație Conversație euristică Exercițiul practic</w:t>
            </w:r>
          </w:p>
        </w:tc>
        <w:tc>
          <w:tcPr>
            <w:tcW w:w="234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6EF90" w14:textId="77777777" w:rsidR="00FE5099" w:rsidRDefault="00000000">
            <w:r>
              <w:rPr>
                <w:sz w:val="20"/>
                <w:szCs w:val="20"/>
              </w:rPr>
              <w:t>Frontal (predare, feedback) Individual (exerciții la calculator)</w:t>
            </w:r>
          </w:p>
        </w:tc>
        <w:tc>
          <w:tcPr>
            <w:tcW w:w="234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16844" w14:textId="77777777" w:rsidR="00FE5099" w:rsidRDefault="00000000">
            <w:r>
              <w:rPr>
                <w:sz w:val="20"/>
                <w:szCs w:val="20"/>
              </w:rPr>
              <w:t>Calculator + Dev-C++ Videoproiector Fișe de teorie Fișe de exerciții Tablă</w:t>
            </w:r>
          </w:p>
        </w:tc>
        <w:tc>
          <w:tcPr>
            <w:tcW w:w="234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9C368" w14:textId="77777777" w:rsidR="00FE5099" w:rsidRDefault="00000000">
            <w:r>
              <w:rPr>
                <w:sz w:val="20"/>
                <w:szCs w:val="20"/>
              </w:rPr>
              <w:t>Formativă: observarea sistematică în timpul exercițiilor, întrebări orale. Tema pentru acasă: corectată la lecția următoare.</w:t>
            </w:r>
          </w:p>
        </w:tc>
      </w:tr>
    </w:tbl>
    <w:p w14:paraId="1170ED1A" w14:textId="77777777" w:rsidR="00FE5099" w:rsidRDefault="00FE5099">
      <w:pPr>
        <w:spacing w:before="200"/>
      </w:pPr>
    </w:p>
    <w:p w14:paraId="3444A75B" w14:textId="77777777" w:rsidR="00FE5099" w:rsidRDefault="00000000">
      <w:pPr>
        <w:pBdr>
          <w:bottom w:val="single" w:sz="6" w:space="1" w:color="2E4057"/>
        </w:pBdr>
        <w:spacing w:before="280" w:after="80"/>
      </w:pPr>
      <w:r>
        <w:rPr>
          <w:b/>
          <w:bCs/>
          <w:color w:val="2E4057"/>
          <w:sz w:val="24"/>
          <w:szCs w:val="24"/>
        </w:rPr>
        <w:t>Bibliografie</w:t>
      </w:r>
    </w:p>
    <w:p w14:paraId="48D52EA4" w14:textId="77777777" w:rsidR="00FE5099" w:rsidRDefault="00000000">
      <w:pPr>
        <w:pStyle w:val="ListParagraph"/>
        <w:numPr>
          <w:ilvl w:val="0"/>
          <w:numId w:val="2"/>
        </w:numPr>
        <w:spacing w:before="40" w:after="40"/>
      </w:pPr>
      <w:r>
        <w:t>Cerchez, E., Șerban, M. (2021). Informatică pentru clasa a IX-a. Editura Polirom.</w:t>
      </w:r>
    </w:p>
    <w:p w14:paraId="356B2897" w14:textId="77777777" w:rsidR="00FE5099" w:rsidRDefault="00000000">
      <w:pPr>
        <w:pStyle w:val="ListParagraph"/>
        <w:numPr>
          <w:ilvl w:val="0"/>
          <w:numId w:val="2"/>
        </w:numPr>
        <w:spacing w:before="40" w:after="40"/>
      </w:pPr>
      <w:r>
        <w:t>Programa școlară pentru disciplina Informatică, clasa a IX-a, specializarea Matematică-Informatică – MEN, 2017.</w:t>
      </w:r>
    </w:p>
    <w:p w14:paraId="4C4C1241" w14:textId="0B5BF8E1" w:rsidR="00FE5099" w:rsidRDefault="00000000" w:rsidP="004A7E34">
      <w:pPr>
        <w:pStyle w:val="ListParagraph"/>
        <w:numPr>
          <w:ilvl w:val="0"/>
          <w:numId w:val="2"/>
        </w:numPr>
        <w:spacing w:before="40" w:after="40"/>
      </w:pPr>
      <w:r>
        <w:t>Knuth, D.E. (1997). The Art of Computer Programming, Vol. 1. Addison-Wesley.</w:t>
      </w:r>
    </w:p>
    <w:sectPr w:rsidR="00FE5099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241E0"/>
    <w:multiLevelType w:val="hybridMultilevel"/>
    <w:tmpl w:val="7362131A"/>
    <w:lvl w:ilvl="0" w:tplc="2A2E6E20">
      <w:start w:val="1"/>
      <w:numFmt w:val="bullet"/>
      <w:lvlText w:val="●"/>
      <w:lvlJc w:val="left"/>
      <w:pPr>
        <w:ind w:left="720" w:hanging="360"/>
      </w:pPr>
    </w:lvl>
    <w:lvl w:ilvl="1" w:tplc="1E04F486">
      <w:start w:val="1"/>
      <w:numFmt w:val="bullet"/>
      <w:lvlText w:val="○"/>
      <w:lvlJc w:val="left"/>
      <w:pPr>
        <w:ind w:left="1440" w:hanging="360"/>
      </w:pPr>
    </w:lvl>
    <w:lvl w:ilvl="2" w:tplc="42A65000">
      <w:start w:val="1"/>
      <w:numFmt w:val="bullet"/>
      <w:lvlText w:val="■"/>
      <w:lvlJc w:val="left"/>
      <w:pPr>
        <w:ind w:left="2160" w:hanging="360"/>
      </w:pPr>
    </w:lvl>
    <w:lvl w:ilvl="3" w:tplc="62B4F8DC">
      <w:start w:val="1"/>
      <w:numFmt w:val="bullet"/>
      <w:lvlText w:val="●"/>
      <w:lvlJc w:val="left"/>
      <w:pPr>
        <w:ind w:left="2880" w:hanging="360"/>
      </w:pPr>
    </w:lvl>
    <w:lvl w:ilvl="4" w:tplc="BD306E54">
      <w:start w:val="1"/>
      <w:numFmt w:val="bullet"/>
      <w:lvlText w:val="○"/>
      <w:lvlJc w:val="left"/>
      <w:pPr>
        <w:ind w:left="3600" w:hanging="360"/>
      </w:pPr>
    </w:lvl>
    <w:lvl w:ilvl="5" w:tplc="EAA8E2D0">
      <w:start w:val="1"/>
      <w:numFmt w:val="bullet"/>
      <w:lvlText w:val="■"/>
      <w:lvlJc w:val="left"/>
      <w:pPr>
        <w:ind w:left="4320" w:hanging="360"/>
      </w:pPr>
    </w:lvl>
    <w:lvl w:ilvl="6" w:tplc="D688DA66">
      <w:start w:val="1"/>
      <w:numFmt w:val="bullet"/>
      <w:lvlText w:val="●"/>
      <w:lvlJc w:val="left"/>
      <w:pPr>
        <w:ind w:left="5040" w:hanging="360"/>
      </w:pPr>
    </w:lvl>
    <w:lvl w:ilvl="7" w:tplc="1696CD5C">
      <w:start w:val="1"/>
      <w:numFmt w:val="bullet"/>
      <w:lvlText w:val="●"/>
      <w:lvlJc w:val="left"/>
      <w:pPr>
        <w:ind w:left="5760" w:hanging="360"/>
      </w:pPr>
    </w:lvl>
    <w:lvl w:ilvl="8" w:tplc="CAE65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940C6B"/>
    <w:multiLevelType w:val="hybridMultilevel"/>
    <w:tmpl w:val="3D7887A6"/>
    <w:lvl w:ilvl="0" w:tplc="73EA3E6A">
      <w:start w:val="1"/>
      <w:numFmt w:val="bullet"/>
      <w:lvlText w:val="•"/>
      <w:lvlJc w:val="left"/>
      <w:pPr>
        <w:ind w:left="720" w:hanging="360"/>
      </w:pPr>
    </w:lvl>
    <w:lvl w:ilvl="1" w:tplc="F7F2BD1C">
      <w:start w:val="1"/>
      <w:numFmt w:val="bullet"/>
      <w:lvlText w:val="◦"/>
      <w:lvlJc w:val="left"/>
      <w:pPr>
        <w:ind w:left="1080" w:hanging="360"/>
      </w:pPr>
    </w:lvl>
    <w:lvl w:ilvl="2" w:tplc="7E32CCB0">
      <w:numFmt w:val="decimal"/>
      <w:lvlText w:val=""/>
      <w:lvlJc w:val="left"/>
    </w:lvl>
    <w:lvl w:ilvl="3" w:tplc="0CB83416">
      <w:numFmt w:val="decimal"/>
      <w:lvlText w:val=""/>
      <w:lvlJc w:val="left"/>
    </w:lvl>
    <w:lvl w:ilvl="4" w:tplc="978A1732">
      <w:numFmt w:val="decimal"/>
      <w:lvlText w:val=""/>
      <w:lvlJc w:val="left"/>
    </w:lvl>
    <w:lvl w:ilvl="5" w:tplc="3A3462D2">
      <w:numFmt w:val="decimal"/>
      <w:lvlText w:val=""/>
      <w:lvlJc w:val="left"/>
    </w:lvl>
    <w:lvl w:ilvl="6" w:tplc="A808D9D0">
      <w:numFmt w:val="decimal"/>
      <w:lvlText w:val=""/>
      <w:lvlJc w:val="left"/>
    </w:lvl>
    <w:lvl w:ilvl="7" w:tplc="79727AB2">
      <w:numFmt w:val="decimal"/>
      <w:lvlText w:val=""/>
      <w:lvlJc w:val="left"/>
    </w:lvl>
    <w:lvl w:ilvl="8" w:tplc="5AD88192">
      <w:numFmt w:val="decimal"/>
      <w:lvlText w:val=""/>
      <w:lvlJc w:val="left"/>
    </w:lvl>
  </w:abstractNum>
  <w:num w:numId="1" w16cid:durableId="328219480">
    <w:abstractNumId w:val="0"/>
    <w:lvlOverride w:ilvl="0">
      <w:startOverride w:val="1"/>
    </w:lvlOverride>
  </w:num>
  <w:num w:numId="2" w16cid:durableId="11044986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099"/>
    <w:rsid w:val="001E6B20"/>
    <w:rsid w:val="004A7E34"/>
    <w:rsid w:val="00FE5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7C894"/>
  <w15:docId w15:val="{793C5E1C-B80A-4871-A04D-E70ECCC6C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GEORGIAN-CĂTĂLIN DANIȘ</cp:lastModifiedBy>
  <cp:revision>2</cp:revision>
  <dcterms:created xsi:type="dcterms:W3CDTF">2026-05-30T08:54:00Z</dcterms:created>
  <dcterms:modified xsi:type="dcterms:W3CDTF">2026-05-30T08:59:00Z</dcterms:modified>
</cp:coreProperties>
</file>