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B15FA" w14:textId="594CB90A" w:rsidR="0025689C" w:rsidRPr="0025689C" w:rsidRDefault="0025689C" w:rsidP="0025689C">
      <w:pPr>
        <w:jc w:val="both"/>
        <w:rPr>
          <w:b/>
          <w:bCs/>
        </w:rPr>
      </w:pPr>
      <w:r w:rsidRPr="0025689C">
        <w:rPr>
          <w:b/>
          <w:bCs/>
        </w:rPr>
        <w:t>Colecciones de bases de datos a utilizar</w:t>
      </w:r>
      <w:r>
        <w:rPr>
          <w:b/>
          <w:bCs/>
        </w:rPr>
        <w:t xml:space="preserve"> en el trabajo</w:t>
      </w:r>
    </w:p>
    <w:p w14:paraId="30DD1CBF" w14:textId="77777777" w:rsidR="0025689C" w:rsidRDefault="0025689C" w:rsidP="0025689C">
      <w:pPr>
        <w:jc w:val="both"/>
      </w:pPr>
    </w:p>
    <w:p w14:paraId="683A4DF4" w14:textId="19A6D8F0" w:rsidR="00A9056B" w:rsidRDefault="00A9056B" w:rsidP="0025689C">
      <w:pPr>
        <w:jc w:val="both"/>
      </w:pPr>
      <w:r>
        <w:t xml:space="preserve">En el trabajo puedes utilizar </w:t>
      </w:r>
      <w:r>
        <w:t>una colección de test del sitio web “</w:t>
      </w:r>
      <w:proofErr w:type="spellStart"/>
      <w:r>
        <w:t>Latent</w:t>
      </w:r>
      <w:proofErr w:type="spellEnd"/>
      <w:r>
        <w:t xml:space="preserve">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Indexing</w:t>
      </w:r>
      <w:proofErr w:type="spellEnd"/>
      <w:r>
        <w:t>” (</w:t>
      </w:r>
      <w:r w:rsidRPr="00146F22">
        <w:t>http://www.cs.utk.edu/~lsi/</w:t>
      </w:r>
      <w:r>
        <w:t xml:space="preserve">). </w:t>
      </w:r>
      <w:r>
        <w:t xml:space="preserve"> Por ejemplo la </w:t>
      </w:r>
      <w:r>
        <w:t>colección (CISI)</w:t>
      </w:r>
      <w:r>
        <w:t xml:space="preserve"> que</w:t>
      </w:r>
      <w:r>
        <w:t xml:space="preserve"> consta de información referente a 5.609 términos en 1460 documentos y viene dada mediante un fichero de consultas textual, una lista de términos y una matriz (dispersa) de términos por documento en formato </w:t>
      </w:r>
      <w:proofErr w:type="spellStart"/>
      <w:r>
        <w:t>Harwell</w:t>
      </w:r>
      <w:proofErr w:type="spellEnd"/>
      <w:r>
        <w:t>-Boeing.</w:t>
      </w:r>
      <w:r w:rsidR="0019065A">
        <w:t xml:space="preserve">  En el </w:t>
      </w:r>
      <w:proofErr w:type="spellStart"/>
      <w:r w:rsidR="0019065A">
        <w:t>poliformat</w:t>
      </w:r>
      <w:proofErr w:type="spellEnd"/>
      <w:r w:rsidR="0019065A">
        <w:t xml:space="preserve"> también se ha dejado la versión en formato *.</w:t>
      </w:r>
      <w:proofErr w:type="spellStart"/>
      <w:r w:rsidR="0019065A">
        <w:t>mat</w:t>
      </w:r>
      <w:proofErr w:type="spellEnd"/>
      <w:r w:rsidR="0019065A">
        <w:t xml:space="preserve"> de la matriz CISI.</w:t>
      </w:r>
    </w:p>
    <w:p w14:paraId="38540503" w14:textId="0A5107D4" w:rsidR="00A9056B" w:rsidRDefault="00A9056B" w:rsidP="0025689C">
      <w:pPr>
        <w:jc w:val="both"/>
      </w:pPr>
    </w:p>
    <w:p w14:paraId="030098D3" w14:textId="0F1549CB" w:rsidR="00A9056B" w:rsidRDefault="00A9056B" w:rsidP="0025689C">
      <w:pPr>
        <w:jc w:val="both"/>
        <w:rPr>
          <w:u w:val="single"/>
        </w:rPr>
      </w:pPr>
      <w:r w:rsidRPr="00536830">
        <w:rPr>
          <w:u w:val="single"/>
        </w:rPr>
        <w:t>Conversión de formato de la</w:t>
      </w:r>
      <w:r w:rsidR="0019065A">
        <w:rPr>
          <w:u w:val="single"/>
        </w:rPr>
        <w:t>s</w:t>
      </w:r>
      <w:r w:rsidRPr="00536830">
        <w:rPr>
          <w:u w:val="single"/>
        </w:rPr>
        <w:t xml:space="preserve"> matri</w:t>
      </w:r>
      <w:r w:rsidR="0019065A">
        <w:rPr>
          <w:u w:val="single"/>
        </w:rPr>
        <w:t xml:space="preserve">ces </w:t>
      </w:r>
      <w:r>
        <w:rPr>
          <w:u w:val="single"/>
        </w:rPr>
        <w:t xml:space="preserve"> </w:t>
      </w:r>
      <w:r w:rsidR="0019065A">
        <w:rPr>
          <w:u w:val="single"/>
        </w:rPr>
        <w:t>de la colección (</w:t>
      </w:r>
      <w:r w:rsidR="0019065A" w:rsidRPr="0019065A">
        <w:rPr>
          <w:u w:val="single"/>
        </w:rPr>
        <w:t>http://web.eecs.utk.edu/research/lsi/</w:t>
      </w:r>
      <w:r w:rsidR="0019065A">
        <w:rPr>
          <w:u w:val="single"/>
        </w:rPr>
        <w:t>)</w:t>
      </w:r>
    </w:p>
    <w:p w14:paraId="48F38183" w14:textId="77777777" w:rsidR="00A9056B" w:rsidRPr="00536830" w:rsidRDefault="00A9056B" w:rsidP="0025689C">
      <w:pPr>
        <w:jc w:val="both"/>
        <w:rPr>
          <w:u w:val="single"/>
        </w:rPr>
      </w:pPr>
    </w:p>
    <w:p w14:paraId="40BC5489" w14:textId="12DC567C" w:rsidR="00A9056B" w:rsidRDefault="00A9056B" w:rsidP="0025689C">
      <w:pPr>
        <w:jc w:val="both"/>
      </w:pPr>
      <w:r>
        <w:t>Con el fin de poder trabajar en el entorno MATLAB</w:t>
      </w:r>
      <w:r w:rsidR="0019065A">
        <w:t xml:space="preserve"> con todas las colecciones</w:t>
      </w:r>
      <w:r>
        <w:t xml:space="preserve">, el primer paso </w:t>
      </w:r>
      <w:r w:rsidR="0019065A">
        <w:t>debe ser</w:t>
      </w:r>
      <w:r>
        <w:t xml:space="preserve"> convertir la</w:t>
      </w:r>
      <w:r w:rsidR="0019065A">
        <w:t xml:space="preserve">s </w:t>
      </w:r>
      <w:r>
        <w:t xml:space="preserve"> matr</w:t>
      </w:r>
      <w:r w:rsidR="0019065A">
        <w:t>ices CISI, CRAN, MED</w:t>
      </w:r>
      <w:r>
        <w:t xml:space="preserve"> de términos por documentos en formato </w:t>
      </w:r>
      <w:proofErr w:type="spellStart"/>
      <w:r>
        <w:t>Harwell</w:t>
      </w:r>
      <w:proofErr w:type="spellEnd"/>
      <w:r>
        <w:t xml:space="preserve">-Boeing a una matriz en formato disperso de MATLAB. Para ello, en primer lugar, se </w:t>
      </w:r>
      <w:r w:rsidR="0019065A">
        <w:t xml:space="preserve">debe </w:t>
      </w:r>
      <w:r>
        <w:t>modifica</w:t>
      </w:r>
      <w:r w:rsidR="0019065A">
        <w:t>r</w:t>
      </w:r>
      <w:r>
        <w:t xml:space="preserve"> la cabecera de</w:t>
      </w:r>
      <w:r w:rsidR="0019065A">
        <w:t>l fichero de</w:t>
      </w:r>
      <w:r>
        <w:t xml:space="preserve"> la matriz para que incorporase información relativa a la estructura de la misma (número de líneas para punteros, datos …). A continuación se ha realizado la lectura y conversión mediante el programa “</w:t>
      </w:r>
      <w:proofErr w:type="spellStart"/>
      <w:r>
        <w:t>hb_to_msm</w:t>
      </w:r>
      <w:proofErr w:type="spellEnd"/>
      <w:r>
        <w:t xml:space="preserve">” disponible en la siguiente dirección: </w:t>
      </w:r>
      <w:hyperlink r:id="rId4" w:history="1">
        <w:r w:rsidRPr="00A77C9F">
          <w:rPr>
            <w:rStyle w:val="Hipervnculo"/>
          </w:rPr>
          <w:t>http://people.sc.fsu.edu/~burkardt/m_src/hb_to_msm/hb_to_msm.html</w:t>
        </w:r>
      </w:hyperlink>
      <w:r>
        <w:t xml:space="preserve">. Una vez </w:t>
      </w:r>
      <w:r w:rsidR="0019065A">
        <w:t xml:space="preserve">modificada y </w:t>
      </w:r>
      <w:r>
        <w:t xml:space="preserve">cargada la matriz, se </w:t>
      </w:r>
      <w:r w:rsidR="0019065A">
        <w:t xml:space="preserve">puede proceder </w:t>
      </w:r>
      <w:r>
        <w:t>a almacenarla en un fichero .</w:t>
      </w:r>
      <w:proofErr w:type="spellStart"/>
      <w:r>
        <w:t>mat</w:t>
      </w:r>
      <w:proofErr w:type="spellEnd"/>
      <w:r>
        <w:t xml:space="preserve"> para su posterior lectura.</w:t>
      </w:r>
    </w:p>
    <w:p w14:paraId="047E3BE6" w14:textId="75F9F29E" w:rsidR="0025689C" w:rsidRDefault="0019065A" w:rsidP="0025689C">
      <w:pPr>
        <w:jc w:val="both"/>
      </w:pPr>
      <w:r>
        <w:t xml:space="preserve">Nota: Para conversión de formatos puedes utilizar los ficheros de la carpeta </w:t>
      </w:r>
      <w:r w:rsidR="0025689C">
        <w:t xml:space="preserve">del </w:t>
      </w:r>
      <w:proofErr w:type="spellStart"/>
      <w:r w:rsidR="0025689C">
        <w:t>poliformat</w:t>
      </w:r>
      <w:proofErr w:type="spellEnd"/>
      <w:r w:rsidR="0025689C">
        <w:t xml:space="preserve">/ </w:t>
      </w:r>
      <w:r w:rsidR="0025689C">
        <w:rPr>
          <w:rFonts w:hAnsi="Symbol"/>
        </w:rPr>
        <w:t></w:t>
      </w:r>
      <w:r w:rsidR="0025689C">
        <w:t xml:space="preserve">  </w:t>
      </w:r>
      <w:r w:rsidR="0025689C">
        <w:fldChar w:fldCharType="begin"/>
      </w:r>
      <w:r w:rsidR="0025689C">
        <w:instrText xml:space="preserve"> HYPERLINK "https://poliformat.upv.es/portal/site/DOC_34573_2020/tool/6ae4ced0-9f60-4fa8-9466-8297411f6b0b?panel=Main" \o "Ir a esta carpeta" </w:instrText>
      </w:r>
      <w:r w:rsidR="0025689C">
        <w:fldChar w:fldCharType="separate"/>
      </w:r>
      <w:r w:rsidR="0025689C">
        <w:rPr>
          <w:rStyle w:val="Hipervnculo"/>
        </w:rPr>
        <w:t xml:space="preserve">Curso 2020/21 </w:t>
      </w:r>
      <w:r w:rsidR="0025689C">
        <w:fldChar w:fldCharType="end"/>
      </w:r>
      <w:r w:rsidR="0025689C">
        <w:rPr>
          <w:lang w:val="es-ES" w:eastAsia="zh-CN"/>
        </w:rPr>
        <w:t>/</w:t>
      </w:r>
      <w:hyperlink r:id="rId5" w:tooltip="Ir a esta carpeta" w:history="1">
        <w:r w:rsidR="0025689C">
          <w:rPr>
            <w:rStyle w:val="Hipervnculo"/>
          </w:rPr>
          <w:t xml:space="preserve">Trabajos </w:t>
        </w:r>
      </w:hyperlink>
      <w:r w:rsidR="0025689C">
        <w:rPr>
          <w:rFonts w:hAnsi="Symbol"/>
        </w:rPr>
        <w:t>/</w:t>
      </w:r>
      <w:hyperlink r:id="rId6" w:tooltip="Ir a esta carpeta" w:history="1">
        <w:r w:rsidR="0025689C">
          <w:rPr>
            <w:rStyle w:val="Hipervnculo"/>
          </w:rPr>
          <w:t xml:space="preserve">Técnica LSI- Sistemas de Recuperación de Información </w:t>
        </w:r>
      </w:hyperlink>
      <w:r w:rsidR="0025689C">
        <w:t>/HB-</w:t>
      </w:r>
      <w:proofErr w:type="spellStart"/>
      <w:r w:rsidR="0025689C">
        <w:t>conversion</w:t>
      </w:r>
      <w:proofErr w:type="spellEnd"/>
    </w:p>
    <w:p w14:paraId="10DD8060" w14:textId="1C92A8C9" w:rsidR="0025689C" w:rsidRDefault="0025689C" w:rsidP="0025689C"/>
    <w:p w14:paraId="4161EC8E" w14:textId="77777777" w:rsidR="0025689C" w:rsidRPr="0025689C" w:rsidRDefault="0025689C" w:rsidP="0025689C">
      <w:pPr>
        <w:rPr>
          <w:lang w:val="es-ES" w:eastAsia="zh-CN"/>
        </w:rPr>
      </w:pPr>
    </w:p>
    <w:p w14:paraId="3BD2EFBF" w14:textId="79CC94C8" w:rsidR="0019065A" w:rsidRDefault="0019065A" w:rsidP="0019065A">
      <w:pPr>
        <w:jc w:val="both"/>
      </w:pPr>
    </w:p>
    <w:p w14:paraId="0F16D087" w14:textId="77777777" w:rsidR="0019065A" w:rsidRDefault="0019065A" w:rsidP="0019065A">
      <w:pPr>
        <w:jc w:val="both"/>
      </w:pPr>
    </w:p>
    <w:p w14:paraId="1403E35D" w14:textId="77777777" w:rsidR="00A9056B" w:rsidRDefault="00A9056B" w:rsidP="00A9056B"/>
    <w:p w14:paraId="61A60B48" w14:textId="77777777" w:rsidR="00A9056B" w:rsidRDefault="00A9056B" w:rsidP="00A9056B"/>
    <w:p w14:paraId="0129F083" w14:textId="1FCD65F4" w:rsidR="004545ED" w:rsidRDefault="004545ED"/>
    <w:sectPr w:rsidR="004545ED" w:rsidSect="00B8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6B"/>
    <w:rsid w:val="0019065A"/>
    <w:rsid w:val="0025689C"/>
    <w:rsid w:val="004545ED"/>
    <w:rsid w:val="00A9056B"/>
    <w:rsid w:val="00B8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6E89"/>
  <w15:chartTrackingRefBased/>
  <w15:docId w15:val="{D807E5D5-482B-4544-A228-51DC092C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56B"/>
    <w:rPr>
      <w:rFonts w:ascii="Times New Roman" w:eastAsia="Times New Roman" w:hAnsi="Times New Roman" w:cs="Times New Roman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A9056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68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1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iformat.upv.es/portal/site/DOC_34573_2020/tool/6ae4ced0-9f60-4fa8-9466-8297411f6b0b?panel=Main" TargetMode="External"/><Relationship Id="rId5" Type="http://schemas.openxmlformats.org/officeDocument/2006/relationships/hyperlink" Target="https://poliformat.upv.es/portal/site/DOC_34573_2020/tool/6ae4ced0-9f60-4fa8-9466-8297411f6b0b?panel=Main" TargetMode="External"/><Relationship Id="rId4" Type="http://schemas.openxmlformats.org/officeDocument/2006/relationships/hyperlink" Target="http://people.sc.fsu.edu/~burkardt/m_src/hb_to_msm/hb_to_msm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2021-02-03T12:18:00Z</dcterms:created>
  <dcterms:modified xsi:type="dcterms:W3CDTF">2021-02-03T12:57:00Z</dcterms:modified>
</cp:coreProperties>
</file>