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Ge102 HW2 Winter 2014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the radial density structure of earth by integrating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Adams-Williamson equation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z, a, b]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'PREM.txt'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'%f %f %f %f'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headerlines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5,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commentstyle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'shell'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Remaining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mass, density and gravity at different depths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length(r));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M_shell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length(r));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length(r));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length(r));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length(r));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 = r*1000;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 = z*1000;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          = 5.974e24; </w:t>
      </w:r>
      <w:r>
        <w:rPr>
          <w:rFonts w:ascii="Courier New" w:hAnsi="Courier New" w:cs="Courier New"/>
          <w:color w:val="228B22"/>
          <w:sz w:val="20"/>
          <w:szCs w:val="20"/>
        </w:rPr>
        <w:t>% Mass of earth, in kg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   = Me;    </w:t>
      </w:r>
      <w:r>
        <w:rPr>
          <w:rFonts w:ascii="Courier New" w:hAnsi="Courier New" w:cs="Courier New"/>
          <w:color w:val="228B22"/>
          <w:sz w:val="20"/>
          <w:szCs w:val="20"/>
        </w:rPr>
        <w:t>% Remaining mass of earth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       = 3300;  </w:t>
      </w:r>
      <w:r>
        <w:rPr>
          <w:rFonts w:ascii="Courier New" w:hAnsi="Courier New" w:cs="Courier New"/>
          <w:color w:val="228B22"/>
          <w:sz w:val="20"/>
          <w:szCs w:val="20"/>
        </w:rPr>
        <w:t>% surface density, in kg/m^3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       = 9.81;  </w:t>
      </w:r>
      <w:r>
        <w:rPr>
          <w:rFonts w:ascii="Courier New" w:hAnsi="Courier New" w:cs="Courier New"/>
          <w:color w:val="228B22"/>
          <w:sz w:val="20"/>
          <w:szCs w:val="20"/>
        </w:rPr>
        <w:t>% surface gravity, in m/s^2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inertia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0.0;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Loop over depth segment from surface down to core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2:length(r)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TODO: Calculate seismic parameter, change in radius, and hence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    the shell mass, remaining mass, new gravity and new density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seismic parameter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)^2-4/3*b(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r(i-1)-r(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4/3*pi*(r(i-1)^3-r(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)^3)*d(i-1);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M_shell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6.67*10^-11*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M_rem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)/(r(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))^2;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6.67*10^-11*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)/(6370000)^2;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g(i-1)-6.67*10^-11*(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M_shell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)/(r(i-1)-r(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))^2;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d(i-1)/(1+g(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5970821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)*1.05;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5701911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)*1.09;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3480536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9900;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TODO: Account for density jumps at ICB, CMB, 670 and 410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plots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'Radius (m)'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 (m/s)'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</w:t>
      </w:r>
      <w:proofErr w:type="gramEnd"/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'Radius (m)'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 (m/s)'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r,g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'Radius (m)'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 (m/s^2)'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'Radius (m)'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'density (kg/m^3)'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698F" w:rsidRDefault="002D698F" w:rsidP="002D698F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</w:rPr>
      </w:pPr>
    </w:p>
    <w:p w:rsidR="002D698F" w:rsidRDefault="002D698F" w:rsidP="002D698F">
      <w:pPr>
        <w:ind w:firstLine="0"/>
      </w:pPr>
    </w:p>
    <w:p w:rsidR="002D698F" w:rsidRDefault="002D698F" w:rsidP="002D698F">
      <w:pPr>
        <w:ind w:firstLine="0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8F" w:rsidRDefault="002D698F" w:rsidP="002D698F">
      <w:pPr>
        <w:ind w:firstLine="0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602" w:rsidRDefault="002D698F" w:rsidP="002D698F">
      <w:pPr>
        <w:ind w:firstLine="0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8F" w:rsidRDefault="002D698F" w:rsidP="002D698F">
      <w:pPr>
        <w:ind w:firstLine="0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98F"/>
    <w:rsid w:val="002D698F"/>
    <w:rsid w:val="00717602"/>
    <w:rsid w:val="00C7356F"/>
    <w:rsid w:val="00FB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9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9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Catherine</cp:lastModifiedBy>
  <cp:revision>1</cp:revision>
  <cp:lastPrinted>2014-02-07T16:59:00Z</cp:lastPrinted>
  <dcterms:created xsi:type="dcterms:W3CDTF">2014-02-07T16:52:00Z</dcterms:created>
  <dcterms:modified xsi:type="dcterms:W3CDTF">2014-02-07T17:54:00Z</dcterms:modified>
</cp:coreProperties>
</file>