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1CCB" w14:textId="243F1BE2" w:rsidR="00B420A2" w:rsidRDefault="00FC640E" w:rsidP="00FC640E">
      <w:pPr>
        <w:ind w:firstLine="420"/>
      </w:pPr>
      <w:r>
        <w:rPr>
          <w:rFonts w:hint="eastAsia"/>
        </w:rPr>
        <w:t>在抑制剂分子的活性优化中，合成大量的具有不同取代基的化合物并进行活性评价是不可或缺的一步。以下路线是</w:t>
      </w:r>
      <w:r w:rsidR="004038B8">
        <w:rPr>
          <w:rFonts w:hint="eastAsia"/>
        </w:rPr>
        <w:t>正在优化中的</w:t>
      </w:r>
      <w:r>
        <w:rPr>
          <w:rFonts w:hint="eastAsia"/>
        </w:rPr>
        <w:t>某抑制剂分子的合成路线。</w:t>
      </w:r>
    </w:p>
    <w:p w14:paraId="1F88BAF2" w14:textId="1D888FF1" w:rsidR="00FC640E" w:rsidRDefault="00FC640E" w:rsidP="00FC640E">
      <w:r>
        <w:object w:dxaOrig="12858" w:dyaOrig="5823" w14:anchorId="59E9C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87.8pt" o:ole="">
            <v:imagedata r:id="rId4" o:title=""/>
          </v:shape>
          <o:OLEObject Type="Embed" ProgID="ChemDraw.Document.6.0" ShapeID="_x0000_i1025" DrawAspect="Content" ObjectID="_1732281536" r:id="rId5"/>
        </w:object>
      </w:r>
    </w:p>
    <w:p w14:paraId="1B06C514" w14:textId="11F19A12" w:rsidR="004038B8" w:rsidRDefault="004038B8" w:rsidP="005A7127">
      <w:pPr>
        <w:ind w:firstLine="432"/>
      </w:pPr>
      <w:r>
        <w:rPr>
          <w:rFonts w:hint="eastAsia"/>
        </w:rPr>
        <w:t>在前期工作中，我们发现二级胺为</w:t>
      </w:r>
      <w:r w:rsidR="005D036F">
        <w:object w:dxaOrig="1076" w:dyaOrig="477" w14:anchorId="01C04C3B">
          <v:shape id="_x0000_i1026" type="#_x0000_t75" style="width:40.8pt;height:18pt" o:ole="">
            <v:imagedata r:id="rId6" o:title=""/>
          </v:shape>
          <o:OLEObject Type="Embed" ProgID="ChemDraw.Document.6.0" ShapeID="_x0000_i1026" DrawAspect="Content" ObjectID="_1732281537" r:id="rId7"/>
        </w:object>
      </w:r>
      <w:r>
        <w:rPr>
          <w:rFonts w:hint="eastAsia"/>
        </w:rPr>
        <w:t>或</w:t>
      </w:r>
      <w:r w:rsidR="005D036F">
        <w:object w:dxaOrig="714" w:dyaOrig="978" w14:anchorId="3989A9C3">
          <v:shape id="_x0000_i1027" type="#_x0000_t75" style="width:27pt;height:37.2pt" o:ole="">
            <v:imagedata r:id="rId8" o:title=""/>
          </v:shape>
          <o:OLEObject Type="Embed" ProgID="ChemDraw.Document.6.0" ShapeID="_x0000_i1027" DrawAspect="Content" ObjectID="_1732281538" r:id="rId9"/>
        </w:object>
      </w:r>
      <w:r w:rsidR="005D036F">
        <w:rPr>
          <w:rFonts w:hint="eastAsia"/>
        </w:rPr>
        <w:t>时，对应的化合物具有较好的潜在活性，因此需要对这两个化合物进行制备以进一步研究。</w:t>
      </w:r>
      <w:r w:rsidR="005A7127">
        <w:rPr>
          <w:rFonts w:hint="eastAsia"/>
        </w:rPr>
        <w:t>在开展合成实验之前，可以应用程序对化合物的</w:t>
      </w:r>
      <w:r w:rsidR="005A7127">
        <w:rPr>
          <w:rFonts w:hint="eastAsia"/>
        </w:rPr>
        <w:t>M</w:t>
      </w:r>
      <w:r w:rsidR="005A7127">
        <w:t>SDS</w:t>
      </w:r>
      <w:r w:rsidR="005A7127">
        <w:rPr>
          <w:rFonts w:hint="eastAsia"/>
        </w:rPr>
        <w:t>信息进行获取，以了解合适的防护措施。</w:t>
      </w:r>
    </w:p>
    <w:p w14:paraId="3D3E167D" w14:textId="7CB06426" w:rsidR="005A7127" w:rsidRDefault="005A7127" w:rsidP="005A7127">
      <w:pPr>
        <w:ind w:firstLine="432"/>
      </w:pPr>
    </w:p>
    <w:p w14:paraId="15FF0E2D" w14:textId="482B1A51" w:rsidR="005A7127" w:rsidRDefault="00F82F6D" w:rsidP="005A7127">
      <w:pPr>
        <w:ind w:firstLine="432"/>
      </w:pPr>
      <w:r>
        <w:rPr>
          <w:rFonts w:hint="eastAsia"/>
        </w:rPr>
        <w:t>2</w:t>
      </w:r>
      <w:r>
        <w:rPr>
          <w:rFonts w:hint="eastAsia"/>
        </w:rPr>
        <w:t>，</w:t>
      </w:r>
      <w:r>
        <w:rPr>
          <w:rFonts w:hint="eastAsia"/>
        </w:rPr>
        <w:t>4</w:t>
      </w:r>
      <w:r>
        <w:t>-</w:t>
      </w:r>
      <w:r>
        <w:rPr>
          <w:rFonts w:hint="eastAsia"/>
        </w:rPr>
        <w:t>二羟基苯甲酸酯</w:t>
      </w:r>
      <w:r>
        <w:rPr>
          <w:rFonts w:hint="eastAsia"/>
        </w:rPr>
        <w:t xml:space="preserve"> </w:t>
      </w:r>
      <w:r>
        <w:t>4068-78-4</w:t>
      </w:r>
    </w:p>
    <w:p w14:paraId="6619DCAD" w14:textId="6790CE2C" w:rsidR="00F82F6D" w:rsidRDefault="00F82F6D" w:rsidP="005A7127">
      <w:pPr>
        <w:ind w:firstLine="432"/>
      </w:pPr>
      <w:r>
        <w:rPr>
          <w:rFonts w:hint="eastAsia"/>
        </w:rPr>
        <w:t>5</w:t>
      </w:r>
      <w:r>
        <w:t>-</w:t>
      </w:r>
      <w:r>
        <w:rPr>
          <w:rFonts w:hint="eastAsia"/>
        </w:rPr>
        <w:t>溴水杨醛：</w:t>
      </w:r>
      <w:r>
        <w:rPr>
          <w:rFonts w:hint="eastAsia"/>
        </w:rPr>
        <w:t>1</w:t>
      </w:r>
      <w:r>
        <w:t>761-61-1</w:t>
      </w:r>
    </w:p>
    <w:p w14:paraId="3942499F" w14:textId="6788B4DF" w:rsidR="00F82F6D" w:rsidRDefault="00F82F6D" w:rsidP="005A7127">
      <w:pPr>
        <w:ind w:firstLine="432"/>
      </w:pPr>
      <w:r>
        <w:rPr>
          <w:rFonts w:hint="eastAsia"/>
        </w:rPr>
        <w:t>Pd</w:t>
      </w:r>
      <w:r>
        <w:t>2(</w:t>
      </w:r>
      <w:r>
        <w:rPr>
          <w:rFonts w:hint="eastAsia"/>
        </w:rPr>
        <w:t>dba</w:t>
      </w:r>
      <w:r>
        <w:t>)3</w:t>
      </w:r>
      <w:r>
        <w:rPr>
          <w:rFonts w:hint="eastAsia"/>
        </w:rPr>
        <w:t>：</w:t>
      </w:r>
      <w:r>
        <w:rPr>
          <w:rFonts w:hint="eastAsia"/>
        </w:rPr>
        <w:t>5</w:t>
      </w:r>
      <w:r>
        <w:t>1364-51-3</w:t>
      </w:r>
    </w:p>
    <w:p w14:paraId="028FAE66" w14:textId="57B3E194" w:rsidR="00F82F6D" w:rsidRDefault="00F82F6D" w:rsidP="005A7127">
      <w:pPr>
        <w:ind w:firstLine="432"/>
      </w:pPr>
      <w:r>
        <w:rPr>
          <w:rFonts w:hint="eastAsia"/>
        </w:rPr>
        <w:t>L</w:t>
      </w:r>
      <w:r>
        <w:t>HMDS</w:t>
      </w:r>
      <w:r>
        <w:rPr>
          <w:rFonts w:hint="eastAsia"/>
        </w:rPr>
        <w:t>（</w:t>
      </w:r>
      <w:r>
        <w:rPr>
          <w:rFonts w:hint="eastAsia"/>
        </w:rPr>
        <w:t>1</w:t>
      </w:r>
      <w:r>
        <w:t xml:space="preserve"> M THF</w:t>
      </w:r>
      <w:r>
        <w:rPr>
          <w:rFonts w:hint="eastAsia"/>
        </w:rPr>
        <w:t>）：</w:t>
      </w:r>
      <w:r>
        <w:rPr>
          <w:rFonts w:hint="eastAsia"/>
        </w:rPr>
        <w:t>4</w:t>
      </w:r>
      <w:r>
        <w:t>039-32-1</w:t>
      </w:r>
    </w:p>
    <w:p w14:paraId="56F8A182" w14:textId="2EB32D17" w:rsidR="00F82F6D" w:rsidRDefault="00F82F6D" w:rsidP="005A7127">
      <w:pPr>
        <w:ind w:firstLine="432"/>
      </w:pPr>
      <w:r>
        <w:rPr>
          <w:rFonts w:hint="eastAsia"/>
        </w:rPr>
        <w:t>配体：</w:t>
      </w:r>
      <w:r>
        <w:rPr>
          <w:rFonts w:hint="eastAsia"/>
        </w:rPr>
        <w:t>2</w:t>
      </w:r>
      <w:r>
        <w:t>13697-53-1</w:t>
      </w:r>
    </w:p>
    <w:p w14:paraId="2AD585BA" w14:textId="2471BB3A" w:rsidR="00F82F6D" w:rsidRPr="00FC640E" w:rsidRDefault="00F82F6D" w:rsidP="005A7127">
      <w:pPr>
        <w:ind w:firstLine="432"/>
      </w:pPr>
    </w:p>
    <w:sectPr w:rsidR="00F82F6D" w:rsidRPr="00FC6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640E"/>
    <w:rsid w:val="004038B8"/>
    <w:rsid w:val="005A7127"/>
    <w:rsid w:val="005D036F"/>
    <w:rsid w:val="00B420A2"/>
    <w:rsid w:val="00D67B2E"/>
    <w:rsid w:val="00F82F6D"/>
    <w:rsid w:val="00FC640E"/>
    <w:rsid w:val="00FD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49B7"/>
  <w15:chartTrackingRefBased/>
  <w15:docId w15:val="{0BD3FFC8-BADB-478D-86CE-4CD5CD58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43</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Tse-Min</dc:creator>
  <cp:keywords/>
  <dc:description/>
  <cp:lastModifiedBy>Junren Li (FA Talent)</cp:lastModifiedBy>
  <cp:revision>4</cp:revision>
  <dcterms:created xsi:type="dcterms:W3CDTF">2022-12-04T08:33:00Z</dcterms:created>
  <dcterms:modified xsi:type="dcterms:W3CDTF">2022-12-11T08:32:00Z</dcterms:modified>
</cp:coreProperties>
</file>