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06B71" w14:textId="2FF3DCE9" w:rsidR="00DE0D41" w:rsidRPr="00D23648" w:rsidRDefault="00D23648" w:rsidP="00D23648">
      <w:pPr>
        <w:jc w:val="center"/>
        <w:rPr>
          <w:b/>
          <w:bCs/>
        </w:rPr>
      </w:pPr>
      <w:r w:rsidRPr="00D23648">
        <w:rPr>
          <w:b/>
          <w:bCs/>
        </w:rPr>
        <w:t>Acute Stroke Imaging with CT</w:t>
      </w:r>
      <w:r w:rsidR="00373322" w:rsidRPr="00D23648">
        <w:rPr>
          <w:b/>
          <w:bCs/>
        </w:rPr>
        <w:t xml:space="preserve"> </w:t>
      </w:r>
      <w:r w:rsidR="00373322" w:rsidRPr="00D23648">
        <w:rPr>
          <w:b/>
          <w:bCs/>
        </w:rPr>
        <w:br/>
        <w:t xml:space="preserve">Multiple Choice </w:t>
      </w:r>
      <w:r w:rsidR="00876BD3">
        <w:rPr>
          <w:b/>
          <w:bCs/>
        </w:rPr>
        <w:t>Q</w:t>
      </w:r>
      <w:r w:rsidR="00373322" w:rsidRPr="00D23648">
        <w:rPr>
          <w:b/>
          <w:bCs/>
        </w:rPr>
        <w:t>uestions</w:t>
      </w:r>
    </w:p>
    <w:p w14:paraId="0B57EAAA" w14:textId="77777777" w:rsidR="00373322" w:rsidRDefault="00373322"/>
    <w:p w14:paraId="14310E17" w14:textId="18ED015E" w:rsidR="00994299" w:rsidRDefault="00505044" w:rsidP="00373322">
      <w:pPr>
        <w:pStyle w:val="ListParagraph"/>
        <w:numPr>
          <w:ilvl w:val="0"/>
          <w:numId w:val="1"/>
        </w:numPr>
      </w:pPr>
      <w:r>
        <w:t xml:space="preserve">Which intracerebral arteries </w:t>
      </w:r>
      <w:r w:rsidR="002C13C9">
        <w:t>originate from the basilar artery</w:t>
      </w:r>
      <w:r w:rsidR="00876BD3">
        <w:t>?</w:t>
      </w:r>
      <w:r>
        <w:t xml:space="preserve"> </w:t>
      </w:r>
    </w:p>
    <w:p w14:paraId="63089E29" w14:textId="575A378F" w:rsidR="00876BD3" w:rsidRDefault="00B964CD" w:rsidP="00876BD3">
      <w:pPr>
        <w:pStyle w:val="ListParagraph"/>
        <w:numPr>
          <w:ilvl w:val="1"/>
          <w:numId w:val="1"/>
        </w:numPr>
      </w:pPr>
      <w:r>
        <w:t xml:space="preserve">Anterior cerebral </w:t>
      </w:r>
    </w:p>
    <w:p w14:paraId="45AA7BCA" w14:textId="79E91986" w:rsidR="002C13C9" w:rsidRDefault="002C13C9" w:rsidP="00876BD3">
      <w:pPr>
        <w:pStyle w:val="ListParagraph"/>
        <w:numPr>
          <w:ilvl w:val="1"/>
          <w:numId w:val="1"/>
        </w:numPr>
      </w:pPr>
      <w:r>
        <w:t>Anterior communicating</w:t>
      </w:r>
    </w:p>
    <w:p w14:paraId="51D6209D" w14:textId="145A74E5" w:rsidR="002C13C9" w:rsidRDefault="002C13C9" w:rsidP="00876BD3">
      <w:pPr>
        <w:pStyle w:val="ListParagraph"/>
        <w:numPr>
          <w:ilvl w:val="1"/>
          <w:numId w:val="1"/>
        </w:numPr>
      </w:pPr>
      <w:r>
        <w:t>Middle cerebral</w:t>
      </w:r>
    </w:p>
    <w:p w14:paraId="452B141F" w14:textId="57E7FAC4" w:rsidR="003D66DB" w:rsidRPr="004E5A13" w:rsidRDefault="002C13C9" w:rsidP="003D66DB">
      <w:pPr>
        <w:pStyle w:val="ListParagraph"/>
        <w:numPr>
          <w:ilvl w:val="1"/>
          <w:numId w:val="1"/>
        </w:numPr>
        <w:rPr>
          <w:highlight w:val="green"/>
        </w:rPr>
      </w:pPr>
      <w:r w:rsidRPr="004E5A13">
        <w:rPr>
          <w:highlight w:val="green"/>
        </w:rPr>
        <w:t>Posterior cerebral</w:t>
      </w:r>
    </w:p>
    <w:p w14:paraId="328DC16A" w14:textId="77777777" w:rsidR="003D66DB" w:rsidRDefault="003D66DB" w:rsidP="003D66DB">
      <w:pPr>
        <w:pStyle w:val="ListParagraph"/>
        <w:ind w:left="1440"/>
      </w:pPr>
    </w:p>
    <w:p w14:paraId="08E560EE" w14:textId="77777777" w:rsidR="003D66DB" w:rsidRDefault="003D66DB" w:rsidP="003D66DB">
      <w:pPr>
        <w:pStyle w:val="ListParagraph"/>
        <w:numPr>
          <w:ilvl w:val="0"/>
          <w:numId w:val="1"/>
        </w:numPr>
      </w:pPr>
      <w:r>
        <w:t>Which artery in the Circle of Willis is the most common site for ischemic strokes to occur?</w:t>
      </w:r>
    </w:p>
    <w:p w14:paraId="62C448F3" w14:textId="77777777" w:rsidR="003D66DB" w:rsidRDefault="003D66DB" w:rsidP="003D66DB">
      <w:pPr>
        <w:pStyle w:val="ListParagraph"/>
        <w:numPr>
          <w:ilvl w:val="1"/>
          <w:numId w:val="1"/>
        </w:numPr>
      </w:pPr>
      <w:r>
        <w:t>Anterior communicating</w:t>
      </w:r>
    </w:p>
    <w:p w14:paraId="1F2F7EDA" w14:textId="18BA2A36" w:rsidR="003D66DB" w:rsidRPr="00160D42" w:rsidRDefault="003D66DB" w:rsidP="003D66DB">
      <w:pPr>
        <w:pStyle w:val="ListParagraph"/>
        <w:numPr>
          <w:ilvl w:val="1"/>
          <w:numId w:val="1"/>
        </w:numPr>
        <w:rPr>
          <w:highlight w:val="green"/>
        </w:rPr>
      </w:pPr>
      <w:r w:rsidRPr="00160D42">
        <w:rPr>
          <w:highlight w:val="green"/>
        </w:rPr>
        <w:t>M</w:t>
      </w:r>
      <w:r w:rsidRPr="00160D42">
        <w:rPr>
          <w:highlight w:val="green"/>
        </w:rPr>
        <w:t>iddle</w:t>
      </w:r>
      <w:r w:rsidRPr="00160D42">
        <w:rPr>
          <w:highlight w:val="green"/>
        </w:rPr>
        <w:t xml:space="preserve"> cerebral</w:t>
      </w:r>
    </w:p>
    <w:p w14:paraId="7C222C3C" w14:textId="77777777" w:rsidR="003D66DB" w:rsidRDefault="003D66DB" w:rsidP="003D66DB">
      <w:pPr>
        <w:pStyle w:val="ListParagraph"/>
        <w:numPr>
          <w:ilvl w:val="1"/>
          <w:numId w:val="1"/>
        </w:numPr>
      </w:pPr>
      <w:r>
        <w:t>Internal carotid</w:t>
      </w:r>
    </w:p>
    <w:p w14:paraId="145D4C1D" w14:textId="6B1C092C" w:rsidR="007A1741" w:rsidRDefault="003D66DB" w:rsidP="00B81E0E">
      <w:pPr>
        <w:pStyle w:val="ListParagraph"/>
        <w:numPr>
          <w:ilvl w:val="1"/>
          <w:numId w:val="1"/>
        </w:numPr>
      </w:pPr>
      <w:r>
        <w:t>Posterior cerebra</w:t>
      </w:r>
      <w:r w:rsidR="007A1741">
        <w:t>l</w:t>
      </w:r>
    </w:p>
    <w:p w14:paraId="5B05DC38" w14:textId="77777777" w:rsidR="00B81E0E" w:rsidRDefault="00B81E0E" w:rsidP="00B81E0E">
      <w:pPr>
        <w:pStyle w:val="ListParagraph"/>
        <w:ind w:left="1440"/>
      </w:pPr>
    </w:p>
    <w:p w14:paraId="7DB0CD72" w14:textId="0C00C675" w:rsidR="007A1741" w:rsidRDefault="007A1741" w:rsidP="007A1741">
      <w:pPr>
        <w:pStyle w:val="ListParagraph"/>
        <w:numPr>
          <w:ilvl w:val="0"/>
          <w:numId w:val="1"/>
        </w:numPr>
      </w:pPr>
      <w:r>
        <w:t xml:space="preserve">Which type of stroke is associated with </w:t>
      </w:r>
      <w:r w:rsidR="005A63B6">
        <w:t xml:space="preserve">the highest </w:t>
      </w:r>
      <w:r w:rsidR="00A6542B">
        <w:t xml:space="preserve">morbidity and </w:t>
      </w:r>
      <w:r w:rsidR="005A63B6">
        <w:t xml:space="preserve">mortality </w:t>
      </w:r>
      <w:r w:rsidR="00A6542B">
        <w:t>rate?</w:t>
      </w:r>
    </w:p>
    <w:p w14:paraId="2B2C5A2F" w14:textId="0E6925CD" w:rsidR="00A6542B" w:rsidRDefault="00A6542B" w:rsidP="00A6542B">
      <w:pPr>
        <w:pStyle w:val="ListParagraph"/>
        <w:numPr>
          <w:ilvl w:val="1"/>
          <w:numId w:val="1"/>
        </w:numPr>
      </w:pPr>
      <w:r>
        <w:t xml:space="preserve">Ischemic </w:t>
      </w:r>
    </w:p>
    <w:p w14:paraId="7AC604C5" w14:textId="79CC12EA" w:rsidR="00A6542B" w:rsidRDefault="00A6542B" w:rsidP="00A6542B">
      <w:pPr>
        <w:pStyle w:val="ListParagraph"/>
        <w:numPr>
          <w:ilvl w:val="1"/>
          <w:numId w:val="1"/>
        </w:numPr>
      </w:pPr>
      <w:r>
        <w:t>Transient ischemic attack</w:t>
      </w:r>
    </w:p>
    <w:p w14:paraId="74C2689A" w14:textId="57D902FC" w:rsidR="00AF344B" w:rsidRDefault="00AF344B" w:rsidP="00A6542B">
      <w:pPr>
        <w:pStyle w:val="ListParagraph"/>
        <w:numPr>
          <w:ilvl w:val="1"/>
          <w:numId w:val="1"/>
        </w:numPr>
      </w:pPr>
      <w:r>
        <w:t>Lacunar</w:t>
      </w:r>
    </w:p>
    <w:p w14:paraId="150D4C9E" w14:textId="62B34FC1" w:rsidR="0001308E" w:rsidRDefault="00A6542B" w:rsidP="0001308E">
      <w:pPr>
        <w:pStyle w:val="ListParagraph"/>
        <w:numPr>
          <w:ilvl w:val="1"/>
          <w:numId w:val="1"/>
        </w:numPr>
      </w:pPr>
      <w:r w:rsidRPr="00160D42">
        <w:rPr>
          <w:highlight w:val="green"/>
        </w:rPr>
        <w:t>Hemorrhagic</w:t>
      </w:r>
      <w:r w:rsidRPr="00160D42">
        <w:t xml:space="preserve"> </w:t>
      </w:r>
    </w:p>
    <w:p w14:paraId="02184FEE" w14:textId="77777777" w:rsidR="0001308E" w:rsidRDefault="0001308E" w:rsidP="0001308E">
      <w:pPr>
        <w:pStyle w:val="ListParagraph"/>
        <w:ind w:left="1440"/>
      </w:pPr>
    </w:p>
    <w:p w14:paraId="0BF99C32" w14:textId="77777777" w:rsidR="00854971" w:rsidRPr="000A3114" w:rsidRDefault="00854971" w:rsidP="00854971">
      <w:pPr>
        <w:pStyle w:val="ListParagraph"/>
        <w:numPr>
          <w:ilvl w:val="0"/>
          <w:numId w:val="1"/>
        </w:numPr>
      </w:pPr>
      <w:r>
        <w:t xml:space="preserve">What is the term for irreversible tissue death caused by complete blood flow cut-off?   </w:t>
      </w:r>
    </w:p>
    <w:p w14:paraId="01E9DEFE" w14:textId="77777777" w:rsidR="00854971" w:rsidRDefault="00854971" w:rsidP="00854971">
      <w:pPr>
        <w:pStyle w:val="ListParagraph"/>
        <w:numPr>
          <w:ilvl w:val="1"/>
          <w:numId w:val="1"/>
        </w:numPr>
      </w:pPr>
      <w:r>
        <w:t>Embolism</w:t>
      </w:r>
    </w:p>
    <w:p w14:paraId="041C6BED" w14:textId="77777777" w:rsidR="00854971" w:rsidRPr="000A3114" w:rsidRDefault="00854971" w:rsidP="00854971">
      <w:pPr>
        <w:pStyle w:val="ListParagraph"/>
        <w:numPr>
          <w:ilvl w:val="1"/>
          <w:numId w:val="1"/>
        </w:numPr>
        <w:rPr>
          <w:highlight w:val="green"/>
        </w:rPr>
      </w:pPr>
      <w:r w:rsidRPr="000A3114">
        <w:rPr>
          <w:highlight w:val="green"/>
        </w:rPr>
        <w:t>Infarction</w:t>
      </w:r>
    </w:p>
    <w:p w14:paraId="516518AC" w14:textId="77777777" w:rsidR="00854971" w:rsidRDefault="00854971" w:rsidP="00854971">
      <w:pPr>
        <w:pStyle w:val="ListParagraph"/>
        <w:numPr>
          <w:ilvl w:val="1"/>
          <w:numId w:val="1"/>
        </w:numPr>
      </w:pPr>
      <w:r>
        <w:t>Ischemia</w:t>
      </w:r>
    </w:p>
    <w:p w14:paraId="2E706A73" w14:textId="77777777" w:rsidR="00854971" w:rsidRDefault="00854971" w:rsidP="00854971">
      <w:pPr>
        <w:pStyle w:val="ListParagraph"/>
        <w:numPr>
          <w:ilvl w:val="1"/>
          <w:numId w:val="1"/>
        </w:numPr>
      </w:pPr>
      <w:r>
        <w:t>Penumbra</w:t>
      </w:r>
    </w:p>
    <w:p w14:paraId="674638B0" w14:textId="77777777" w:rsidR="00854971" w:rsidRDefault="00854971" w:rsidP="00854971">
      <w:pPr>
        <w:pStyle w:val="ListParagraph"/>
      </w:pPr>
    </w:p>
    <w:p w14:paraId="3A41112E" w14:textId="42238230" w:rsidR="0001308E" w:rsidRDefault="0001308E" w:rsidP="0001308E">
      <w:pPr>
        <w:pStyle w:val="ListParagraph"/>
        <w:numPr>
          <w:ilvl w:val="0"/>
          <w:numId w:val="1"/>
        </w:numPr>
      </w:pPr>
      <w:r>
        <w:t>Which type of stroke involves symptoms that last for a short period of time and usually fully resolve?</w:t>
      </w:r>
    </w:p>
    <w:p w14:paraId="6D3CEBFF" w14:textId="77777777" w:rsidR="0001308E" w:rsidRDefault="0001308E" w:rsidP="0001308E">
      <w:pPr>
        <w:pStyle w:val="ListParagraph"/>
        <w:numPr>
          <w:ilvl w:val="1"/>
          <w:numId w:val="1"/>
        </w:numPr>
      </w:pPr>
      <w:r>
        <w:t>Ischemic stroke</w:t>
      </w:r>
    </w:p>
    <w:p w14:paraId="7A2A243B" w14:textId="5899D027" w:rsidR="00CC4FFF" w:rsidRPr="00CC4FFF" w:rsidRDefault="00CC4FFF" w:rsidP="00CC4FFF">
      <w:pPr>
        <w:pStyle w:val="ListParagraph"/>
        <w:numPr>
          <w:ilvl w:val="1"/>
          <w:numId w:val="1"/>
        </w:numPr>
        <w:rPr>
          <w:highlight w:val="green"/>
        </w:rPr>
      </w:pPr>
      <w:r w:rsidRPr="0001308E">
        <w:rPr>
          <w:highlight w:val="green"/>
        </w:rPr>
        <w:t>Transient ischemic attack</w:t>
      </w:r>
    </w:p>
    <w:p w14:paraId="5536911E" w14:textId="77777777" w:rsidR="0001308E" w:rsidRDefault="0001308E" w:rsidP="0001308E">
      <w:pPr>
        <w:pStyle w:val="ListParagraph"/>
        <w:numPr>
          <w:ilvl w:val="1"/>
          <w:numId w:val="1"/>
        </w:numPr>
      </w:pPr>
      <w:r>
        <w:t>Subarachnoid hemorrhage</w:t>
      </w:r>
    </w:p>
    <w:p w14:paraId="296A12ED" w14:textId="77777777" w:rsidR="0001308E" w:rsidRDefault="0001308E" w:rsidP="0001308E">
      <w:pPr>
        <w:pStyle w:val="ListParagraph"/>
        <w:numPr>
          <w:ilvl w:val="1"/>
          <w:numId w:val="1"/>
        </w:numPr>
      </w:pPr>
      <w:r>
        <w:t>Intracranial hemorrhage</w:t>
      </w:r>
    </w:p>
    <w:p w14:paraId="4585E44F" w14:textId="77777777" w:rsidR="0001308E" w:rsidRDefault="0001308E" w:rsidP="0001308E">
      <w:pPr>
        <w:pStyle w:val="ListParagraph"/>
      </w:pPr>
    </w:p>
    <w:p w14:paraId="49F44CFE" w14:textId="7FB45DF8" w:rsidR="00160D42" w:rsidRDefault="00160D42" w:rsidP="00160D42">
      <w:pPr>
        <w:pStyle w:val="ListParagraph"/>
        <w:numPr>
          <w:ilvl w:val="0"/>
          <w:numId w:val="1"/>
        </w:numPr>
      </w:pPr>
      <w:r>
        <w:t xml:space="preserve">What is the most common cause of </w:t>
      </w:r>
      <w:r w:rsidR="00401667">
        <w:t>a hemorrhagic stroke?</w:t>
      </w:r>
    </w:p>
    <w:p w14:paraId="5C697070" w14:textId="6128F58F" w:rsidR="00401667" w:rsidRDefault="00401667" w:rsidP="00401667">
      <w:pPr>
        <w:pStyle w:val="ListParagraph"/>
        <w:numPr>
          <w:ilvl w:val="1"/>
          <w:numId w:val="1"/>
        </w:numPr>
      </w:pPr>
      <w:r>
        <w:t>Embolus</w:t>
      </w:r>
    </w:p>
    <w:p w14:paraId="62039315" w14:textId="065624D7" w:rsidR="00401667" w:rsidRDefault="00401667" w:rsidP="00401667">
      <w:pPr>
        <w:pStyle w:val="ListParagraph"/>
        <w:numPr>
          <w:ilvl w:val="1"/>
          <w:numId w:val="1"/>
        </w:numPr>
      </w:pPr>
      <w:r>
        <w:t>Trauma</w:t>
      </w:r>
    </w:p>
    <w:p w14:paraId="1202FA86" w14:textId="7F90E88A" w:rsidR="00401667" w:rsidRPr="00C943E5" w:rsidRDefault="00401667" w:rsidP="00401667">
      <w:pPr>
        <w:pStyle w:val="ListParagraph"/>
        <w:numPr>
          <w:ilvl w:val="1"/>
          <w:numId w:val="1"/>
        </w:numPr>
        <w:rPr>
          <w:highlight w:val="green"/>
        </w:rPr>
      </w:pPr>
      <w:r w:rsidRPr="00C943E5">
        <w:rPr>
          <w:highlight w:val="green"/>
        </w:rPr>
        <w:t>Ruptured aneurysm</w:t>
      </w:r>
    </w:p>
    <w:p w14:paraId="3215948B" w14:textId="20392370" w:rsidR="00401667" w:rsidRDefault="00C943E5" w:rsidP="00401667">
      <w:pPr>
        <w:pStyle w:val="ListParagraph"/>
        <w:numPr>
          <w:ilvl w:val="1"/>
          <w:numId w:val="1"/>
        </w:numPr>
      </w:pPr>
      <w:r>
        <w:t>Drug use</w:t>
      </w:r>
    </w:p>
    <w:p w14:paraId="083A7574" w14:textId="77777777" w:rsidR="00373601" w:rsidRDefault="00373601" w:rsidP="00373601">
      <w:pPr>
        <w:pStyle w:val="ListParagraph"/>
        <w:ind w:left="1440"/>
      </w:pPr>
    </w:p>
    <w:p w14:paraId="351CBAF6" w14:textId="3B515457" w:rsidR="00373601" w:rsidRDefault="000B3D4F" w:rsidP="00373601">
      <w:pPr>
        <w:pStyle w:val="ListParagraph"/>
        <w:numPr>
          <w:ilvl w:val="0"/>
          <w:numId w:val="1"/>
        </w:numPr>
      </w:pPr>
      <w:r>
        <w:t>What are stroke mimics?</w:t>
      </w:r>
    </w:p>
    <w:p w14:paraId="168361AA" w14:textId="0585640F" w:rsidR="000B3D4F" w:rsidRPr="00693C08" w:rsidRDefault="000B3D4F" w:rsidP="000B3D4F">
      <w:pPr>
        <w:pStyle w:val="ListParagraph"/>
        <w:numPr>
          <w:ilvl w:val="1"/>
          <w:numId w:val="1"/>
        </w:numPr>
        <w:rPr>
          <w:highlight w:val="green"/>
        </w:rPr>
      </w:pPr>
      <w:r w:rsidRPr="00693C08">
        <w:rPr>
          <w:highlight w:val="green"/>
        </w:rPr>
        <w:t>Pathologies presenting with similar symptoms as an ischemic stroke</w:t>
      </w:r>
    </w:p>
    <w:p w14:paraId="13C66786" w14:textId="65F4DD60" w:rsidR="000B3D4F" w:rsidRDefault="00CA5D51" w:rsidP="000B3D4F">
      <w:pPr>
        <w:pStyle w:val="ListParagraph"/>
        <w:numPr>
          <w:ilvl w:val="1"/>
          <w:numId w:val="1"/>
        </w:numPr>
      </w:pPr>
      <w:r>
        <w:t>Symptoms of a transient ischemic attack</w:t>
      </w:r>
    </w:p>
    <w:p w14:paraId="37932151" w14:textId="2CC1E142" w:rsidR="00CA5D51" w:rsidRDefault="00CA5D51" w:rsidP="000B3D4F">
      <w:pPr>
        <w:pStyle w:val="ListParagraph"/>
        <w:numPr>
          <w:ilvl w:val="1"/>
          <w:numId w:val="1"/>
        </w:numPr>
      </w:pPr>
      <w:r>
        <w:lastRenderedPageBreak/>
        <w:t>Artifacts on the non-contrast CT images</w:t>
      </w:r>
    </w:p>
    <w:p w14:paraId="0C718719" w14:textId="5343DEC3" w:rsidR="00BB5765" w:rsidRDefault="0019692E" w:rsidP="00563B70">
      <w:pPr>
        <w:pStyle w:val="ListParagraph"/>
        <w:numPr>
          <w:ilvl w:val="1"/>
          <w:numId w:val="1"/>
        </w:numPr>
      </w:pPr>
      <w:r>
        <w:t>The neurological exam</w:t>
      </w:r>
      <w:r w:rsidR="003154D4">
        <w:t>s</w:t>
      </w:r>
      <w:r>
        <w:t xml:space="preserve"> </w:t>
      </w:r>
      <w:r w:rsidR="003154D4">
        <w:t>performed</w:t>
      </w:r>
      <w:r>
        <w:t xml:space="preserve"> </w:t>
      </w:r>
      <w:r w:rsidR="00693C08">
        <w:t>upon arrival at the hospital</w:t>
      </w:r>
    </w:p>
    <w:p w14:paraId="1E84EBC8" w14:textId="77777777" w:rsidR="004033D9" w:rsidRDefault="004033D9" w:rsidP="004033D9">
      <w:pPr>
        <w:pStyle w:val="ListParagraph"/>
        <w:ind w:left="1440"/>
      </w:pPr>
    </w:p>
    <w:p w14:paraId="5924B086" w14:textId="0D26DFDE" w:rsidR="00563B70" w:rsidRDefault="00E044B3" w:rsidP="00563B70">
      <w:pPr>
        <w:pStyle w:val="ListParagraph"/>
        <w:numPr>
          <w:ilvl w:val="0"/>
          <w:numId w:val="1"/>
        </w:numPr>
      </w:pPr>
      <w:r>
        <w:t xml:space="preserve">What is the </w:t>
      </w:r>
      <w:r w:rsidR="00C50873">
        <w:t xml:space="preserve">term for </w:t>
      </w:r>
      <w:r>
        <w:t xml:space="preserve">the ischemic tissue </w:t>
      </w:r>
      <w:r w:rsidR="007E492A">
        <w:t xml:space="preserve">that surrounds </w:t>
      </w:r>
      <w:r>
        <w:t>the core in an ischemic stroke?</w:t>
      </w:r>
    </w:p>
    <w:p w14:paraId="47208B3F" w14:textId="58586EDC" w:rsidR="00C50873" w:rsidRDefault="007E492A" w:rsidP="00C50873">
      <w:pPr>
        <w:pStyle w:val="ListParagraph"/>
        <w:numPr>
          <w:ilvl w:val="1"/>
          <w:numId w:val="1"/>
        </w:numPr>
      </w:pPr>
      <w:r>
        <w:t>Collaterals</w:t>
      </w:r>
    </w:p>
    <w:p w14:paraId="0495662F" w14:textId="4F8F0D28" w:rsidR="007E492A" w:rsidRPr="003E7080" w:rsidRDefault="007E492A" w:rsidP="00C50873">
      <w:pPr>
        <w:pStyle w:val="ListParagraph"/>
        <w:numPr>
          <w:ilvl w:val="1"/>
          <w:numId w:val="1"/>
        </w:numPr>
        <w:rPr>
          <w:highlight w:val="green"/>
        </w:rPr>
      </w:pPr>
      <w:r w:rsidRPr="003E7080">
        <w:rPr>
          <w:highlight w:val="green"/>
        </w:rPr>
        <w:t>Penumbra</w:t>
      </w:r>
    </w:p>
    <w:p w14:paraId="0297AA94" w14:textId="1A117C95" w:rsidR="007E492A" w:rsidRDefault="003E7080" w:rsidP="00C50873">
      <w:pPr>
        <w:pStyle w:val="ListParagraph"/>
        <w:numPr>
          <w:ilvl w:val="1"/>
          <w:numId w:val="1"/>
        </w:numPr>
      </w:pPr>
      <w:r>
        <w:t>Parenchyma</w:t>
      </w:r>
    </w:p>
    <w:p w14:paraId="39B43CCA" w14:textId="739A78B2" w:rsidR="00D16CE2" w:rsidRDefault="003E7080" w:rsidP="00411E85">
      <w:pPr>
        <w:pStyle w:val="ListParagraph"/>
        <w:numPr>
          <w:ilvl w:val="1"/>
          <w:numId w:val="1"/>
        </w:numPr>
      </w:pPr>
      <w:r>
        <w:t>Thrombus</w:t>
      </w:r>
    </w:p>
    <w:p w14:paraId="33366804" w14:textId="77777777" w:rsidR="00411E85" w:rsidRDefault="00411E85" w:rsidP="00411E85">
      <w:pPr>
        <w:pStyle w:val="ListParagraph"/>
        <w:ind w:left="1440"/>
      </w:pPr>
    </w:p>
    <w:p w14:paraId="395682EB" w14:textId="27B356F5" w:rsidR="00C55115" w:rsidRDefault="00D16CE2" w:rsidP="00C55115">
      <w:pPr>
        <w:pStyle w:val="ListParagraph"/>
        <w:numPr>
          <w:ilvl w:val="0"/>
          <w:numId w:val="1"/>
        </w:numPr>
      </w:pPr>
      <w:r>
        <w:t>True or false: A critical care nurse performs the CT exam in the mobile stroke unit?</w:t>
      </w:r>
    </w:p>
    <w:p w14:paraId="12D851C8" w14:textId="0BDD8D66" w:rsidR="00D16CE2" w:rsidRDefault="00D16CE2" w:rsidP="00D16CE2">
      <w:pPr>
        <w:pStyle w:val="ListParagraph"/>
        <w:numPr>
          <w:ilvl w:val="1"/>
          <w:numId w:val="1"/>
        </w:numPr>
      </w:pPr>
      <w:r>
        <w:t>True</w:t>
      </w:r>
    </w:p>
    <w:p w14:paraId="6295CB91" w14:textId="5D995134" w:rsidR="00411E85" w:rsidRPr="00411E85" w:rsidRDefault="00D16CE2" w:rsidP="00411E85">
      <w:pPr>
        <w:pStyle w:val="ListParagraph"/>
        <w:numPr>
          <w:ilvl w:val="1"/>
          <w:numId w:val="1"/>
        </w:numPr>
        <w:rPr>
          <w:highlight w:val="green"/>
        </w:rPr>
      </w:pPr>
      <w:r w:rsidRPr="00D16CE2">
        <w:rPr>
          <w:highlight w:val="green"/>
        </w:rPr>
        <w:t>False</w:t>
      </w:r>
    </w:p>
    <w:p w14:paraId="62A8D95D" w14:textId="77777777" w:rsidR="008028C7" w:rsidRDefault="008028C7" w:rsidP="008028C7">
      <w:pPr>
        <w:pStyle w:val="ListParagraph"/>
        <w:ind w:left="1440"/>
      </w:pPr>
    </w:p>
    <w:p w14:paraId="6EC07E62" w14:textId="77777777" w:rsidR="00411E85" w:rsidRDefault="00411E85" w:rsidP="00411E85">
      <w:pPr>
        <w:pStyle w:val="ListParagraph"/>
        <w:numPr>
          <w:ilvl w:val="0"/>
          <w:numId w:val="1"/>
        </w:numPr>
      </w:pPr>
      <w:r w:rsidRPr="00230BAA">
        <w:t>What is the first CT exam ordered when stroke is suspected?</w:t>
      </w:r>
    </w:p>
    <w:p w14:paraId="69BD6EAF" w14:textId="77777777" w:rsidR="00411E85" w:rsidRPr="004E5A13" w:rsidRDefault="00411E85" w:rsidP="00411E85">
      <w:pPr>
        <w:pStyle w:val="ListParagraph"/>
        <w:numPr>
          <w:ilvl w:val="1"/>
          <w:numId w:val="1"/>
        </w:numPr>
        <w:rPr>
          <w:highlight w:val="green"/>
        </w:rPr>
      </w:pPr>
      <w:r w:rsidRPr="004E5A13">
        <w:rPr>
          <w:highlight w:val="green"/>
        </w:rPr>
        <w:t>Non-contrast CT head</w:t>
      </w:r>
    </w:p>
    <w:p w14:paraId="234C1DCC" w14:textId="77777777" w:rsidR="00411E85" w:rsidRDefault="00411E85" w:rsidP="00411E85">
      <w:pPr>
        <w:pStyle w:val="ListParagraph"/>
        <w:numPr>
          <w:ilvl w:val="1"/>
          <w:numId w:val="1"/>
        </w:numPr>
      </w:pPr>
      <w:r>
        <w:t xml:space="preserve">CT angiography </w:t>
      </w:r>
    </w:p>
    <w:p w14:paraId="3A1FD601" w14:textId="77777777" w:rsidR="00411E85" w:rsidRDefault="00411E85" w:rsidP="00411E85">
      <w:pPr>
        <w:pStyle w:val="ListParagraph"/>
        <w:numPr>
          <w:ilvl w:val="1"/>
          <w:numId w:val="1"/>
        </w:numPr>
      </w:pPr>
      <w:r>
        <w:t>Multiphase CT angiography</w:t>
      </w:r>
    </w:p>
    <w:p w14:paraId="7261B55C" w14:textId="77777777" w:rsidR="00411E85" w:rsidRDefault="00411E85" w:rsidP="00411E85">
      <w:pPr>
        <w:pStyle w:val="ListParagraph"/>
        <w:numPr>
          <w:ilvl w:val="1"/>
          <w:numId w:val="1"/>
        </w:numPr>
      </w:pPr>
      <w:r w:rsidRPr="004E5A13">
        <w:t>CT perfusion</w:t>
      </w:r>
    </w:p>
    <w:p w14:paraId="1F50830E" w14:textId="77777777" w:rsidR="00411E85" w:rsidRDefault="00411E85" w:rsidP="00411E85">
      <w:pPr>
        <w:pStyle w:val="ListParagraph"/>
      </w:pPr>
    </w:p>
    <w:p w14:paraId="1292C2DB" w14:textId="5DCD12A1" w:rsidR="008028C7" w:rsidRDefault="008028C7" w:rsidP="008028C7">
      <w:pPr>
        <w:pStyle w:val="ListParagraph"/>
        <w:numPr>
          <w:ilvl w:val="0"/>
          <w:numId w:val="1"/>
        </w:numPr>
      </w:pPr>
      <w:r>
        <w:t xml:space="preserve">What does the hyperdense </w:t>
      </w:r>
      <w:r w:rsidR="00CD3C42">
        <w:t>vessel</w:t>
      </w:r>
      <w:r>
        <w:t xml:space="preserve"> sign on a non-contrast CT head represent?</w:t>
      </w:r>
    </w:p>
    <w:p w14:paraId="68E68CA5" w14:textId="77777777" w:rsidR="008028C7" w:rsidRDefault="008028C7" w:rsidP="008028C7">
      <w:pPr>
        <w:pStyle w:val="ListParagraph"/>
        <w:numPr>
          <w:ilvl w:val="1"/>
          <w:numId w:val="1"/>
        </w:numPr>
      </w:pPr>
      <w:r>
        <w:t>Rupture of an aneurysm</w:t>
      </w:r>
    </w:p>
    <w:p w14:paraId="202A5F5A" w14:textId="5C359E4A" w:rsidR="00337E25" w:rsidRDefault="008028C7" w:rsidP="00C43907">
      <w:pPr>
        <w:pStyle w:val="ListParagraph"/>
        <w:numPr>
          <w:ilvl w:val="1"/>
          <w:numId w:val="1"/>
        </w:numPr>
      </w:pPr>
      <w:r>
        <w:t>Presence of contrast media</w:t>
      </w:r>
    </w:p>
    <w:p w14:paraId="5062B9B5" w14:textId="12303F4E" w:rsidR="00AA7E49" w:rsidRPr="00AA7E49" w:rsidRDefault="00E90598" w:rsidP="00AA7E49">
      <w:pPr>
        <w:pStyle w:val="ListParagraph"/>
        <w:numPr>
          <w:ilvl w:val="1"/>
          <w:numId w:val="1"/>
        </w:numPr>
        <w:rPr>
          <w:highlight w:val="green"/>
        </w:rPr>
      </w:pPr>
      <w:r>
        <w:rPr>
          <w:highlight w:val="green"/>
        </w:rPr>
        <w:t>T</w:t>
      </w:r>
      <w:r w:rsidR="00AA7E49" w:rsidRPr="00AA7E49">
        <w:rPr>
          <w:highlight w:val="green"/>
        </w:rPr>
        <w:t>hrombus in an artery</w:t>
      </w:r>
    </w:p>
    <w:p w14:paraId="5F593BF2" w14:textId="0B3EA4FE" w:rsidR="00C43907" w:rsidRDefault="005F54AC" w:rsidP="00C43907">
      <w:pPr>
        <w:pStyle w:val="ListParagraph"/>
        <w:numPr>
          <w:ilvl w:val="1"/>
          <w:numId w:val="1"/>
        </w:numPr>
      </w:pPr>
      <w:r>
        <w:t>Area of infarction</w:t>
      </w:r>
    </w:p>
    <w:p w14:paraId="7303471C" w14:textId="77777777" w:rsidR="005F54AC" w:rsidRDefault="005F54AC" w:rsidP="005F54AC">
      <w:pPr>
        <w:pStyle w:val="ListParagraph"/>
        <w:ind w:left="1440"/>
      </w:pPr>
    </w:p>
    <w:p w14:paraId="76B513D8" w14:textId="43B3B70C" w:rsidR="00CD7DC8" w:rsidRDefault="00CD7DC8" w:rsidP="00337E25">
      <w:pPr>
        <w:pStyle w:val="ListParagraph"/>
        <w:numPr>
          <w:ilvl w:val="0"/>
          <w:numId w:val="1"/>
        </w:numPr>
      </w:pPr>
      <w:r>
        <w:t>What is the appearance of an acute hemorrhagic stroke on a non-contrast CT scan?</w:t>
      </w:r>
    </w:p>
    <w:p w14:paraId="7A9F7A70" w14:textId="22B09C41" w:rsidR="00CD7DC8" w:rsidRPr="00346DFB" w:rsidRDefault="00B362CF" w:rsidP="00CD7DC8">
      <w:pPr>
        <w:pStyle w:val="ListParagraph"/>
        <w:numPr>
          <w:ilvl w:val="1"/>
          <w:numId w:val="1"/>
        </w:numPr>
        <w:rPr>
          <w:highlight w:val="green"/>
        </w:rPr>
      </w:pPr>
      <w:r w:rsidRPr="00346DFB">
        <w:rPr>
          <w:highlight w:val="green"/>
        </w:rPr>
        <w:t>Area of hyperdensity</w:t>
      </w:r>
    </w:p>
    <w:p w14:paraId="4C4C5C16" w14:textId="43DE3B6E" w:rsidR="00B362CF" w:rsidRDefault="00B362CF" w:rsidP="00CD7DC8">
      <w:pPr>
        <w:pStyle w:val="ListParagraph"/>
        <w:numPr>
          <w:ilvl w:val="1"/>
          <w:numId w:val="1"/>
        </w:numPr>
      </w:pPr>
      <w:r>
        <w:t>Area of hypodensity</w:t>
      </w:r>
    </w:p>
    <w:p w14:paraId="26332D71" w14:textId="41B0AA68" w:rsidR="00A92131" w:rsidRDefault="006A54EC" w:rsidP="00CD7DC8">
      <w:pPr>
        <w:pStyle w:val="ListParagraph"/>
        <w:numPr>
          <w:ilvl w:val="1"/>
          <w:numId w:val="1"/>
        </w:numPr>
      </w:pPr>
      <w:r>
        <w:t xml:space="preserve">Subtle loss of </w:t>
      </w:r>
      <w:r w:rsidR="00D940B3">
        <w:t xml:space="preserve">the </w:t>
      </w:r>
      <w:r>
        <w:t>gray-white matter interface</w:t>
      </w:r>
    </w:p>
    <w:p w14:paraId="1B0F46CB" w14:textId="77777777" w:rsidR="00FD7570" w:rsidRDefault="00346DFB" w:rsidP="00FD7570">
      <w:pPr>
        <w:pStyle w:val="ListParagraph"/>
        <w:numPr>
          <w:ilvl w:val="1"/>
          <w:numId w:val="1"/>
        </w:numPr>
      </w:pPr>
      <w:r>
        <w:t>Hemorrhages are not visible on non-contrast CT images</w:t>
      </w:r>
    </w:p>
    <w:p w14:paraId="12E111FB" w14:textId="77777777" w:rsidR="00FE5098" w:rsidRDefault="00FE5098" w:rsidP="00FE5098">
      <w:pPr>
        <w:pStyle w:val="ListParagraph"/>
        <w:ind w:left="1440"/>
      </w:pPr>
    </w:p>
    <w:p w14:paraId="210EDCDE" w14:textId="77777777" w:rsidR="00FE5098" w:rsidRDefault="00FD7570" w:rsidP="00FD7570">
      <w:pPr>
        <w:pStyle w:val="ListParagraph"/>
        <w:numPr>
          <w:ilvl w:val="0"/>
          <w:numId w:val="1"/>
        </w:numPr>
      </w:pPr>
      <w:r>
        <w:t xml:space="preserve">What does delayed vessel enhancement seen on </w:t>
      </w:r>
      <w:r w:rsidR="00FE5098">
        <w:t>CT angiography images represent?</w:t>
      </w:r>
    </w:p>
    <w:p w14:paraId="2F334127" w14:textId="38A6F481" w:rsidR="00FE5098" w:rsidRDefault="00FE5098" w:rsidP="00FE5098">
      <w:pPr>
        <w:pStyle w:val="ListParagraph"/>
        <w:numPr>
          <w:ilvl w:val="1"/>
          <w:numId w:val="1"/>
        </w:numPr>
      </w:pPr>
      <w:r>
        <w:t>Area of infarct</w:t>
      </w:r>
      <w:r w:rsidR="001901A4">
        <w:t>ed tissue</w:t>
      </w:r>
    </w:p>
    <w:p w14:paraId="7BD99E4E" w14:textId="669B000F" w:rsidR="009426CD" w:rsidRDefault="009426CD" w:rsidP="00FE5098">
      <w:pPr>
        <w:pStyle w:val="ListParagraph"/>
        <w:numPr>
          <w:ilvl w:val="1"/>
          <w:numId w:val="1"/>
        </w:numPr>
      </w:pPr>
      <w:r>
        <w:t>Aneurysm location</w:t>
      </w:r>
    </w:p>
    <w:p w14:paraId="23F61154" w14:textId="4191C6C5" w:rsidR="009426CD" w:rsidRDefault="009426CD" w:rsidP="009426CD">
      <w:pPr>
        <w:pStyle w:val="ListParagraph"/>
        <w:numPr>
          <w:ilvl w:val="1"/>
          <w:numId w:val="1"/>
        </w:numPr>
      </w:pPr>
      <w:r>
        <w:t>Multiple embolic sites</w:t>
      </w:r>
    </w:p>
    <w:p w14:paraId="6B3CBAA4" w14:textId="1875577C" w:rsidR="00902F25" w:rsidRDefault="00B2546A" w:rsidP="009426CD">
      <w:pPr>
        <w:pStyle w:val="ListParagraph"/>
        <w:numPr>
          <w:ilvl w:val="1"/>
          <w:numId w:val="1"/>
        </w:numPr>
        <w:rPr>
          <w:highlight w:val="green"/>
        </w:rPr>
      </w:pPr>
      <w:r w:rsidRPr="00A13492">
        <w:rPr>
          <w:highlight w:val="green"/>
        </w:rPr>
        <w:t>Retrograde flow via collateral</w:t>
      </w:r>
      <w:r w:rsidR="001901A4" w:rsidRPr="00A13492">
        <w:rPr>
          <w:highlight w:val="green"/>
        </w:rPr>
        <w:t>s</w:t>
      </w:r>
    </w:p>
    <w:p w14:paraId="585F3F4A" w14:textId="77777777" w:rsidR="009426CD" w:rsidRPr="009426CD" w:rsidRDefault="009426CD" w:rsidP="009426CD">
      <w:pPr>
        <w:pStyle w:val="ListParagraph"/>
        <w:ind w:left="1440"/>
        <w:rPr>
          <w:highlight w:val="green"/>
        </w:rPr>
      </w:pPr>
    </w:p>
    <w:p w14:paraId="3619E589" w14:textId="2D65A7B4" w:rsidR="00320302" w:rsidRDefault="00320302" w:rsidP="00902F25">
      <w:pPr>
        <w:pStyle w:val="ListParagraph"/>
        <w:numPr>
          <w:ilvl w:val="0"/>
          <w:numId w:val="1"/>
        </w:numPr>
      </w:pPr>
      <w:r>
        <w:t xml:space="preserve">What </w:t>
      </w:r>
      <w:r w:rsidR="00F21C5A">
        <w:t xml:space="preserve">is the </w:t>
      </w:r>
      <w:r w:rsidR="00557798">
        <w:t>anatomical coverage for</w:t>
      </w:r>
      <w:r w:rsidR="00F21C5A">
        <w:t xml:space="preserve"> a CT perfusion scan? </w:t>
      </w:r>
    </w:p>
    <w:p w14:paraId="523AA0FC" w14:textId="6DB275AC" w:rsidR="00F21C5A" w:rsidRDefault="00540E6A" w:rsidP="007C15B2">
      <w:pPr>
        <w:pStyle w:val="ListParagraph"/>
        <w:numPr>
          <w:ilvl w:val="1"/>
          <w:numId w:val="1"/>
        </w:numPr>
      </w:pPr>
      <w:r>
        <w:t xml:space="preserve">Aortic </w:t>
      </w:r>
      <w:r w:rsidR="002B6F49">
        <w:t>bifurcation</w:t>
      </w:r>
      <w:r>
        <w:t xml:space="preserve"> to </w:t>
      </w:r>
      <w:r w:rsidR="00C33528">
        <w:t>vertex</w:t>
      </w:r>
    </w:p>
    <w:p w14:paraId="310D1BD3" w14:textId="593119B4" w:rsidR="009B1D95" w:rsidRDefault="009B1D95" w:rsidP="007C15B2">
      <w:pPr>
        <w:pStyle w:val="ListParagraph"/>
        <w:numPr>
          <w:ilvl w:val="1"/>
          <w:numId w:val="1"/>
        </w:numPr>
      </w:pPr>
      <w:r>
        <w:t>Descending aorta to COW</w:t>
      </w:r>
    </w:p>
    <w:p w14:paraId="73D46847" w14:textId="77777777" w:rsidR="00F21C5A" w:rsidRDefault="00F21C5A" w:rsidP="007C15B2">
      <w:pPr>
        <w:pStyle w:val="ListParagraph"/>
        <w:numPr>
          <w:ilvl w:val="1"/>
          <w:numId w:val="1"/>
        </w:numPr>
      </w:pPr>
      <w:r>
        <w:t>Skull base to vertex</w:t>
      </w:r>
    </w:p>
    <w:p w14:paraId="699CD0EC" w14:textId="2348ABA6" w:rsidR="00DF3AC0" w:rsidRPr="00626DB0" w:rsidRDefault="002B6F49" w:rsidP="00E90598">
      <w:pPr>
        <w:pStyle w:val="ListParagraph"/>
        <w:numPr>
          <w:ilvl w:val="1"/>
          <w:numId w:val="1"/>
        </w:numPr>
        <w:rPr>
          <w:highlight w:val="green"/>
        </w:rPr>
      </w:pPr>
      <w:r w:rsidRPr="00023A13">
        <w:rPr>
          <w:highlight w:val="green"/>
        </w:rPr>
        <w:t>Thin section covering the COW</w:t>
      </w:r>
      <w:r w:rsidR="00623A44">
        <w:br/>
      </w:r>
    </w:p>
    <w:p w14:paraId="20FA3D9E" w14:textId="77777777" w:rsidR="00E90598" w:rsidRDefault="00E90598" w:rsidP="00E90598"/>
    <w:p w14:paraId="0F451E01" w14:textId="54ED993A" w:rsidR="00DF3AC0" w:rsidRDefault="00063A4B" w:rsidP="00063A4B">
      <w:r>
        <w:lastRenderedPageBreak/>
        <w:t>Answer key:</w:t>
      </w:r>
    </w:p>
    <w:p w14:paraId="36FA0730" w14:textId="04863712" w:rsidR="00DD1FDA" w:rsidRDefault="00DD1FDA" w:rsidP="00DD1FDA">
      <w:pPr>
        <w:pStyle w:val="ListParagraph"/>
        <w:numPr>
          <w:ilvl w:val="0"/>
          <w:numId w:val="2"/>
        </w:numPr>
      </w:pPr>
      <w:r>
        <w:t>d</w:t>
      </w:r>
    </w:p>
    <w:p w14:paraId="636CE327" w14:textId="635339DD" w:rsidR="00DD1FDA" w:rsidRDefault="00DD1FDA" w:rsidP="00DD1FDA">
      <w:pPr>
        <w:pStyle w:val="ListParagraph"/>
        <w:numPr>
          <w:ilvl w:val="0"/>
          <w:numId w:val="2"/>
        </w:numPr>
      </w:pPr>
      <w:r>
        <w:t>b</w:t>
      </w:r>
    </w:p>
    <w:p w14:paraId="45C74AD8" w14:textId="098F1644" w:rsidR="00DD1FDA" w:rsidRDefault="00DD1FDA" w:rsidP="00DD1FDA">
      <w:pPr>
        <w:pStyle w:val="ListParagraph"/>
        <w:numPr>
          <w:ilvl w:val="0"/>
          <w:numId w:val="2"/>
        </w:numPr>
      </w:pPr>
      <w:r>
        <w:t>d</w:t>
      </w:r>
    </w:p>
    <w:p w14:paraId="66B331CE" w14:textId="038A8C33" w:rsidR="00DD1FDA" w:rsidRDefault="00DD1FDA" w:rsidP="00DD1FDA">
      <w:pPr>
        <w:pStyle w:val="ListParagraph"/>
        <w:numPr>
          <w:ilvl w:val="0"/>
          <w:numId w:val="2"/>
        </w:numPr>
      </w:pPr>
      <w:r>
        <w:t>b</w:t>
      </w:r>
    </w:p>
    <w:p w14:paraId="79493731" w14:textId="08D741A0" w:rsidR="00DD1FDA" w:rsidRDefault="00DD1FDA" w:rsidP="00DD1FDA">
      <w:pPr>
        <w:pStyle w:val="ListParagraph"/>
        <w:numPr>
          <w:ilvl w:val="0"/>
          <w:numId w:val="2"/>
        </w:numPr>
      </w:pPr>
      <w:r>
        <w:t>b</w:t>
      </w:r>
    </w:p>
    <w:p w14:paraId="421E5EE5" w14:textId="222B5D78" w:rsidR="00DD1FDA" w:rsidRDefault="00DD1FDA" w:rsidP="00DD1FDA">
      <w:pPr>
        <w:pStyle w:val="ListParagraph"/>
        <w:numPr>
          <w:ilvl w:val="0"/>
          <w:numId w:val="2"/>
        </w:numPr>
      </w:pPr>
      <w:r>
        <w:t>c</w:t>
      </w:r>
    </w:p>
    <w:p w14:paraId="434ABE01" w14:textId="2568127E" w:rsidR="00DD1FDA" w:rsidRDefault="00DD1FDA" w:rsidP="00DD1FDA">
      <w:pPr>
        <w:pStyle w:val="ListParagraph"/>
        <w:numPr>
          <w:ilvl w:val="0"/>
          <w:numId w:val="2"/>
        </w:numPr>
      </w:pPr>
      <w:r>
        <w:t>a</w:t>
      </w:r>
    </w:p>
    <w:p w14:paraId="4AFDA5C5" w14:textId="7FCD5BDE" w:rsidR="00DD1FDA" w:rsidRDefault="00DD1FDA" w:rsidP="00DD1FDA">
      <w:pPr>
        <w:pStyle w:val="ListParagraph"/>
        <w:numPr>
          <w:ilvl w:val="0"/>
          <w:numId w:val="2"/>
        </w:numPr>
      </w:pPr>
      <w:r>
        <w:t>b</w:t>
      </w:r>
    </w:p>
    <w:p w14:paraId="3012BFE1" w14:textId="5A57DC86" w:rsidR="00DD1FDA" w:rsidRDefault="00DD1FDA" w:rsidP="00DD1FDA">
      <w:pPr>
        <w:pStyle w:val="ListParagraph"/>
        <w:numPr>
          <w:ilvl w:val="0"/>
          <w:numId w:val="2"/>
        </w:numPr>
      </w:pPr>
      <w:r>
        <w:t>b</w:t>
      </w:r>
    </w:p>
    <w:p w14:paraId="4C96122C" w14:textId="34441167" w:rsidR="00DD1FDA" w:rsidRDefault="00DD1FDA" w:rsidP="00DD1FDA">
      <w:pPr>
        <w:pStyle w:val="ListParagraph"/>
        <w:numPr>
          <w:ilvl w:val="0"/>
          <w:numId w:val="2"/>
        </w:numPr>
      </w:pPr>
      <w:r>
        <w:t>a</w:t>
      </w:r>
    </w:p>
    <w:p w14:paraId="20C42D0E" w14:textId="2101391F" w:rsidR="00DD1FDA" w:rsidRDefault="00DD1FDA" w:rsidP="00DD1FDA">
      <w:pPr>
        <w:pStyle w:val="ListParagraph"/>
        <w:numPr>
          <w:ilvl w:val="0"/>
          <w:numId w:val="2"/>
        </w:numPr>
      </w:pPr>
      <w:r>
        <w:t>c</w:t>
      </w:r>
    </w:p>
    <w:p w14:paraId="5CB05066" w14:textId="73093C55" w:rsidR="00DD1FDA" w:rsidRDefault="00DD1FDA" w:rsidP="00DD1FDA">
      <w:pPr>
        <w:pStyle w:val="ListParagraph"/>
        <w:numPr>
          <w:ilvl w:val="0"/>
          <w:numId w:val="2"/>
        </w:numPr>
      </w:pPr>
      <w:r>
        <w:t>a</w:t>
      </w:r>
    </w:p>
    <w:p w14:paraId="2B23B1E6" w14:textId="136C9BA0" w:rsidR="00DD1FDA" w:rsidRDefault="00DD1FDA" w:rsidP="00DD1FDA">
      <w:pPr>
        <w:pStyle w:val="ListParagraph"/>
        <w:numPr>
          <w:ilvl w:val="0"/>
          <w:numId w:val="2"/>
        </w:numPr>
      </w:pPr>
      <w:r>
        <w:t>d</w:t>
      </w:r>
    </w:p>
    <w:p w14:paraId="7D3B2D37" w14:textId="6242A412" w:rsidR="00DD1FDA" w:rsidRPr="00395D56" w:rsidRDefault="00DD1FDA" w:rsidP="00DD1FDA">
      <w:pPr>
        <w:pStyle w:val="ListParagraph"/>
        <w:numPr>
          <w:ilvl w:val="0"/>
          <w:numId w:val="2"/>
        </w:numPr>
      </w:pPr>
      <w:r>
        <w:t>d</w:t>
      </w:r>
    </w:p>
    <w:sectPr w:rsidR="00DD1FDA" w:rsidRPr="00395D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774ED4"/>
    <w:multiLevelType w:val="hybridMultilevel"/>
    <w:tmpl w:val="F59C1D2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5A3963"/>
    <w:multiLevelType w:val="hybridMultilevel"/>
    <w:tmpl w:val="2B548D8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8494784">
    <w:abstractNumId w:val="1"/>
  </w:num>
  <w:num w:numId="2" w16cid:durableId="32006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322"/>
    <w:rsid w:val="0001308E"/>
    <w:rsid w:val="00023A13"/>
    <w:rsid w:val="00063A4B"/>
    <w:rsid w:val="0007253D"/>
    <w:rsid w:val="000A3114"/>
    <w:rsid w:val="000B3D4F"/>
    <w:rsid w:val="00160D42"/>
    <w:rsid w:val="001901A4"/>
    <w:rsid w:val="0019692E"/>
    <w:rsid w:val="001E1584"/>
    <w:rsid w:val="001F760F"/>
    <w:rsid w:val="00202370"/>
    <w:rsid w:val="00230BAA"/>
    <w:rsid w:val="002458C6"/>
    <w:rsid w:val="002B3196"/>
    <w:rsid w:val="002B6F49"/>
    <w:rsid w:val="002C13C9"/>
    <w:rsid w:val="003154D4"/>
    <w:rsid w:val="00320302"/>
    <w:rsid w:val="00337E25"/>
    <w:rsid w:val="00346DFB"/>
    <w:rsid w:val="00347EE0"/>
    <w:rsid w:val="00373322"/>
    <w:rsid w:val="00373601"/>
    <w:rsid w:val="00395D56"/>
    <w:rsid w:val="003B4AFA"/>
    <w:rsid w:val="003D66DB"/>
    <w:rsid w:val="003E7080"/>
    <w:rsid w:val="00401667"/>
    <w:rsid w:val="004033D9"/>
    <w:rsid w:val="00411E85"/>
    <w:rsid w:val="00452AA6"/>
    <w:rsid w:val="004A4BFE"/>
    <w:rsid w:val="004E5A13"/>
    <w:rsid w:val="00505044"/>
    <w:rsid w:val="00540E6A"/>
    <w:rsid w:val="00557798"/>
    <w:rsid w:val="00563B70"/>
    <w:rsid w:val="00580A4F"/>
    <w:rsid w:val="005A58DA"/>
    <w:rsid w:val="005A63B6"/>
    <w:rsid w:val="005F54AC"/>
    <w:rsid w:val="006036FB"/>
    <w:rsid w:val="00610AED"/>
    <w:rsid w:val="006136E7"/>
    <w:rsid w:val="00623A44"/>
    <w:rsid w:val="006266CC"/>
    <w:rsid w:val="00626DB0"/>
    <w:rsid w:val="006340C1"/>
    <w:rsid w:val="00693C08"/>
    <w:rsid w:val="006A54EC"/>
    <w:rsid w:val="00740EC5"/>
    <w:rsid w:val="00756C73"/>
    <w:rsid w:val="007867FF"/>
    <w:rsid w:val="007A1741"/>
    <w:rsid w:val="007A3259"/>
    <w:rsid w:val="007C15B2"/>
    <w:rsid w:val="007E492A"/>
    <w:rsid w:val="008028C7"/>
    <w:rsid w:val="00854971"/>
    <w:rsid w:val="00876BD3"/>
    <w:rsid w:val="00901F64"/>
    <w:rsid w:val="00902F25"/>
    <w:rsid w:val="009426CD"/>
    <w:rsid w:val="00994299"/>
    <w:rsid w:val="009B1D95"/>
    <w:rsid w:val="009D63B7"/>
    <w:rsid w:val="00A03AFB"/>
    <w:rsid w:val="00A13492"/>
    <w:rsid w:val="00A14741"/>
    <w:rsid w:val="00A153E8"/>
    <w:rsid w:val="00A6542B"/>
    <w:rsid w:val="00A91B08"/>
    <w:rsid w:val="00A92131"/>
    <w:rsid w:val="00AA7E49"/>
    <w:rsid w:val="00AC72B8"/>
    <w:rsid w:val="00AD1B2D"/>
    <w:rsid w:val="00AF344B"/>
    <w:rsid w:val="00B1553C"/>
    <w:rsid w:val="00B2546A"/>
    <w:rsid w:val="00B362CF"/>
    <w:rsid w:val="00B81E0E"/>
    <w:rsid w:val="00B95CC9"/>
    <w:rsid w:val="00B964CD"/>
    <w:rsid w:val="00BB5765"/>
    <w:rsid w:val="00BE0BD1"/>
    <w:rsid w:val="00BF25E3"/>
    <w:rsid w:val="00C33528"/>
    <w:rsid w:val="00C35368"/>
    <w:rsid w:val="00C43907"/>
    <w:rsid w:val="00C50873"/>
    <w:rsid w:val="00C55115"/>
    <w:rsid w:val="00C90E2B"/>
    <w:rsid w:val="00C943E5"/>
    <w:rsid w:val="00CA5D51"/>
    <w:rsid w:val="00CC4FFF"/>
    <w:rsid w:val="00CD3C42"/>
    <w:rsid w:val="00CD7DC8"/>
    <w:rsid w:val="00D16CE2"/>
    <w:rsid w:val="00D23648"/>
    <w:rsid w:val="00D24DEE"/>
    <w:rsid w:val="00D940B3"/>
    <w:rsid w:val="00DA11DF"/>
    <w:rsid w:val="00DC13C0"/>
    <w:rsid w:val="00DD1FDA"/>
    <w:rsid w:val="00DE0D41"/>
    <w:rsid w:val="00DF26A1"/>
    <w:rsid w:val="00DF3AC0"/>
    <w:rsid w:val="00E044B3"/>
    <w:rsid w:val="00E27095"/>
    <w:rsid w:val="00E67986"/>
    <w:rsid w:val="00E90598"/>
    <w:rsid w:val="00EA584E"/>
    <w:rsid w:val="00F21C5A"/>
    <w:rsid w:val="00F415C4"/>
    <w:rsid w:val="00F52623"/>
    <w:rsid w:val="00FA7FCB"/>
    <w:rsid w:val="00FD7570"/>
    <w:rsid w:val="00FE5098"/>
    <w:rsid w:val="00FF1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221CF"/>
  <w15:chartTrackingRefBased/>
  <w15:docId w15:val="{1029CE4F-3423-4497-B43B-C8728D87C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33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1824C2CE6A3498D635343E4B44909" ma:contentTypeVersion="11" ma:contentTypeDescription="Create a new document." ma:contentTypeScope="" ma:versionID="f5f5b420b41e4028f5e407a03651f48e">
  <xsd:schema xmlns:xsd="http://www.w3.org/2001/XMLSchema" xmlns:xs="http://www.w3.org/2001/XMLSchema" xmlns:p="http://schemas.microsoft.com/office/2006/metadata/properties" xmlns:ns2="a4d439a0-5a44-4000-a4bb-37fe01a10722" xmlns:ns3="92a93b1d-5067-4fc1-b8a0-a7a443505641" targetNamespace="http://schemas.microsoft.com/office/2006/metadata/properties" ma:root="true" ma:fieldsID="b5604d8342ec2b8d0086017e8dac8e42" ns2:_="" ns3:_="">
    <xsd:import namespace="a4d439a0-5a44-4000-a4bb-37fe01a10722"/>
    <xsd:import namespace="92a93b1d-5067-4fc1-b8a0-a7a4435056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439a0-5a44-4000-a4bb-37fe01a10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710c007-53bf-43f6-9160-0aa968ac1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a93b1d-5067-4fc1-b8a0-a7a44350564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8840ea3-209d-43fc-8710-ececb114e745}" ma:internalName="TaxCatchAll" ma:showField="CatchAllData" ma:web="92a93b1d-5067-4fc1-b8a0-a7a4435056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a93b1d-5067-4fc1-b8a0-a7a443505641" xsi:nil="true"/>
    <lcf76f155ced4ddcb4097134ff3c332f xmlns="a4d439a0-5a44-4000-a4bb-37fe01a1072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3CCC480-D2CE-41B8-9CCA-BAA1A7AAE139}"/>
</file>

<file path=customXml/itemProps2.xml><?xml version="1.0" encoding="utf-8"?>
<ds:datastoreItem xmlns:ds="http://schemas.openxmlformats.org/officeDocument/2006/customXml" ds:itemID="{56EEC90C-C541-4DCF-A987-9C5B86B51C33}"/>
</file>

<file path=customXml/itemProps3.xml><?xml version="1.0" encoding="utf-8"?>
<ds:datastoreItem xmlns:ds="http://schemas.openxmlformats.org/officeDocument/2006/customXml" ds:itemID="{147E4C1B-A2FE-4597-9CB8-AF7F4E3BA8C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429</Words>
  <Characters>1868</Characters>
  <Application>Microsoft Office Word</Application>
  <DocSecurity>0</DocSecurity>
  <Lines>207</Lines>
  <Paragraphs>208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Heidi Veillette</dc:creator>
  <cp:keywords/>
  <dc:description/>
  <cp:lastModifiedBy>Heidi Veillette</cp:lastModifiedBy>
  <cp:revision>117</cp:revision>
  <dcterms:created xsi:type="dcterms:W3CDTF">2023-09-03T01:13:00Z</dcterms:created>
  <dcterms:modified xsi:type="dcterms:W3CDTF">2023-09-18T05:19:00Z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d4ae6399-e02d-443c-bf29-6b72688945e4</vt:lpwstr>
  </property>
  <property fmtid="{D5CDD505-2E9C-101B-9397-08002B2CF9AE}" pid="3" name="ContentTypeId">
    <vt:lpwstr>0x0101005F51824C2CE6A3498D635343E4B44909</vt:lpwstr>
  </property>
</Properties>
</file>