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999B0" w14:textId="77777777" w:rsidR="001D3D0A" w:rsidRPr="001D3D0A" w:rsidRDefault="001D3D0A" w:rsidP="001D3D0A">
      <w:pPr>
        <w:spacing w:line="240" w:lineRule="auto"/>
        <w:jc w:val="center"/>
        <w:rPr>
          <w:rFonts w:ascii="Times New Roman" w:hAnsi="Times New Roman" w:cs="Times New Roman"/>
          <w:b/>
          <w:sz w:val="24"/>
          <w:szCs w:val="24"/>
        </w:rPr>
      </w:pPr>
      <w:r w:rsidRPr="001D3D0A">
        <w:rPr>
          <w:rFonts w:ascii="Times New Roman" w:hAnsi="Times New Roman" w:cs="Times New Roman"/>
          <w:b/>
          <w:sz w:val="24"/>
          <w:szCs w:val="24"/>
        </w:rPr>
        <w:t>Confidential and Proprietary Information Agreement</w:t>
      </w:r>
    </w:p>
    <w:p w14:paraId="2459E2DC" w14:textId="77777777" w:rsidR="001D3D0A" w:rsidRPr="00632BCB" w:rsidRDefault="001D3D0A" w:rsidP="002037BA">
      <w:pPr>
        <w:spacing w:line="240" w:lineRule="auto"/>
        <w:rPr>
          <w:rFonts w:ascii="Times New Roman" w:hAnsi="Times New Roman" w:cs="Times New Roman"/>
          <w:sz w:val="8"/>
          <w:szCs w:val="8"/>
        </w:rPr>
      </w:pPr>
    </w:p>
    <w:p w14:paraId="2760D762" w14:textId="133730E9" w:rsidR="001D3D0A" w:rsidRPr="00BD4327" w:rsidRDefault="00DF3478" w:rsidP="002037BA">
      <w:pPr>
        <w:spacing w:line="240" w:lineRule="auto"/>
        <w:rPr>
          <w:rFonts w:ascii="Times New Roman" w:hAnsi="Times New Roman" w:cs="Times New Roman"/>
          <w:sz w:val="24"/>
          <w:szCs w:val="24"/>
        </w:rPr>
      </w:pPr>
      <w:r w:rsidRPr="00BD4327">
        <w:rPr>
          <w:rFonts w:ascii="Times New Roman" w:hAnsi="Times New Roman" w:cs="Times New Roman"/>
          <w:sz w:val="24"/>
          <w:szCs w:val="24"/>
        </w:rPr>
        <w:t xml:space="preserve">This is a </w:t>
      </w:r>
      <w:r w:rsidR="00A20141" w:rsidRPr="00BD4327">
        <w:rPr>
          <w:rFonts w:ascii="Times New Roman" w:hAnsi="Times New Roman" w:cs="Times New Roman"/>
          <w:sz w:val="24"/>
          <w:szCs w:val="24"/>
        </w:rPr>
        <w:t>Confidentiality Agreement (“Agreement”), effective as of</w:t>
      </w:r>
      <w:r w:rsidR="00D55FC9"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7</w:t>
      </w:r>
      <w:r w:rsidR="00D55FC9" w:rsidRPr="00BD4327">
        <w:rPr>
          <w:rFonts w:ascii="Times New Roman" w:hAnsi="Times New Roman" w:cs="Times New Roman"/>
          <w:sz w:val="24"/>
          <w:szCs w:val="24"/>
        </w:rPr>
        <w:t>/</w:t>
      </w:r>
      <w:r w:rsidR="005572CD" w:rsidRPr="00BD4327">
        <w:rPr>
          <w:rFonts w:ascii="Times New Roman" w:hAnsi="Times New Roman" w:cs="Times New Roman"/>
          <w:sz w:val="24"/>
          <w:szCs w:val="24"/>
        </w:rPr>
        <w:t>6</w:t>
      </w:r>
      <w:r w:rsidR="00D55FC9" w:rsidRPr="00BD4327">
        <w:rPr>
          <w:rFonts w:ascii="Times New Roman" w:hAnsi="Times New Roman" w:cs="Times New Roman"/>
          <w:sz w:val="24"/>
          <w:szCs w:val="24"/>
        </w:rPr>
        <w:t>/201</w:t>
      </w:r>
      <w:r w:rsidR="005572CD" w:rsidRPr="00BD4327">
        <w:rPr>
          <w:rFonts w:ascii="Times New Roman" w:hAnsi="Times New Roman" w:cs="Times New Roman"/>
          <w:sz w:val="24"/>
          <w:szCs w:val="24"/>
        </w:rPr>
        <w:t>8</w:t>
      </w:r>
      <w:r w:rsidR="00A20141" w:rsidRPr="00BD4327">
        <w:rPr>
          <w:rFonts w:ascii="Times New Roman" w:hAnsi="Times New Roman" w:cs="Times New Roman"/>
          <w:sz w:val="24"/>
          <w:szCs w:val="24"/>
        </w:rPr>
        <w:t xml:space="preserve"> </w:t>
      </w:r>
      <w:r w:rsidR="003503D2" w:rsidRPr="00BD4327">
        <w:rPr>
          <w:rFonts w:ascii="Times New Roman" w:hAnsi="Times New Roman" w:cs="Times New Roman"/>
          <w:sz w:val="24"/>
          <w:szCs w:val="24"/>
        </w:rPr>
        <w:t xml:space="preserve">(“Effective Date”) is by and between </w:t>
      </w:r>
      <w:r w:rsidR="005572CD" w:rsidRPr="00BD4327">
        <w:rPr>
          <w:rFonts w:ascii="Times New Roman" w:hAnsi="Times New Roman" w:cs="Times New Roman"/>
          <w:sz w:val="24"/>
          <w:szCs w:val="24"/>
        </w:rPr>
        <w:t>Klast Consulting, Inc</w:t>
      </w:r>
      <w:r w:rsidR="003503D2" w:rsidRPr="00BD4327">
        <w:rPr>
          <w:rFonts w:ascii="Times New Roman" w:hAnsi="Times New Roman" w:cs="Times New Roman"/>
          <w:sz w:val="24"/>
          <w:szCs w:val="24"/>
        </w:rPr>
        <w:t xml:space="preserve">, having a place of business at </w:t>
      </w:r>
      <w:r w:rsidR="005572CD" w:rsidRPr="00BD4327">
        <w:rPr>
          <w:rFonts w:ascii="Times New Roman" w:hAnsi="Times New Roman" w:cs="Times New Roman"/>
          <w:sz w:val="24"/>
          <w:szCs w:val="24"/>
        </w:rPr>
        <w:t>119B Fenimore Road, Mamaroneck, NY 10543</w:t>
      </w:r>
      <w:r w:rsidR="003503D2"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 xml:space="preserve">(“Klast”) </w:t>
      </w:r>
      <w:r w:rsidR="003503D2" w:rsidRPr="00BD4327">
        <w:rPr>
          <w:rFonts w:ascii="Times New Roman" w:hAnsi="Times New Roman" w:cs="Times New Roman"/>
          <w:sz w:val="24"/>
          <w:szCs w:val="24"/>
        </w:rPr>
        <w:t xml:space="preserve">and </w:t>
      </w:r>
      <w:r w:rsidR="00D55FC9" w:rsidRPr="00BD4327">
        <w:rPr>
          <w:rFonts w:ascii="Times New Roman" w:hAnsi="Times New Roman" w:cs="Times New Roman"/>
          <w:sz w:val="24"/>
          <w:szCs w:val="24"/>
        </w:rPr>
        <w:t>Catalyst Medical Education, LLC</w:t>
      </w:r>
      <w:r w:rsidR="003503D2" w:rsidRPr="00BD4327">
        <w:rPr>
          <w:rFonts w:ascii="Times New Roman" w:hAnsi="Times New Roman" w:cs="Times New Roman"/>
          <w:sz w:val="24"/>
          <w:szCs w:val="24"/>
        </w:rPr>
        <w:t xml:space="preserve"> a company having a place of business at </w:t>
      </w:r>
      <w:r w:rsidR="00D55FC9" w:rsidRPr="00BD4327">
        <w:rPr>
          <w:rFonts w:ascii="Times New Roman" w:hAnsi="Times New Roman" w:cs="Times New Roman"/>
          <w:sz w:val="24"/>
          <w:szCs w:val="24"/>
        </w:rPr>
        <w:t>77 Valley Road, Madison, New Jersey 07940</w:t>
      </w:r>
      <w:r w:rsidR="00632BCB" w:rsidRPr="00BD4327">
        <w:rPr>
          <w:rFonts w:ascii="Times New Roman" w:hAnsi="Times New Roman" w:cs="Times New Roman"/>
          <w:sz w:val="24"/>
          <w:szCs w:val="24"/>
        </w:rPr>
        <w:t xml:space="preserve"> (“Catalyst”)</w:t>
      </w:r>
      <w:r w:rsidR="00D55FC9" w:rsidRPr="00BD4327">
        <w:rPr>
          <w:rFonts w:ascii="Times New Roman" w:hAnsi="Times New Roman" w:cs="Times New Roman"/>
          <w:sz w:val="24"/>
          <w:szCs w:val="24"/>
        </w:rPr>
        <w:t>.</w:t>
      </w:r>
      <w:r w:rsidR="003503D2"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Klast</w:t>
      </w:r>
      <w:r w:rsidR="003503D2" w:rsidRPr="00BD4327">
        <w:rPr>
          <w:rFonts w:ascii="Times New Roman" w:hAnsi="Times New Roman" w:cs="Times New Roman"/>
          <w:sz w:val="24"/>
          <w:szCs w:val="24"/>
        </w:rPr>
        <w:t xml:space="preserve"> and </w:t>
      </w:r>
      <w:r w:rsidR="00D55FC9" w:rsidRPr="00BD4327">
        <w:rPr>
          <w:rFonts w:ascii="Times New Roman" w:hAnsi="Times New Roman" w:cs="Times New Roman"/>
          <w:sz w:val="24"/>
          <w:szCs w:val="24"/>
        </w:rPr>
        <w:t xml:space="preserve">Catalyst </w:t>
      </w:r>
      <w:r w:rsidR="003503D2" w:rsidRPr="00BD4327">
        <w:rPr>
          <w:rFonts w:ascii="Times New Roman" w:hAnsi="Times New Roman" w:cs="Times New Roman"/>
          <w:sz w:val="24"/>
          <w:szCs w:val="24"/>
        </w:rPr>
        <w:t xml:space="preserve">may be referred to each as a “Party” or collectively as the “Parties” to this Confidentiality Agreement. </w:t>
      </w:r>
    </w:p>
    <w:p w14:paraId="49338CB0" w14:textId="551FD901" w:rsidR="002037BA" w:rsidRPr="00BD4327" w:rsidRDefault="002037BA" w:rsidP="002037BA">
      <w:pPr>
        <w:spacing w:line="240" w:lineRule="auto"/>
        <w:rPr>
          <w:rFonts w:ascii="Times New Roman" w:hAnsi="Times New Roman" w:cs="Times New Roman"/>
          <w:sz w:val="24"/>
          <w:szCs w:val="24"/>
        </w:rPr>
      </w:pPr>
      <w:r w:rsidRPr="00BD4327">
        <w:rPr>
          <w:rFonts w:ascii="Times New Roman" w:hAnsi="Times New Roman" w:cs="Times New Roman"/>
          <w:sz w:val="24"/>
          <w:szCs w:val="24"/>
        </w:rPr>
        <w:t>I</w:t>
      </w:r>
      <w:r w:rsidR="00DF3478" w:rsidRPr="00BD4327">
        <w:rPr>
          <w:rFonts w:ascii="Times New Roman" w:hAnsi="Times New Roman" w:cs="Times New Roman"/>
          <w:sz w:val="24"/>
          <w:szCs w:val="24"/>
        </w:rPr>
        <w:t>,</w:t>
      </w:r>
      <w:r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Stephen Strudwick, PhD</w:t>
      </w:r>
      <w:r w:rsidR="00022F60" w:rsidRPr="00BD4327">
        <w:rPr>
          <w:rFonts w:ascii="Times New Roman" w:hAnsi="Times New Roman" w:cs="Times New Roman"/>
          <w:sz w:val="24"/>
          <w:szCs w:val="24"/>
        </w:rPr>
        <w:t xml:space="preserve">, </w:t>
      </w:r>
      <w:r w:rsidR="00632BCB" w:rsidRPr="00BD4327">
        <w:rPr>
          <w:rFonts w:ascii="Times New Roman" w:hAnsi="Times New Roman" w:cs="Times New Roman"/>
          <w:sz w:val="24"/>
          <w:szCs w:val="24"/>
        </w:rPr>
        <w:t>P</w:t>
      </w:r>
      <w:r w:rsidR="005572CD" w:rsidRPr="00BD4327">
        <w:rPr>
          <w:rFonts w:ascii="Times New Roman" w:hAnsi="Times New Roman" w:cs="Times New Roman"/>
          <w:sz w:val="24"/>
          <w:szCs w:val="24"/>
        </w:rPr>
        <w:t>artner/Co-owner</w:t>
      </w:r>
      <w:r w:rsidR="00022F60" w:rsidRPr="00BD4327">
        <w:rPr>
          <w:rFonts w:ascii="Times New Roman" w:hAnsi="Times New Roman" w:cs="Times New Roman"/>
          <w:sz w:val="24"/>
          <w:szCs w:val="24"/>
        </w:rPr>
        <w:t xml:space="preserve"> of </w:t>
      </w:r>
      <w:r w:rsidR="005572CD" w:rsidRPr="00BD4327">
        <w:rPr>
          <w:rFonts w:ascii="Times New Roman" w:hAnsi="Times New Roman" w:cs="Times New Roman"/>
          <w:sz w:val="24"/>
          <w:szCs w:val="24"/>
        </w:rPr>
        <w:t>Klast</w:t>
      </w:r>
      <w:r w:rsidRPr="00BD4327">
        <w:rPr>
          <w:rFonts w:ascii="Times New Roman" w:hAnsi="Times New Roman" w:cs="Times New Roman"/>
          <w:sz w:val="24"/>
          <w:szCs w:val="24"/>
        </w:rPr>
        <w:t xml:space="preserve"> acknowledge that during the course of my work with </w:t>
      </w:r>
      <w:r w:rsidR="00D55FC9" w:rsidRPr="00BD4327">
        <w:rPr>
          <w:rFonts w:ascii="Times New Roman" w:hAnsi="Times New Roman" w:cs="Times New Roman"/>
          <w:sz w:val="24"/>
          <w:szCs w:val="24"/>
        </w:rPr>
        <w:t xml:space="preserve"> Catalyst, </w:t>
      </w:r>
      <w:r w:rsidRPr="00BD4327">
        <w:rPr>
          <w:rFonts w:ascii="Times New Roman" w:hAnsi="Times New Roman" w:cs="Times New Roman"/>
          <w:sz w:val="24"/>
          <w:szCs w:val="24"/>
        </w:rPr>
        <w:t xml:space="preserve">I will be furnished or may otherwise receive or have access to information that has been created, discovered or developed, or has otherwise become known </w:t>
      </w:r>
      <w:r w:rsidR="00E55587" w:rsidRPr="00BD4327">
        <w:rPr>
          <w:rFonts w:ascii="Times New Roman" w:hAnsi="Times New Roman" w:cs="Times New Roman"/>
          <w:sz w:val="24"/>
          <w:szCs w:val="24"/>
        </w:rPr>
        <w:t>to</w:t>
      </w:r>
      <w:r w:rsidR="00D55FC9"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Catalyst</w:t>
      </w:r>
      <w:r w:rsidR="00D55FC9" w:rsidRPr="00BD4327">
        <w:rPr>
          <w:rFonts w:ascii="Times New Roman" w:hAnsi="Times New Roman" w:cs="Times New Roman"/>
          <w:sz w:val="24"/>
          <w:szCs w:val="24"/>
        </w:rPr>
        <w:t xml:space="preserve"> (</w:t>
      </w:r>
      <w:r w:rsidRPr="00BD4327">
        <w:rPr>
          <w:rFonts w:ascii="Times New Roman" w:hAnsi="Times New Roman" w:cs="Times New Roman"/>
          <w:sz w:val="24"/>
          <w:szCs w:val="24"/>
        </w:rPr>
        <w:t xml:space="preserve">including, without limitation, information, information created, discovered, developed or made known by or to me during the period of or arising out of my work with </w:t>
      </w:r>
      <w:r w:rsidR="00D55FC9" w:rsidRPr="00BD4327">
        <w:rPr>
          <w:rFonts w:ascii="Times New Roman" w:hAnsi="Times New Roman" w:cs="Times New Roman"/>
          <w:sz w:val="24"/>
          <w:szCs w:val="24"/>
        </w:rPr>
        <w:t>Catalyst</w:t>
      </w:r>
      <w:r w:rsidRPr="00BD4327">
        <w:rPr>
          <w:rFonts w:ascii="Times New Roman" w:hAnsi="Times New Roman" w:cs="Times New Roman"/>
          <w:sz w:val="24"/>
          <w:szCs w:val="24"/>
        </w:rPr>
        <w:t>) and/or</w:t>
      </w:r>
      <w:r w:rsidR="00E55587" w:rsidRPr="00BD4327">
        <w:rPr>
          <w:rFonts w:ascii="Times New Roman" w:hAnsi="Times New Roman" w:cs="Times New Roman"/>
          <w:sz w:val="24"/>
          <w:szCs w:val="24"/>
        </w:rPr>
        <w:t xml:space="preserve"> regarding which </w:t>
      </w:r>
      <w:r w:rsidR="005572CD" w:rsidRPr="00BD4327">
        <w:rPr>
          <w:rFonts w:ascii="Times New Roman" w:hAnsi="Times New Roman" w:cs="Times New Roman"/>
          <w:sz w:val="24"/>
          <w:szCs w:val="24"/>
        </w:rPr>
        <w:t>Klast</w:t>
      </w:r>
      <w:r w:rsidR="00E55587" w:rsidRPr="00BD4327">
        <w:rPr>
          <w:rFonts w:ascii="Times New Roman" w:hAnsi="Times New Roman" w:cs="Times New Roman"/>
          <w:sz w:val="24"/>
          <w:szCs w:val="24"/>
        </w:rPr>
        <w:t xml:space="preserve"> has </w:t>
      </w:r>
      <w:r w:rsidR="00D55FC9" w:rsidRPr="00BD4327">
        <w:rPr>
          <w:rFonts w:ascii="Times New Roman" w:hAnsi="Times New Roman" w:cs="Times New Roman"/>
          <w:sz w:val="24"/>
          <w:szCs w:val="24"/>
        </w:rPr>
        <w:t>a full</w:t>
      </w:r>
      <w:r w:rsidRPr="00BD4327">
        <w:rPr>
          <w:rFonts w:ascii="Times New Roman" w:hAnsi="Times New Roman" w:cs="Times New Roman"/>
          <w:sz w:val="24"/>
          <w:szCs w:val="24"/>
        </w:rPr>
        <w:t xml:space="preserve"> confidentiality obligation. </w:t>
      </w:r>
    </w:p>
    <w:p w14:paraId="47E5F742" w14:textId="55CB8352" w:rsidR="001D3D0A" w:rsidRPr="00BD4327" w:rsidRDefault="002037BA" w:rsidP="002037BA">
      <w:pPr>
        <w:spacing w:line="240" w:lineRule="auto"/>
        <w:rPr>
          <w:rFonts w:ascii="Times New Roman" w:hAnsi="Times New Roman" w:cs="Times New Roman"/>
          <w:sz w:val="24"/>
          <w:szCs w:val="24"/>
        </w:rPr>
      </w:pPr>
      <w:r w:rsidRPr="00BD4327">
        <w:rPr>
          <w:rFonts w:ascii="Times New Roman" w:hAnsi="Times New Roman" w:cs="Times New Roman"/>
          <w:sz w:val="24"/>
          <w:szCs w:val="24"/>
        </w:rPr>
        <w:t xml:space="preserve">All of the aforementioned information, including, without limitation, trade secrets, processes, art work, concepts, formulae, data and know-how, improvements, inventions, techniques, marketing plans, strategies, forecasts and customer lists, is hereafter called “Proprietary Information” </w:t>
      </w:r>
      <w:r w:rsidR="005572CD" w:rsidRPr="00BD4327">
        <w:rPr>
          <w:rFonts w:ascii="Times New Roman" w:hAnsi="Times New Roman" w:cs="Times New Roman"/>
          <w:sz w:val="24"/>
          <w:szCs w:val="24"/>
        </w:rPr>
        <w:t>Klast</w:t>
      </w:r>
      <w:r w:rsidRPr="00BD4327">
        <w:rPr>
          <w:rFonts w:ascii="Times New Roman" w:hAnsi="Times New Roman" w:cs="Times New Roman"/>
          <w:sz w:val="24"/>
          <w:szCs w:val="24"/>
        </w:rPr>
        <w:t xml:space="preserve"> agrees that I</w:t>
      </w:r>
      <w:r w:rsidR="00632BCB" w:rsidRPr="00BD4327">
        <w:rPr>
          <w:rFonts w:ascii="Times New Roman" w:hAnsi="Times New Roman" w:cs="Times New Roman"/>
          <w:sz w:val="24"/>
          <w:szCs w:val="24"/>
        </w:rPr>
        <w:t>,</w:t>
      </w:r>
      <w:r w:rsidR="001D3D0A"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Stephen Strudwick, PhD</w:t>
      </w:r>
      <w:r w:rsidR="00632BCB" w:rsidRPr="00BD4327">
        <w:rPr>
          <w:rFonts w:ascii="Times New Roman" w:hAnsi="Times New Roman" w:cs="Times New Roman"/>
          <w:sz w:val="24"/>
          <w:szCs w:val="24"/>
        </w:rPr>
        <w:t xml:space="preserve">, </w:t>
      </w:r>
      <w:r w:rsidRPr="00BD4327">
        <w:rPr>
          <w:rFonts w:ascii="Times New Roman" w:hAnsi="Times New Roman" w:cs="Times New Roman"/>
          <w:sz w:val="24"/>
          <w:szCs w:val="24"/>
        </w:rPr>
        <w:t>or any contract agent of</w:t>
      </w:r>
      <w:r w:rsidR="001D3D0A" w:rsidRPr="00BD4327">
        <w:rPr>
          <w:rFonts w:ascii="Times New Roman" w:hAnsi="Times New Roman" w:cs="Times New Roman"/>
          <w:sz w:val="24"/>
          <w:szCs w:val="24"/>
        </w:rPr>
        <w:t xml:space="preserve"> </w:t>
      </w:r>
      <w:r w:rsidR="005572CD" w:rsidRPr="00BD4327">
        <w:rPr>
          <w:rFonts w:ascii="Times New Roman" w:hAnsi="Times New Roman" w:cs="Times New Roman"/>
          <w:sz w:val="24"/>
          <w:szCs w:val="24"/>
        </w:rPr>
        <w:t>Klast</w:t>
      </w:r>
      <w:r w:rsidRPr="00BD4327">
        <w:rPr>
          <w:rFonts w:ascii="Times New Roman" w:hAnsi="Times New Roman" w:cs="Times New Roman"/>
          <w:sz w:val="24"/>
          <w:szCs w:val="24"/>
        </w:rPr>
        <w:t xml:space="preserve"> present or past will </w:t>
      </w:r>
      <w:r w:rsidR="0088664C" w:rsidRPr="00BD4327">
        <w:rPr>
          <w:rFonts w:ascii="Times New Roman" w:hAnsi="Times New Roman" w:cs="Times New Roman"/>
          <w:sz w:val="24"/>
          <w:szCs w:val="24"/>
        </w:rPr>
        <w:t xml:space="preserve">(a) </w:t>
      </w:r>
      <w:r w:rsidRPr="00BD4327">
        <w:rPr>
          <w:rFonts w:ascii="Times New Roman" w:hAnsi="Times New Roman" w:cs="Times New Roman"/>
          <w:sz w:val="24"/>
          <w:szCs w:val="24"/>
        </w:rPr>
        <w:t xml:space="preserve">preserve and protect the confidentiality of the Proprietary Information and all physical forms thereof, whether disclosed to me before this agreement is signed or afterward and (b) will not disclose or disseminate the Proprietary Information </w:t>
      </w:r>
      <w:r w:rsidR="00E55587" w:rsidRPr="00BD4327">
        <w:rPr>
          <w:rFonts w:ascii="Times New Roman" w:hAnsi="Times New Roman" w:cs="Times New Roman"/>
          <w:sz w:val="24"/>
          <w:szCs w:val="24"/>
        </w:rPr>
        <w:t>to for my own benefit, the benefit of my company or any third party.</w:t>
      </w:r>
      <w:r w:rsidR="001D3D0A" w:rsidRPr="00BD4327">
        <w:rPr>
          <w:rFonts w:ascii="Times New Roman" w:hAnsi="Times New Roman" w:cs="Times New Roman"/>
          <w:sz w:val="24"/>
          <w:szCs w:val="24"/>
        </w:rPr>
        <w:t xml:space="preserve"> </w:t>
      </w:r>
    </w:p>
    <w:p w14:paraId="2E4B29A9" w14:textId="2CEBD6F3" w:rsidR="00632BCB" w:rsidRDefault="005572CD" w:rsidP="002037BA">
      <w:pPr>
        <w:spacing w:line="240" w:lineRule="auto"/>
        <w:rPr>
          <w:rFonts w:ascii="Times New Roman" w:hAnsi="Times New Roman" w:cs="Times New Roman"/>
          <w:sz w:val="24"/>
          <w:szCs w:val="24"/>
        </w:rPr>
      </w:pPr>
      <w:r w:rsidRPr="00BD4327">
        <w:rPr>
          <w:rFonts w:ascii="Times New Roman" w:hAnsi="Times New Roman" w:cs="Times New Roman"/>
          <w:sz w:val="24"/>
          <w:szCs w:val="24"/>
        </w:rPr>
        <w:t>Klast</w:t>
      </w:r>
      <w:r w:rsidR="001D3D0A" w:rsidRPr="00BD4327">
        <w:rPr>
          <w:rFonts w:ascii="Times New Roman" w:hAnsi="Times New Roman" w:cs="Times New Roman"/>
          <w:sz w:val="24"/>
          <w:szCs w:val="24"/>
        </w:rPr>
        <w:t xml:space="preserve"> and any of its contract agents past or present will</w:t>
      </w:r>
      <w:bookmarkStart w:id="0" w:name="_GoBack"/>
      <w:bookmarkEnd w:id="0"/>
      <w:r w:rsidR="001D3D0A" w:rsidRPr="00BD4327">
        <w:rPr>
          <w:rFonts w:ascii="Times New Roman" w:hAnsi="Times New Roman" w:cs="Times New Roman"/>
          <w:sz w:val="24"/>
          <w:szCs w:val="24"/>
        </w:rPr>
        <w:t xml:space="preserve"> have no liability to </w:t>
      </w:r>
      <w:r w:rsidR="00022F60" w:rsidRPr="00BD4327">
        <w:rPr>
          <w:rFonts w:ascii="Times New Roman" w:hAnsi="Times New Roman" w:cs="Times New Roman"/>
          <w:sz w:val="24"/>
          <w:szCs w:val="24"/>
        </w:rPr>
        <w:t>Catalyst Medical Education, LLC</w:t>
      </w:r>
      <w:r w:rsidR="001D3D0A" w:rsidRPr="00BD4327">
        <w:rPr>
          <w:rFonts w:ascii="Times New Roman" w:hAnsi="Times New Roman" w:cs="Times New Roman"/>
          <w:sz w:val="24"/>
          <w:szCs w:val="24"/>
        </w:rPr>
        <w:t xml:space="preserve"> with respect to the use or</w:t>
      </w:r>
      <w:r w:rsidR="001D3D0A" w:rsidRPr="001D3D0A">
        <w:rPr>
          <w:rFonts w:ascii="Times New Roman" w:hAnsi="Times New Roman" w:cs="Times New Roman"/>
          <w:sz w:val="24"/>
          <w:szCs w:val="24"/>
        </w:rPr>
        <w:t xml:space="preserve"> disclosure to others who are not parties to this agreement of any such information that; (i) becomes publicly known, without fault on my part; (ii) is</w:t>
      </w:r>
      <w:r w:rsidR="00370A1E">
        <w:rPr>
          <w:rFonts w:ascii="Times New Roman" w:hAnsi="Times New Roman" w:cs="Times New Roman"/>
          <w:sz w:val="24"/>
          <w:szCs w:val="24"/>
        </w:rPr>
        <w:t xml:space="preserve"> otherwise know by me prior to communication by </w:t>
      </w:r>
      <w:r w:rsidR="00022F60">
        <w:rPr>
          <w:rFonts w:ascii="Times New Roman" w:hAnsi="Times New Roman" w:cs="Times New Roman"/>
          <w:sz w:val="24"/>
          <w:szCs w:val="24"/>
        </w:rPr>
        <w:t>Catalyst Medical Education, LLC</w:t>
      </w:r>
      <w:r w:rsidR="00370A1E">
        <w:rPr>
          <w:rFonts w:ascii="Times New Roman" w:hAnsi="Times New Roman" w:cs="Times New Roman"/>
          <w:sz w:val="24"/>
          <w:szCs w:val="24"/>
        </w:rPr>
        <w:t xml:space="preserve"> to me of such information </w:t>
      </w:r>
      <w:r w:rsidR="001D3D0A" w:rsidRPr="001D3D0A">
        <w:rPr>
          <w:rFonts w:ascii="Times New Roman" w:hAnsi="Times New Roman" w:cs="Times New Roman"/>
          <w:sz w:val="24"/>
          <w:szCs w:val="24"/>
        </w:rPr>
        <w:t xml:space="preserve">or (iii) is received by me at any time from a source other than </w:t>
      </w:r>
      <w:r w:rsidR="00022F60">
        <w:rPr>
          <w:rFonts w:ascii="Times New Roman" w:hAnsi="Times New Roman" w:cs="Times New Roman"/>
          <w:sz w:val="24"/>
          <w:szCs w:val="24"/>
        </w:rPr>
        <w:t>Catalyst Medical Education, LLC</w:t>
      </w:r>
      <w:r w:rsidR="001D3D0A" w:rsidRPr="001D3D0A">
        <w:rPr>
          <w:rFonts w:ascii="Times New Roman" w:hAnsi="Times New Roman" w:cs="Times New Roman"/>
          <w:sz w:val="24"/>
          <w:szCs w:val="24"/>
        </w:rPr>
        <w:t xml:space="preserve"> or any party to which </w:t>
      </w:r>
      <w:r w:rsidR="00022F60">
        <w:rPr>
          <w:rFonts w:ascii="Times New Roman" w:hAnsi="Times New Roman" w:cs="Times New Roman"/>
          <w:sz w:val="24"/>
          <w:szCs w:val="24"/>
        </w:rPr>
        <w:t>Catalyst Medical Education, LLC</w:t>
      </w:r>
      <w:r w:rsidR="001D3D0A" w:rsidRPr="001D3D0A">
        <w:rPr>
          <w:rFonts w:ascii="Times New Roman" w:hAnsi="Times New Roman" w:cs="Times New Roman"/>
          <w:sz w:val="24"/>
          <w:szCs w:val="24"/>
        </w:rPr>
        <w:t xml:space="preserve"> has a confidentiality obligation, provided such disclosing party does not violate a confidentiality obligation in disclosing such information.</w:t>
      </w:r>
    </w:p>
    <w:p w14:paraId="476BC93D" w14:textId="77777777" w:rsidR="00370A1E" w:rsidRDefault="00022F60" w:rsidP="00632BCB">
      <w:pPr>
        <w:spacing w:line="276"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w:t>
      </w:r>
    </w:p>
    <w:p w14:paraId="0D13F91D" w14:textId="356ED1F6" w:rsidR="00370A1E" w:rsidRDefault="00370A1E" w:rsidP="00632BCB">
      <w:pPr>
        <w:spacing w:line="276" w:lineRule="auto"/>
        <w:rPr>
          <w:rFonts w:ascii="Times New Roman" w:hAnsi="Times New Roman" w:cs="Times New Roman"/>
          <w:sz w:val="24"/>
          <w:szCs w:val="24"/>
        </w:rPr>
      </w:pPr>
      <w:r>
        <w:rPr>
          <w:rFonts w:ascii="Times New Roman" w:hAnsi="Times New Roman" w:cs="Times New Roman"/>
          <w:sz w:val="24"/>
          <w:szCs w:val="24"/>
        </w:rPr>
        <w:t>Print Name</w:t>
      </w:r>
      <w:r w:rsidR="005572CD">
        <w:rPr>
          <w:rFonts w:ascii="Times New Roman" w:hAnsi="Times New Roman" w:cs="Times New Roman"/>
          <w:sz w:val="24"/>
          <w:szCs w:val="24"/>
        </w:rPr>
        <w:tab/>
        <w:t>Stephen Strudwick, PhD</w:t>
      </w:r>
    </w:p>
    <w:p w14:paraId="41734E4E" w14:textId="77777777" w:rsidR="00022F60" w:rsidRDefault="00022F60" w:rsidP="00632BCB">
      <w:pPr>
        <w:spacing w:line="276"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w:t>
      </w:r>
    </w:p>
    <w:p w14:paraId="605C3C6E" w14:textId="20813E0E" w:rsidR="00022F60" w:rsidRDefault="00370A1E" w:rsidP="00632BCB">
      <w:pPr>
        <w:spacing w:line="276" w:lineRule="auto"/>
        <w:rPr>
          <w:rFonts w:ascii="Times New Roman" w:hAnsi="Times New Roman" w:cs="Times New Roman"/>
          <w:sz w:val="24"/>
          <w:szCs w:val="24"/>
        </w:rPr>
      </w:pPr>
      <w:r>
        <w:rPr>
          <w:rFonts w:ascii="Times New Roman" w:hAnsi="Times New Roman" w:cs="Times New Roman"/>
          <w:sz w:val="24"/>
          <w:szCs w:val="24"/>
        </w:rPr>
        <w:t>Sign Name</w:t>
      </w:r>
      <w:r w:rsidR="005572CD">
        <w:rPr>
          <w:rFonts w:ascii="Times New Roman" w:hAnsi="Times New Roman" w:cs="Times New Roman"/>
          <w:sz w:val="24"/>
          <w:szCs w:val="24"/>
        </w:rPr>
        <w:tab/>
      </w:r>
      <w:r w:rsidR="005572CD">
        <w:rPr>
          <w:rFonts w:ascii="Times New Roman" w:hAnsi="Times New Roman" w:cs="Times New Roman"/>
          <w:noProof/>
          <w:sz w:val="24"/>
          <w:szCs w:val="24"/>
        </w:rPr>
        <w:drawing>
          <wp:inline distT="0" distB="0" distL="0" distR="0" wp14:anchorId="0267B16B" wp14:editId="7A6B9D14">
            <wp:extent cx="1502536" cy="376238"/>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17688" cy="380032"/>
                    </a:xfrm>
                    <a:prstGeom prst="rect">
                      <a:avLst/>
                    </a:prstGeom>
                    <a:noFill/>
                    <a:ln>
                      <a:noFill/>
                    </a:ln>
                  </pic:spPr>
                </pic:pic>
              </a:graphicData>
            </a:graphic>
          </wp:inline>
        </w:drawing>
      </w:r>
      <w:r w:rsidR="00022F60">
        <w:rPr>
          <w:rFonts w:ascii="Times New Roman" w:hAnsi="Times New Roman" w:cs="Times New Roman"/>
          <w:sz w:val="24"/>
          <w:szCs w:val="24"/>
        </w:rPr>
        <w:t>____________________________________________________</w:t>
      </w:r>
    </w:p>
    <w:p w14:paraId="4D871EBA" w14:textId="31846464" w:rsidR="00370A1E" w:rsidRDefault="00370A1E" w:rsidP="00632BCB">
      <w:pPr>
        <w:spacing w:line="276" w:lineRule="auto"/>
        <w:rPr>
          <w:rFonts w:ascii="Times New Roman" w:hAnsi="Times New Roman" w:cs="Times New Roman"/>
          <w:sz w:val="24"/>
          <w:szCs w:val="24"/>
        </w:rPr>
      </w:pPr>
      <w:r>
        <w:rPr>
          <w:rFonts w:ascii="Times New Roman" w:hAnsi="Times New Roman" w:cs="Times New Roman"/>
          <w:sz w:val="24"/>
          <w:szCs w:val="24"/>
        </w:rPr>
        <w:t>Title</w:t>
      </w:r>
      <w:r w:rsidR="005572CD">
        <w:rPr>
          <w:rFonts w:ascii="Times New Roman" w:hAnsi="Times New Roman" w:cs="Times New Roman"/>
          <w:sz w:val="24"/>
          <w:szCs w:val="24"/>
        </w:rPr>
        <w:tab/>
        <w:t>Partner/Co-owner, Klast Consulting, Inc.</w:t>
      </w:r>
    </w:p>
    <w:p w14:paraId="088E7A51" w14:textId="77777777" w:rsidR="00022F60" w:rsidRDefault="00022F60" w:rsidP="00632BCB">
      <w:pPr>
        <w:spacing w:line="276"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w:t>
      </w:r>
    </w:p>
    <w:p w14:paraId="5CF7344A" w14:textId="260A67A3" w:rsidR="00370A1E" w:rsidRDefault="00370A1E" w:rsidP="00632BCB">
      <w:pPr>
        <w:spacing w:line="276" w:lineRule="auto"/>
        <w:rPr>
          <w:rFonts w:ascii="Times New Roman" w:hAnsi="Times New Roman" w:cs="Times New Roman"/>
          <w:sz w:val="24"/>
          <w:szCs w:val="24"/>
        </w:rPr>
      </w:pPr>
      <w:r>
        <w:rPr>
          <w:rFonts w:ascii="Times New Roman" w:hAnsi="Times New Roman" w:cs="Times New Roman"/>
          <w:sz w:val="24"/>
          <w:szCs w:val="24"/>
        </w:rPr>
        <w:t>Address</w:t>
      </w:r>
      <w:r w:rsidR="005572CD">
        <w:rPr>
          <w:rFonts w:ascii="Times New Roman" w:hAnsi="Times New Roman" w:cs="Times New Roman"/>
          <w:sz w:val="24"/>
          <w:szCs w:val="24"/>
        </w:rPr>
        <w:tab/>
        <w:t>119B Fenimore Road, Mamaroneck, NY, 10543</w:t>
      </w:r>
    </w:p>
    <w:sectPr w:rsidR="00370A1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A407F4" w14:textId="77777777" w:rsidR="006A6290" w:rsidRDefault="006A6290" w:rsidP="00370A1E">
      <w:pPr>
        <w:spacing w:after="0" w:line="240" w:lineRule="auto"/>
      </w:pPr>
      <w:r>
        <w:separator/>
      </w:r>
    </w:p>
  </w:endnote>
  <w:endnote w:type="continuationSeparator" w:id="0">
    <w:p w14:paraId="18729978" w14:textId="77777777" w:rsidR="006A6290" w:rsidRDefault="006A6290" w:rsidP="00370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0516805"/>
      <w:docPartObj>
        <w:docPartGallery w:val="Page Numbers (Bottom of Page)"/>
        <w:docPartUnique/>
      </w:docPartObj>
    </w:sdtPr>
    <w:sdtEndPr>
      <w:rPr>
        <w:noProof/>
      </w:rPr>
    </w:sdtEndPr>
    <w:sdtContent>
      <w:p w14:paraId="07907422" w14:textId="5F986AB1" w:rsidR="00370A1E" w:rsidRDefault="00370A1E">
        <w:pPr>
          <w:pStyle w:val="Footer"/>
          <w:jc w:val="center"/>
        </w:pPr>
        <w:r>
          <w:fldChar w:fldCharType="begin"/>
        </w:r>
        <w:r>
          <w:instrText xml:space="preserve"> PAGE   \* MERGEFORMAT </w:instrText>
        </w:r>
        <w:r>
          <w:fldChar w:fldCharType="separate"/>
        </w:r>
        <w:r w:rsidR="00695065">
          <w:rPr>
            <w:noProof/>
          </w:rPr>
          <w:t>1</w:t>
        </w:r>
        <w:r>
          <w:rPr>
            <w:noProof/>
          </w:rPr>
          <w:fldChar w:fldCharType="end"/>
        </w:r>
      </w:p>
    </w:sdtContent>
  </w:sdt>
  <w:p w14:paraId="4BC3FEAA" w14:textId="77777777" w:rsidR="00370A1E" w:rsidRDefault="00370A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CBBC94" w14:textId="77777777" w:rsidR="006A6290" w:rsidRDefault="006A6290" w:rsidP="00370A1E">
      <w:pPr>
        <w:spacing w:after="0" w:line="240" w:lineRule="auto"/>
      </w:pPr>
      <w:r>
        <w:separator/>
      </w:r>
    </w:p>
  </w:footnote>
  <w:footnote w:type="continuationSeparator" w:id="0">
    <w:p w14:paraId="248EF837" w14:textId="77777777" w:rsidR="006A6290" w:rsidRDefault="006A6290" w:rsidP="00370A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7BA"/>
    <w:rsid w:val="00022F60"/>
    <w:rsid w:val="000D6BCB"/>
    <w:rsid w:val="00165A9F"/>
    <w:rsid w:val="001D3D0A"/>
    <w:rsid w:val="002037BA"/>
    <w:rsid w:val="00206439"/>
    <w:rsid w:val="003503D2"/>
    <w:rsid w:val="00370A1E"/>
    <w:rsid w:val="005572CD"/>
    <w:rsid w:val="00632BCB"/>
    <w:rsid w:val="00695065"/>
    <w:rsid w:val="006A6290"/>
    <w:rsid w:val="006E04D7"/>
    <w:rsid w:val="007B06B3"/>
    <w:rsid w:val="0088664C"/>
    <w:rsid w:val="00911CEF"/>
    <w:rsid w:val="00A20141"/>
    <w:rsid w:val="00BD4327"/>
    <w:rsid w:val="00D55FC9"/>
    <w:rsid w:val="00D6434D"/>
    <w:rsid w:val="00DF3478"/>
    <w:rsid w:val="00E55587"/>
    <w:rsid w:val="00F26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F9D7"/>
  <w15:chartTrackingRefBased/>
  <w15:docId w15:val="{77628D48-B5E5-4B61-A97B-D140786AD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0A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A1E"/>
  </w:style>
  <w:style w:type="paragraph" w:styleId="Footer">
    <w:name w:val="footer"/>
    <w:basedOn w:val="Normal"/>
    <w:link w:val="FooterChar"/>
    <w:uiPriority w:val="99"/>
    <w:unhideWhenUsed/>
    <w:rsid w:val="00370A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A1E"/>
  </w:style>
  <w:style w:type="paragraph" w:customStyle="1" w:styleId="Default">
    <w:name w:val="Default"/>
    <w:rsid w:val="00022F60"/>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022F60"/>
    <w:rPr>
      <w:color w:val="0563C1" w:themeColor="hyperlink"/>
      <w:u w:val="single"/>
    </w:rPr>
  </w:style>
  <w:style w:type="paragraph" w:styleId="BalloonText">
    <w:name w:val="Balloon Text"/>
    <w:basedOn w:val="Normal"/>
    <w:link w:val="BalloonTextChar"/>
    <w:uiPriority w:val="99"/>
    <w:semiHidden/>
    <w:unhideWhenUsed/>
    <w:rsid w:val="00022F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2F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EBC7C3-F304-478C-8495-6E63499F6F57}"/>
</file>

<file path=customXml/itemProps2.xml><?xml version="1.0" encoding="utf-8"?>
<ds:datastoreItem xmlns:ds="http://schemas.openxmlformats.org/officeDocument/2006/customXml" ds:itemID="{D794812B-5301-4618-9296-96CA1E994D81}"/>
</file>

<file path=customXml/itemProps3.xml><?xml version="1.0" encoding="utf-8"?>
<ds:datastoreItem xmlns:ds="http://schemas.openxmlformats.org/officeDocument/2006/customXml" ds:itemID="{A441ACED-B8D7-45D9-9863-C474887C1AAC}"/>
</file>

<file path=docProps/app.xml><?xml version="1.0" encoding="utf-8"?>
<Properties xmlns="http://schemas.openxmlformats.org/officeDocument/2006/extended-properties" xmlns:vt="http://schemas.openxmlformats.org/officeDocument/2006/docPropsVTypes">
  <Template>Normal</Template>
  <TotalTime>119</TotalTime>
  <Pages>1</Pages>
  <Words>416</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Wendee</dc:creator>
  <cp:keywords/>
  <dc:description/>
  <cp:lastModifiedBy>Klara Czobor</cp:lastModifiedBy>
  <cp:revision>6</cp:revision>
  <cp:lastPrinted>2017-10-25T19:24:00Z</cp:lastPrinted>
  <dcterms:created xsi:type="dcterms:W3CDTF">2017-09-20T18:27:00Z</dcterms:created>
  <dcterms:modified xsi:type="dcterms:W3CDTF">2018-07-06T13:45:00Z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