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BA8" w:rsidRDefault="00483BA8" w:rsidP="00483BA8">
      <w:pPr>
        <w:jc w:val="center"/>
        <w:rPr>
          <w:b/>
          <w:sz w:val="56"/>
          <w:szCs w:val="56"/>
          <w:lang w:val="sr-Latn-BA"/>
        </w:rPr>
      </w:pPr>
    </w:p>
    <w:p w:rsidR="00483BA8" w:rsidRDefault="00483BA8" w:rsidP="00483BA8">
      <w:pPr>
        <w:jc w:val="center"/>
        <w:rPr>
          <w:b/>
          <w:sz w:val="56"/>
          <w:szCs w:val="56"/>
          <w:lang w:val="sr-Latn-BA"/>
        </w:rPr>
      </w:pPr>
    </w:p>
    <w:p w:rsidR="00483BA8" w:rsidRDefault="00483BA8" w:rsidP="00483BA8">
      <w:pPr>
        <w:jc w:val="center"/>
        <w:rPr>
          <w:b/>
          <w:sz w:val="56"/>
          <w:szCs w:val="56"/>
          <w:lang w:val="sr-Latn-BA"/>
        </w:rPr>
      </w:pPr>
    </w:p>
    <w:p w:rsidR="00483BA8" w:rsidRDefault="00483BA8" w:rsidP="00483BA8">
      <w:pPr>
        <w:jc w:val="center"/>
        <w:rPr>
          <w:b/>
          <w:sz w:val="56"/>
          <w:szCs w:val="56"/>
          <w:lang w:val="sr-Latn-BA"/>
        </w:rPr>
      </w:pPr>
    </w:p>
    <w:p w:rsidR="00483BA8" w:rsidRDefault="00483BA8" w:rsidP="00483BA8">
      <w:pPr>
        <w:jc w:val="center"/>
        <w:rPr>
          <w:b/>
          <w:sz w:val="56"/>
          <w:szCs w:val="56"/>
          <w:lang w:val="sr-Latn-BA"/>
        </w:rPr>
      </w:pPr>
    </w:p>
    <w:p w:rsidR="00483BA8" w:rsidRDefault="00483BA8" w:rsidP="00483BA8">
      <w:pPr>
        <w:jc w:val="center"/>
        <w:rPr>
          <w:b/>
          <w:sz w:val="56"/>
          <w:szCs w:val="56"/>
          <w:lang w:val="sr-Latn-BA"/>
        </w:rPr>
      </w:pPr>
      <w:r>
        <w:rPr>
          <w:b/>
          <w:sz w:val="56"/>
          <w:szCs w:val="56"/>
          <w:lang w:val="sr-Latn-BA"/>
        </w:rPr>
        <w:t>Facial recognition</w:t>
      </w:r>
    </w:p>
    <w:p w:rsidR="00483BA8" w:rsidRDefault="00483BA8" w:rsidP="00483BA8">
      <w:pPr>
        <w:jc w:val="center"/>
        <w:rPr>
          <w:i/>
          <w:sz w:val="44"/>
          <w:szCs w:val="44"/>
          <w:u w:val="single"/>
          <w:lang w:val="sr-Latn-BA"/>
        </w:rPr>
      </w:pPr>
      <w:r>
        <w:rPr>
          <w:i/>
          <w:sz w:val="44"/>
          <w:szCs w:val="44"/>
          <w:u w:val="single"/>
          <w:lang w:val="sr-Latn-BA"/>
        </w:rPr>
        <w:t xml:space="preserve">Dokumentacija za predmet: </w:t>
      </w:r>
      <w:r w:rsidR="007200AB">
        <w:rPr>
          <w:i/>
          <w:sz w:val="44"/>
          <w:szCs w:val="44"/>
          <w:u w:val="single"/>
          <w:lang w:val="sr-Latn-BA"/>
        </w:rPr>
        <w:t>Funkcionalna verifikacija hardvera</w:t>
      </w:r>
    </w:p>
    <w:p w:rsidR="00A0141B" w:rsidRDefault="00A0141B"/>
    <w:p w:rsidR="007200AB" w:rsidRDefault="007200AB"/>
    <w:p w:rsidR="007200AB" w:rsidRDefault="007200AB"/>
    <w:p w:rsidR="007200AB" w:rsidRDefault="007200AB"/>
    <w:p w:rsidR="007200AB" w:rsidRDefault="007200AB"/>
    <w:p w:rsidR="007200AB" w:rsidRDefault="007200AB"/>
    <w:p w:rsidR="007200AB" w:rsidRDefault="007200AB"/>
    <w:p w:rsidR="007200AB" w:rsidRDefault="007200AB"/>
    <w:p w:rsidR="007200AB" w:rsidRDefault="007200AB"/>
    <w:p w:rsidR="007200AB" w:rsidRDefault="007200AB"/>
    <w:p w:rsidR="007200AB" w:rsidRDefault="007200AB"/>
    <w:p w:rsidR="00431830" w:rsidRPr="00F71FD7" w:rsidRDefault="00431830" w:rsidP="00431830">
      <w:pPr>
        <w:pStyle w:val="ListParagraph"/>
        <w:numPr>
          <w:ilvl w:val="0"/>
          <w:numId w:val="1"/>
        </w:numPr>
        <w:rPr>
          <w:rFonts w:ascii="Times New Roman" w:hAnsi="Times New Roman" w:cs="Times New Roman"/>
          <w:sz w:val="44"/>
          <w:szCs w:val="44"/>
          <w:u w:val="single"/>
          <w:lang w:val="sr-Latn-BA"/>
        </w:rPr>
      </w:pPr>
      <w:r>
        <w:rPr>
          <w:rFonts w:ascii="Times New Roman" w:hAnsi="Times New Roman" w:cs="Times New Roman"/>
          <w:sz w:val="44"/>
          <w:szCs w:val="44"/>
          <w:lang w:val="sr-Latn-BA"/>
        </w:rPr>
        <w:lastRenderedPageBreak/>
        <w:t>Opis algoritma</w:t>
      </w:r>
    </w:p>
    <w:p w:rsidR="007200AB" w:rsidRDefault="007200AB" w:rsidP="007200AB">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Ideja projekta je prepoznavanje ljudskog lica na fotografiji. Fotografija se prosleđuje programu, a on iscrtava okvir oko detektovanog lica. Centralni dio algoritma predstavlja filtriranje slike (po x-osi i y-osi) koje podrazumijeva množenje manjih dijelova slike sa filterima. Naime, dimenzije filtera su 3x3, te se svaki komad slike dimenzija 3x3 množi sa njime. Šablon se ponavlja sve dok se ne prođe kroz čitavu sliku pomjerajući se prvo po x-osi za 1 piksel, a nakon obrađenog reda za 1 piksel po y-osi. Ostatak algoritma sprovodi niz transformacija nad slikom čiji je krajnji rezultat skup HOG vektora. Zatim je potrebno pronaći skup HOG vektora na dijelu originalne slike koji je sličan skupu HOG vektora šablona slike. Algoritam ekstrahuje HOG šablona slike kojoj se mijenjaju dimenzije počevši od minimalne dimenzije pa do trećine minimalne dimenzije originalne slike da bi se omogućilo prepoznavanje lica bez obzira na njegovu veličinu na originalnoj slici. Sa različitim veličinama HOG-a šablona slike algoritam prolazi kroz originalnu sliku i pamti one koje su iznad određenog praga (threshold).</w:t>
      </w:r>
    </w:p>
    <w:p w:rsidR="007200AB" w:rsidRDefault="007200AB">
      <w:r>
        <w:t xml:space="preserve">               </w:t>
      </w:r>
      <w:r>
        <w:rPr>
          <w:noProof/>
        </w:rPr>
        <w:drawing>
          <wp:inline distT="0" distB="0" distL="0" distR="0" wp14:anchorId="0EA52C61" wp14:editId="71A449A5">
            <wp:extent cx="1917700" cy="1238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17700" cy="1238250"/>
                    </a:xfrm>
                    <a:prstGeom prst="rect">
                      <a:avLst/>
                    </a:prstGeom>
                    <a:ln/>
                  </pic:spPr>
                </pic:pic>
              </a:graphicData>
            </a:graphic>
          </wp:inline>
        </w:drawing>
      </w:r>
      <w:r>
        <w:t xml:space="preserve">              </w:t>
      </w:r>
      <w:r>
        <w:rPr>
          <w:noProof/>
        </w:rPr>
        <w:drawing>
          <wp:inline distT="0" distB="0" distL="0" distR="0" wp14:anchorId="16E51D01" wp14:editId="6E965E7E">
            <wp:extent cx="421420" cy="3874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65480" cy="427970"/>
                    </a:xfrm>
                    <a:prstGeom prst="rect">
                      <a:avLst/>
                    </a:prstGeom>
                    <a:ln/>
                  </pic:spPr>
                </pic:pic>
              </a:graphicData>
            </a:graphic>
          </wp:inline>
        </w:drawing>
      </w:r>
      <w:r>
        <w:t xml:space="preserve">                  </w:t>
      </w:r>
      <w:r>
        <w:rPr>
          <w:noProof/>
        </w:rPr>
        <w:drawing>
          <wp:inline distT="0" distB="0" distL="0" distR="0" wp14:anchorId="2DB97481" wp14:editId="3EB74584">
            <wp:extent cx="1911350" cy="12255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911350" cy="1225550"/>
                    </a:xfrm>
                    <a:prstGeom prst="rect">
                      <a:avLst/>
                    </a:prstGeom>
                    <a:ln/>
                  </pic:spPr>
                </pic:pic>
              </a:graphicData>
            </a:graphic>
          </wp:inline>
        </w:drawing>
      </w:r>
    </w:p>
    <w:p w:rsidR="00431830" w:rsidRDefault="00431830">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1.1 </w:t>
      </w:r>
      <w:proofErr w:type="spellStart"/>
      <w:r>
        <w:rPr>
          <w:rFonts w:ascii="Times New Roman" w:eastAsia="Times New Roman" w:hAnsi="Times New Roman" w:cs="Times New Roman"/>
          <w:i/>
          <w:sz w:val="28"/>
          <w:szCs w:val="28"/>
        </w:rPr>
        <w:t>Originalna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1.2 </w:t>
      </w:r>
      <w:proofErr w:type="spellStart"/>
      <w:r>
        <w:rPr>
          <w:rFonts w:ascii="Times New Roman" w:eastAsia="Times New Roman" w:hAnsi="Times New Roman" w:cs="Times New Roman"/>
          <w:i/>
          <w:sz w:val="28"/>
          <w:szCs w:val="28"/>
        </w:rPr>
        <w:t>Šablon</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1.3 </w:t>
      </w:r>
      <w:proofErr w:type="spellStart"/>
      <w:r>
        <w:rPr>
          <w:rFonts w:ascii="Times New Roman" w:eastAsia="Times New Roman" w:hAnsi="Times New Roman" w:cs="Times New Roman"/>
          <w:i/>
          <w:sz w:val="28"/>
          <w:szCs w:val="28"/>
        </w:rPr>
        <w:t>Izlazna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Pr="00431830" w:rsidRDefault="00431830" w:rsidP="00431830">
      <w:pPr>
        <w:pStyle w:val="ListParagraph"/>
        <w:numPr>
          <w:ilvl w:val="0"/>
          <w:numId w:val="1"/>
        </w:numPr>
        <w:rPr>
          <w:rFonts w:ascii="Times New Roman" w:hAnsi="Times New Roman" w:cs="Times New Roman"/>
          <w:sz w:val="44"/>
          <w:szCs w:val="44"/>
          <w:u w:val="single"/>
          <w:lang w:val="sr-Latn-BA"/>
        </w:rPr>
      </w:pPr>
      <w:r>
        <w:rPr>
          <w:rFonts w:ascii="Times New Roman" w:hAnsi="Times New Roman" w:cs="Times New Roman"/>
          <w:sz w:val="44"/>
          <w:szCs w:val="44"/>
          <w:lang w:val="sr-Latn-BA"/>
        </w:rPr>
        <w:lastRenderedPageBreak/>
        <w:t>Verifikaciono okruženje</w:t>
      </w:r>
    </w:p>
    <w:p w:rsidR="00431830" w:rsidRDefault="00431830" w:rsidP="00431830">
      <w:pPr>
        <w:pStyle w:val="ListParagraph"/>
        <w:rPr>
          <w:rFonts w:ascii="Times New Roman" w:hAnsi="Times New Roman" w:cs="Times New Roman"/>
          <w:sz w:val="28"/>
          <w:szCs w:val="28"/>
          <w:lang w:val="sr-Latn-BA"/>
        </w:rPr>
      </w:pPr>
      <w:r>
        <w:rPr>
          <w:rFonts w:ascii="Times New Roman" w:hAnsi="Times New Roman" w:cs="Times New Roman"/>
          <w:noProof/>
          <w:sz w:val="28"/>
          <w:szCs w:val="28"/>
          <w:lang w:val="sr-Latn-BA"/>
        </w:rPr>
        <w:drawing>
          <wp:inline distT="0" distB="0" distL="0" distR="0">
            <wp:extent cx="5943600" cy="492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ikaciono okruzenj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21250"/>
                    </a:xfrm>
                    <a:prstGeom prst="rect">
                      <a:avLst/>
                    </a:prstGeom>
                  </pic:spPr>
                </pic:pic>
              </a:graphicData>
            </a:graphic>
          </wp:inline>
        </w:drawing>
      </w:r>
    </w:p>
    <w:p w:rsidR="00431830" w:rsidRPr="00431830" w:rsidRDefault="00431830" w:rsidP="00431830">
      <w:pPr>
        <w:jc w:val="center"/>
        <w:rPr>
          <w:rFonts w:ascii="Times New Roman" w:hAnsi="Times New Roman" w:cs="Times New Roman"/>
          <w:i/>
          <w:sz w:val="28"/>
          <w:szCs w:val="28"/>
          <w:lang w:val="sr-Latn-BA"/>
        </w:rPr>
      </w:pPr>
      <w:r w:rsidRPr="00431830">
        <w:rPr>
          <w:rFonts w:ascii="Times New Roman" w:hAnsi="Times New Roman" w:cs="Times New Roman"/>
          <w:i/>
          <w:sz w:val="28"/>
          <w:szCs w:val="28"/>
          <w:lang w:val="sr-Latn-BA"/>
        </w:rPr>
        <w:t>Slika 2.1 Verifikaciono okruženje</w:t>
      </w:r>
    </w:p>
    <w:p w:rsidR="00431830" w:rsidRDefault="00431830">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Verifikaciono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okruženje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sadrži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sljedeće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komponente</w:t>
      </w:r>
      <w:proofErr w:type="spellEnd"/>
      <w:r>
        <w:rPr>
          <w:rFonts w:ascii="Times New Roman" w:eastAsia="Times New Roman" w:hAnsi="Times New Roman" w:cs="Times New Roman"/>
          <w:sz w:val="28"/>
          <w:szCs w:val="28"/>
        </w:rPr>
        <w:t>:</w:t>
      </w:r>
    </w:p>
    <w:p w:rsidR="00431830" w:rsidRDefault="00462042" w:rsidP="00431830">
      <w:pPr>
        <w:pStyle w:val="ListParagraph"/>
        <w:numPr>
          <w:ilvl w:val="0"/>
          <w:numId w:val="3"/>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Aktivan</w:t>
      </w:r>
      <w:proofErr w:type="spellEnd"/>
      <w:r>
        <w:rPr>
          <w:rFonts w:ascii="Times New Roman" w:eastAsia="Times New Roman" w:hAnsi="Times New Roman" w:cs="Times New Roman"/>
          <w:sz w:val="28"/>
          <w:szCs w:val="28"/>
        </w:rPr>
        <w:t xml:space="preserve"> agent</w:t>
      </w:r>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Scoreboard</w:t>
      </w:r>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Config (</w:t>
      </w:r>
      <w:proofErr w:type="spellStart"/>
      <w:r>
        <w:rPr>
          <w:rFonts w:ascii="Times New Roman" w:eastAsia="Times New Roman" w:hAnsi="Times New Roman" w:cs="Times New Roman"/>
          <w:sz w:val="28"/>
          <w:szCs w:val="28"/>
        </w:rPr>
        <w:t>konfiguracioni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paket</w:t>
      </w:r>
      <w:proofErr w:type="spellEnd"/>
      <w:r>
        <w:rPr>
          <w:rFonts w:ascii="Times New Roman" w:eastAsia="Times New Roman" w:hAnsi="Times New Roman" w:cs="Times New Roman"/>
          <w:sz w:val="28"/>
          <w:szCs w:val="28"/>
        </w:rPr>
        <w:t>)</w:t>
      </w:r>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Sequence</w:t>
      </w:r>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p w:rsidR="00462042" w:rsidRDefault="00462042" w:rsidP="00431830">
      <w:pPr>
        <w:pStyle w:val="ListParagraph"/>
        <w:numPr>
          <w:ilvl w:val="0"/>
          <w:numId w:val="3"/>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Enviroment</w:t>
      </w:r>
      <w:proofErr w:type="spellEnd"/>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Top</w:t>
      </w:r>
    </w:p>
    <w:p w:rsidR="00462042" w:rsidRDefault="00462042" w:rsidP="00462042">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Uz</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ove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komponente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tu</w:t>
      </w:r>
      <w:proofErr w:type="spellEnd"/>
      <w:r>
        <w:rPr>
          <w:rFonts w:ascii="Times New Roman" w:eastAsia="Times New Roman" w:hAnsi="Times New Roman" w:cs="Times New Roman"/>
          <w:sz w:val="28"/>
          <w:szCs w:val="28"/>
        </w:rPr>
        <w:t xml:space="preserve"> se </w:t>
      </w:r>
      <w:proofErr w:type="spellStart"/>
      <w:r>
        <w:rPr>
          <w:rFonts w:ascii="Times New Roman" w:eastAsia="Times New Roman" w:hAnsi="Times New Roman" w:cs="Times New Roman"/>
          <w:sz w:val="28"/>
          <w:szCs w:val="28"/>
        </w:rPr>
        <w:t>nalazi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DUT (design under test) </w:t>
      </w:r>
      <w:proofErr w:type="spellStart"/>
      <w:r>
        <w:rPr>
          <w:rFonts w:ascii="Times New Roman" w:eastAsia="Times New Roman" w:hAnsi="Times New Roman" w:cs="Times New Roman"/>
          <w:sz w:val="28"/>
          <w:szCs w:val="28"/>
        </w:rPr>
        <w:t>koji</w:t>
      </w:r>
      <w:proofErr w:type="spellEnd"/>
      <w:r>
        <w:rPr>
          <w:rFonts w:ascii="Times New Roman" w:eastAsia="Times New Roman" w:hAnsi="Times New Roman" w:cs="Times New Roman"/>
          <w:sz w:val="28"/>
          <w:szCs w:val="28"/>
        </w:rPr>
        <w:t xml:space="preserve"> se </w:t>
      </w:r>
      <w:proofErr w:type="spellStart"/>
      <w:r>
        <w:rPr>
          <w:rFonts w:ascii="Times New Roman" w:eastAsia="Times New Roman" w:hAnsi="Times New Roman" w:cs="Times New Roman"/>
          <w:sz w:val="28"/>
          <w:szCs w:val="28"/>
        </w:rPr>
        <w:t>verifikuje</w:t>
      </w:r>
      <w:proofErr w:type="spellEnd"/>
      <w:r>
        <w:rPr>
          <w:rFonts w:ascii="Times New Roman" w:eastAsia="Times New Roman" w:hAnsi="Times New Roman" w:cs="Times New Roman"/>
          <w:sz w:val="28"/>
          <w:szCs w:val="28"/>
        </w:rPr>
        <w:t xml:space="preserve">. Da bi se </w:t>
      </w:r>
      <w:proofErr w:type="spellStart"/>
      <w:r>
        <w:rPr>
          <w:rFonts w:ascii="Times New Roman" w:eastAsia="Times New Roman" w:hAnsi="Times New Roman" w:cs="Times New Roman"/>
          <w:sz w:val="28"/>
          <w:szCs w:val="28"/>
        </w:rPr>
        <w:t>sistem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pokrenuo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koriste</w:t>
      </w:r>
      <w:proofErr w:type="spellEnd"/>
      <w:r>
        <w:rPr>
          <w:rFonts w:ascii="Times New Roman" w:eastAsia="Times New Roman" w:hAnsi="Times New Roman" w:cs="Times New Roman"/>
          <w:sz w:val="28"/>
          <w:szCs w:val="28"/>
        </w:rPr>
        <w:t xml:space="preserve"> se 2 </w:t>
      </w:r>
      <w:proofErr w:type="spellStart"/>
      <w:r>
        <w:rPr>
          <w:rFonts w:ascii="Times New Roman" w:eastAsia="Times New Roman" w:hAnsi="Times New Roman" w:cs="Times New Roman"/>
          <w:sz w:val="28"/>
          <w:szCs w:val="28"/>
        </w:rPr>
        <w:t>različita</w:t>
      </w:r>
      <w:proofErr w:type="spellEnd"/>
      <w:r>
        <w:rPr>
          <w:rFonts w:ascii="Times New Roman" w:eastAsia="Times New Roman" w:hAnsi="Times New Roman" w:cs="Times New Roman"/>
          <w:sz w:val="28"/>
          <w:szCs w:val="28"/>
        </w:rPr>
        <w:t xml:space="preserve"> AXI </w:t>
      </w:r>
      <w:proofErr w:type="spellStart"/>
      <w:r>
        <w:rPr>
          <w:rFonts w:ascii="Times New Roman" w:eastAsia="Times New Roman" w:hAnsi="Times New Roman" w:cs="Times New Roman"/>
          <w:sz w:val="28"/>
          <w:szCs w:val="28"/>
        </w:rPr>
        <w:t>protokola</w:t>
      </w:r>
      <w:proofErr w:type="spellEnd"/>
      <w:r>
        <w:rPr>
          <w:rFonts w:ascii="Times New Roman" w:eastAsia="Times New Roman" w:hAnsi="Times New Roman" w:cs="Times New Roman"/>
          <w:sz w:val="28"/>
          <w:szCs w:val="28"/>
        </w:rPr>
        <w:t xml:space="preserve">. AXI Lite za </w:t>
      </w:r>
      <w:proofErr w:type="spellStart"/>
      <w:r>
        <w:rPr>
          <w:rFonts w:ascii="Times New Roman" w:eastAsia="Times New Roman" w:hAnsi="Times New Roman" w:cs="Times New Roman"/>
          <w:sz w:val="28"/>
          <w:szCs w:val="28"/>
        </w:rPr>
        <w:t>parametre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slike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AXI Stream </w:t>
      </w:r>
      <w:proofErr w:type="spellStart"/>
      <w:r>
        <w:rPr>
          <w:rFonts w:ascii="Times New Roman" w:eastAsia="Times New Roman" w:hAnsi="Times New Roman" w:cs="Times New Roman"/>
          <w:sz w:val="28"/>
          <w:szCs w:val="28"/>
        </w:rPr>
        <w:t>koji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popunjava</w:t>
      </w:r>
      <w:proofErr w:type="spellEnd"/>
      <w:r>
        <w:rPr>
          <w:rFonts w:ascii="Times New Roman" w:eastAsia="Times New Roman" w:hAnsi="Times New Roman" w:cs="Times New Roman"/>
          <w:sz w:val="28"/>
          <w:szCs w:val="28"/>
        </w:rPr>
        <w:t xml:space="preserve"> BRAM </w:t>
      </w:r>
      <w:proofErr w:type="spellStart"/>
      <w:r>
        <w:rPr>
          <w:rFonts w:ascii="Times New Roman" w:eastAsia="Times New Roman" w:hAnsi="Times New Roman" w:cs="Times New Roman"/>
          <w:sz w:val="28"/>
          <w:szCs w:val="28"/>
        </w:rPr>
        <w:t>blokove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pikselima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koji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treba</w:t>
      </w:r>
      <w:proofErr w:type="spellEnd"/>
      <w:r>
        <w:rPr>
          <w:rFonts w:ascii="Times New Roman" w:eastAsia="Times New Roman" w:hAnsi="Times New Roman" w:cs="Times New Roman"/>
          <w:sz w:val="28"/>
          <w:szCs w:val="28"/>
        </w:rPr>
        <w:t xml:space="preserve"> da </w:t>
      </w:r>
      <w:proofErr w:type="spellStart"/>
      <w:r>
        <w:rPr>
          <w:rFonts w:ascii="Times New Roman" w:eastAsia="Times New Roman" w:hAnsi="Times New Roman" w:cs="Times New Roman"/>
          <w:sz w:val="28"/>
          <w:szCs w:val="28"/>
        </w:rPr>
        <w:t>budu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obrađeni</w:t>
      </w:r>
      <w:proofErr w:type="spellEnd"/>
      <w:r>
        <w:rPr>
          <w:rFonts w:ascii="Times New Roman" w:eastAsia="Times New Roman" w:hAnsi="Times New Roman" w:cs="Times New Roman"/>
          <w:sz w:val="28"/>
          <w:szCs w:val="28"/>
        </w:rPr>
        <w:t xml:space="preserve">. </w:t>
      </w:r>
    </w:p>
    <w:p w:rsidR="00462042" w:rsidRDefault="00462042" w:rsidP="00462042">
      <w:pPr>
        <w:rPr>
          <w:rFonts w:ascii="Times New Roman" w:eastAsia="Times New Roman" w:hAnsi="Times New Roman" w:cs="Times New Roman"/>
          <w:i/>
          <w:sz w:val="28"/>
          <w:szCs w:val="28"/>
        </w:rPr>
      </w:pPr>
      <w:proofErr w:type="spellStart"/>
      <w:r>
        <w:rPr>
          <w:rFonts w:ascii="Times New Roman" w:eastAsia="Times New Roman" w:hAnsi="Times New Roman" w:cs="Times New Roman"/>
          <w:sz w:val="28"/>
          <w:szCs w:val="28"/>
        </w:rPr>
        <w:t>Hijerarhija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fajlova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prikazana</w:t>
      </w:r>
      <w:proofErr w:type="spellEnd"/>
      <w:r>
        <w:rPr>
          <w:rFonts w:ascii="Times New Roman" w:eastAsia="Times New Roman" w:hAnsi="Times New Roman" w:cs="Times New Roman"/>
          <w:sz w:val="28"/>
          <w:szCs w:val="28"/>
        </w:rPr>
        <w:t xml:space="preserve"> je </w:t>
      </w:r>
      <w:proofErr w:type="spellStart"/>
      <w:r>
        <w:rPr>
          <w:rFonts w:ascii="Times New Roman" w:eastAsia="Times New Roman" w:hAnsi="Times New Roman" w:cs="Times New Roman"/>
          <w:sz w:val="28"/>
          <w:szCs w:val="28"/>
        </w:rPr>
        <w:t>na</w:t>
      </w:r>
      <w:proofErr w:type="spellEnd"/>
      <w:r>
        <w:rPr>
          <w:rFonts w:ascii="Times New Roman" w:eastAsia="Times New Roman" w:hAnsi="Times New Roman" w:cs="Times New Roman"/>
          <w:sz w:val="28"/>
          <w:szCs w:val="28"/>
        </w:rPr>
        <w:t xml:space="preserve"> </w:t>
      </w:r>
      <w:proofErr w:type="spellStart"/>
      <w:r w:rsidRPr="00462042">
        <w:rPr>
          <w:rFonts w:ascii="Times New Roman" w:eastAsia="Times New Roman" w:hAnsi="Times New Roman" w:cs="Times New Roman"/>
          <w:i/>
          <w:sz w:val="28"/>
          <w:szCs w:val="28"/>
        </w:rPr>
        <w:t>Slici</w:t>
      </w:r>
      <w:proofErr w:type="spellEnd"/>
      <w:r w:rsidRPr="00462042">
        <w:rPr>
          <w:rFonts w:ascii="Times New Roman" w:eastAsia="Times New Roman" w:hAnsi="Times New Roman" w:cs="Times New Roman"/>
          <w:i/>
          <w:sz w:val="28"/>
          <w:szCs w:val="28"/>
        </w:rPr>
        <w:t xml:space="preserve"> 2.2</w:t>
      </w:r>
      <w:r>
        <w:rPr>
          <w:rFonts w:ascii="Times New Roman" w:eastAsia="Times New Roman" w:hAnsi="Times New Roman" w:cs="Times New Roman"/>
          <w:i/>
          <w:sz w:val="28"/>
          <w:szCs w:val="28"/>
        </w:rPr>
        <w:t>.</w:t>
      </w:r>
    </w:p>
    <w:p w:rsidR="00462042" w:rsidRPr="00B4114A" w:rsidRDefault="00B4114A" w:rsidP="00462042">
      <w:pPr>
        <w:pStyle w:val="ListParagraph"/>
        <w:numPr>
          <w:ilvl w:val="0"/>
          <w:numId w:val="1"/>
        </w:numPr>
        <w:rPr>
          <w:rFonts w:ascii="Times New Roman" w:hAnsi="Times New Roman" w:cs="Times New Roman"/>
          <w:sz w:val="44"/>
          <w:szCs w:val="44"/>
          <w:u w:val="single"/>
          <w:lang w:val="sr-Latn-BA"/>
        </w:rPr>
      </w:pPr>
      <w:r>
        <w:rPr>
          <w:rFonts w:ascii="Times New Roman" w:hAnsi="Times New Roman" w:cs="Times New Roman"/>
          <w:sz w:val="44"/>
          <w:szCs w:val="44"/>
          <w:lang w:val="sr-Latn-BA"/>
        </w:rPr>
        <w:t>Komponente verifikacionog okruženja</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Top</w:t>
      </w:r>
    </w:p>
    <w:p w:rsidR="00D21B0C" w:rsidRDefault="00D21B0C" w:rsidP="00D21B0C">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U top fajlu su ubačeni uv makroi i naš test aket. In</w:t>
      </w:r>
      <w:r w:rsidR="00BB1835">
        <w:rPr>
          <w:rFonts w:ascii="Times New Roman" w:hAnsi="Times New Roman" w:cs="Times New Roman"/>
          <w:sz w:val="28"/>
          <w:szCs w:val="28"/>
          <w:lang w:val="sr-Latn-BA"/>
        </w:rPr>
        <w:t>terfejs verifikacionog okruženja je povezan sa interfejsom dizajna koji se verifikuje.</w:t>
      </w:r>
    </w:p>
    <w:p w:rsidR="00BB1835" w:rsidRPr="00D21B0C" w:rsidRDefault="00BB1835" w:rsidP="00D21B0C">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U intial petlji proslijeđen je interfejs enviroment-a preko uvm_config_db, generisan taktni signal i reset.</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Enviroment</w:t>
      </w:r>
    </w:p>
    <w:p w:rsidR="00AD78D1" w:rsidRPr="00AD78D1" w:rsidRDefault="00AD78D1" w:rsidP="00AD78D1">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Dodjela virtuelnog interfejsa agentima, konfiguraciji i scoreboard-u kao i kreiranje ovih komponenata. Vrši se povezivanje monitora i scoreboarda.</w:t>
      </w:r>
    </w:p>
    <w:p w:rsidR="00876E92" w:rsidRDefault="00876E92"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Interface</w:t>
      </w:r>
    </w:p>
    <w:p w:rsidR="007C169E" w:rsidRDefault="007C169E" w:rsidP="008965FA">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 xml:space="preserve">Unutar interface fajla dati su AXI Lite parametri za širinu podatka i adresu (redom 32 i 5) i AXI Stream parametri za širinu podataka 64 bita. Na </w:t>
      </w:r>
      <w:r w:rsidRPr="007C169E">
        <w:rPr>
          <w:rFonts w:ascii="Times New Roman" w:hAnsi="Times New Roman" w:cs="Times New Roman"/>
          <w:i/>
          <w:sz w:val="28"/>
          <w:szCs w:val="28"/>
          <w:lang w:val="sr-Latn-BA"/>
        </w:rPr>
        <w:t>Slici 3.3.1</w:t>
      </w:r>
      <w:r>
        <w:rPr>
          <w:rFonts w:ascii="Times New Roman" w:hAnsi="Times New Roman" w:cs="Times New Roman"/>
          <w:sz w:val="28"/>
          <w:szCs w:val="28"/>
          <w:lang w:val="sr-Latn-BA"/>
        </w:rPr>
        <w:t xml:space="preserve"> prikazani su AXI Lite signali. </w:t>
      </w:r>
    </w:p>
    <w:p w:rsidR="008965FA" w:rsidRDefault="007C169E" w:rsidP="008965FA">
      <w:pPr>
        <w:pStyle w:val="ListParagraph"/>
        <w:ind w:left="1440"/>
        <w:rPr>
          <w:rFonts w:ascii="Times New Roman" w:hAnsi="Times New Roman" w:cs="Times New Roman"/>
          <w:sz w:val="28"/>
          <w:szCs w:val="28"/>
          <w:lang w:val="sr-Latn-BA"/>
        </w:rPr>
      </w:pPr>
      <w:r>
        <w:rPr>
          <w:rFonts w:ascii="Times New Roman" w:hAnsi="Times New Roman" w:cs="Times New Roman"/>
          <w:noProof/>
          <w:sz w:val="28"/>
          <w:szCs w:val="28"/>
          <w:lang w:val="sr-Latn-BA"/>
        </w:rPr>
        <w:lastRenderedPageBreak/>
        <w:drawing>
          <wp:inline distT="0" distB="0" distL="0" distR="0">
            <wp:extent cx="5702060" cy="3018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i_lite.png"/>
                    <pic:cNvPicPr/>
                  </pic:nvPicPr>
                  <pic:blipFill>
                    <a:blip r:embed="rId11">
                      <a:extLst>
                        <a:ext uri="{28A0092B-C50C-407E-A947-70E740481C1C}">
                          <a14:useLocalDpi xmlns:a14="http://schemas.microsoft.com/office/drawing/2010/main" val="0"/>
                        </a:ext>
                      </a:extLst>
                    </a:blip>
                    <a:stretch>
                      <a:fillRect/>
                    </a:stretch>
                  </pic:blipFill>
                  <pic:spPr>
                    <a:xfrm>
                      <a:off x="0" y="0"/>
                      <a:ext cx="5714594" cy="3025426"/>
                    </a:xfrm>
                    <a:prstGeom prst="rect">
                      <a:avLst/>
                    </a:prstGeom>
                  </pic:spPr>
                </pic:pic>
              </a:graphicData>
            </a:graphic>
          </wp:inline>
        </w:drawing>
      </w:r>
      <w:r>
        <w:rPr>
          <w:rFonts w:ascii="Times New Roman" w:hAnsi="Times New Roman" w:cs="Times New Roman"/>
          <w:sz w:val="28"/>
          <w:szCs w:val="28"/>
          <w:lang w:val="sr-Latn-BA"/>
        </w:rPr>
        <w:t xml:space="preserve"> </w:t>
      </w:r>
    </w:p>
    <w:p w:rsidR="00096A32" w:rsidRDefault="00096A32" w:rsidP="00096A32">
      <w:pPr>
        <w:pStyle w:val="ListParagraph"/>
        <w:ind w:left="1440"/>
        <w:jc w:val="center"/>
        <w:rPr>
          <w:rFonts w:ascii="Times New Roman" w:hAnsi="Times New Roman" w:cs="Times New Roman"/>
          <w:i/>
          <w:sz w:val="28"/>
          <w:szCs w:val="28"/>
          <w:lang w:val="sr-Latn-BA"/>
        </w:rPr>
      </w:pPr>
      <w:r w:rsidRPr="00096A32">
        <w:rPr>
          <w:rFonts w:ascii="Times New Roman" w:hAnsi="Times New Roman" w:cs="Times New Roman"/>
          <w:i/>
          <w:sz w:val="28"/>
          <w:szCs w:val="28"/>
          <w:lang w:val="sr-Latn-BA"/>
        </w:rPr>
        <w:t>Slika 3.</w:t>
      </w:r>
      <w:r>
        <w:rPr>
          <w:rFonts w:ascii="Times New Roman" w:hAnsi="Times New Roman" w:cs="Times New Roman"/>
          <w:i/>
          <w:sz w:val="28"/>
          <w:szCs w:val="28"/>
          <w:lang w:val="sr-Latn-BA"/>
        </w:rPr>
        <w:t>3</w:t>
      </w:r>
      <w:r w:rsidRPr="00096A32">
        <w:rPr>
          <w:rFonts w:ascii="Times New Roman" w:hAnsi="Times New Roman" w:cs="Times New Roman"/>
          <w:i/>
          <w:sz w:val="28"/>
          <w:szCs w:val="28"/>
          <w:lang w:val="sr-Latn-BA"/>
        </w:rPr>
        <w:t>.1 AXI Lite signali</w:t>
      </w:r>
    </w:p>
    <w:p w:rsidR="00096A32" w:rsidRDefault="00096A32" w:rsidP="00096A32">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 xml:space="preserve">Na </w:t>
      </w:r>
      <w:r w:rsidRPr="00096A32">
        <w:rPr>
          <w:rFonts w:ascii="Times New Roman" w:hAnsi="Times New Roman" w:cs="Times New Roman"/>
          <w:i/>
          <w:sz w:val="28"/>
          <w:szCs w:val="28"/>
          <w:lang w:val="sr-Latn-BA"/>
        </w:rPr>
        <w:t>Slici 3.</w:t>
      </w:r>
      <w:r>
        <w:rPr>
          <w:rFonts w:ascii="Times New Roman" w:hAnsi="Times New Roman" w:cs="Times New Roman"/>
          <w:i/>
          <w:sz w:val="28"/>
          <w:szCs w:val="28"/>
          <w:lang w:val="sr-Latn-BA"/>
        </w:rPr>
        <w:t>3</w:t>
      </w:r>
      <w:r w:rsidRPr="00096A32">
        <w:rPr>
          <w:rFonts w:ascii="Times New Roman" w:hAnsi="Times New Roman" w:cs="Times New Roman"/>
          <w:i/>
          <w:sz w:val="28"/>
          <w:szCs w:val="28"/>
          <w:lang w:val="sr-Latn-BA"/>
        </w:rPr>
        <w:t>.2</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i </w:t>
      </w:r>
      <w:r w:rsidRPr="00096A32">
        <w:rPr>
          <w:rFonts w:ascii="Times New Roman" w:hAnsi="Times New Roman" w:cs="Times New Roman"/>
          <w:i/>
          <w:sz w:val="28"/>
          <w:szCs w:val="28"/>
          <w:lang w:val="sr-Latn-BA"/>
        </w:rPr>
        <w:t>Slici 3.</w:t>
      </w:r>
      <w:r>
        <w:rPr>
          <w:rFonts w:ascii="Times New Roman" w:hAnsi="Times New Roman" w:cs="Times New Roman"/>
          <w:i/>
          <w:sz w:val="28"/>
          <w:szCs w:val="28"/>
          <w:lang w:val="sr-Latn-BA"/>
        </w:rPr>
        <w:t>3</w:t>
      </w:r>
      <w:r w:rsidRPr="00096A32">
        <w:rPr>
          <w:rFonts w:ascii="Times New Roman" w:hAnsi="Times New Roman" w:cs="Times New Roman"/>
          <w:i/>
          <w:sz w:val="28"/>
          <w:szCs w:val="28"/>
          <w:lang w:val="sr-Latn-BA"/>
        </w:rPr>
        <w:t>.3</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prikazani su AXI Stream signali, redom za HP0 i HP1 port.</w:t>
      </w:r>
    </w:p>
    <w:p w:rsidR="00096A32" w:rsidRDefault="00096A32" w:rsidP="00096A32">
      <w:pPr>
        <w:pStyle w:val="ListParagraph"/>
        <w:ind w:left="1440"/>
        <w:rPr>
          <w:rFonts w:ascii="Times New Roman" w:hAnsi="Times New Roman" w:cs="Times New Roman"/>
          <w:sz w:val="28"/>
          <w:szCs w:val="28"/>
          <w:lang w:val="sr-Latn-BA"/>
        </w:rPr>
      </w:pPr>
      <w:r>
        <w:rPr>
          <w:rFonts w:ascii="Times New Roman" w:hAnsi="Times New Roman" w:cs="Times New Roman"/>
          <w:noProof/>
          <w:sz w:val="28"/>
          <w:szCs w:val="28"/>
          <w:lang w:val="sr-Latn-BA"/>
        </w:rPr>
        <w:drawing>
          <wp:inline distT="0" distB="0" distL="0" distR="0">
            <wp:extent cx="5486400" cy="2952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i_stream0.png"/>
                    <pic:cNvPicPr/>
                  </pic:nvPicPr>
                  <pic:blipFill>
                    <a:blip r:embed="rId12">
                      <a:extLst>
                        <a:ext uri="{28A0092B-C50C-407E-A947-70E740481C1C}">
                          <a14:useLocalDpi xmlns:a14="http://schemas.microsoft.com/office/drawing/2010/main" val="0"/>
                        </a:ext>
                      </a:extLst>
                    </a:blip>
                    <a:stretch>
                      <a:fillRect/>
                    </a:stretch>
                  </pic:blipFill>
                  <pic:spPr>
                    <a:xfrm>
                      <a:off x="0" y="0"/>
                      <a:ext cx="5490703" cy="2954430"/>
                    </a:xfrm>
                    <a:prstGeom prst="rect">
                      <a:avLst/>
                    </a:prstGeom>
                  </pic:spPr>
                </pic:pic>
              </a:graphicData>
            </a:graphic>
          </wp:inline>
        </w:drawing>
      </w:r>
    </w:p>
    <w:p w:rsidR="00096A32" w:rsidRDefault="00096A32" w:rsidP="00096A32">
      <w:pPr>
        <w:pStyle w:val="ListParagraph"/>
        <w:ind w:left="1440"/>
        <w:jc w:val="center"/>
        <w:rPr>
          <w:rFonts w:ascii="Times New Roman" w:hAnsi="Times New Roman" w:cs="Times New Roman"/>
          <w:i/>
          <w:sz w:val="28"/>
          <w:szCs w:val="28"/>
          <w:lang w:val="sr-Latn-BA"/>
        </w:rPr>
      </w:pPr>
      <w:r w:rsidRPr="00096A32">
        <w:rPr>
          <w:rFonts w:ascii="Times New Roman" w:hAnsi="Times New Roman" w:cs="Times New Roman"/>
          <w:i/>
          <w:sz w:val="28"/>
          <w:szCs w:val="28"/>
          <w:lang w:val="sr-Latn-BA"/>
        </w:rPr>
        <w:t>Slika 3.3.2 AXI Stream signali za HP0</w:t>
      </w:r>
    </w:p>
    <w:p w:rsidR="00096A32" w:rsidRDefault="00096A32" w:rsidP="00096A32">
      <w:pPr>
        <w:pStyle w:val="ListParagraph"/>
        <w:ind w:left="1440"/>
        <w:jc w:val="center"/>
        <w:rPr>
          <w:rFonts w:ascii="Times New Roman" w:hAnsi="Times New Roman" w:cs="Times New Roman"/>
          <w:i/>
          <w:sz w:val="28"/>
          <w:szCs w:val="28"/>
          <w:lang w:val="sr-Latn-BA"/>
        </w:rPr>
      </w:pPr>
      <w:r>
        <w:rPr>
          <w:rFonts w:ascii="Times New Roman" w:hAnsi="Times New Roman" w:cs="Times New Roman"/>
          <w:i/>
          <w:noProof/>
          <w:sz w:val="28"/>
          <w:szCs w:val="28"/>
          <w:lang w:val="sr-Latn-BA"/>
        </w:rPr>
        <w:lastRenderedPageBreak/>
        <w:drawing>
          <wp:inline distT="0" distB="0" distL="0" distR="0">
            <wp:extent cx="5658928" cy="25704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i_stream1.png"/>
                    <pic:cNvPicPr/>
                  </pic:nvPicPr>
                  <pic:blipFill>
                    <a:blip r:embed="rId13">
                      <a:extLst>
                        <a:ext uri="{28A0092B-C50C-407E-A947-70E740481C1C}">
                          <a14:useLocalDpi xmlns:a14="http://schemas.microsoft.com/office/drawing/2010/main" val="0"/>
                        </a:ext>
                      </a:extLst>
                    </a:blip>
                    <a:stretch>
                      <a:fillRect/>
                    </a:stretch>
                  </pic:blipFill>
                  <pic:spPr>
                    <a:xfrm>
                      <a:off x="0" y="0"/>
                      <a:ext cx="5680529" cy="2580292"/>
                    </a:xfrm>
                    <a:prstGeom prst="rect">
                      <a:avLst/>
                    </a:prstGeom>
                  </pic:spPr>
                </pic:pic>
              </a:graphicData>
            </a:graphic>
          </wp:inline>
        </w:drawing>
      </w:r>
      <w:r w:rsidRPr="00096A32">
        <w:rPr>
          <w:rFonts w:ascii="Times New Roman" w:hAnsi="Times New Roman" w:cs="Times New Roman"/>
          <w:i/>
          <w:sz w:val="28"/>
          <w:szCs w:val="28"/>
          <w:lang w:val="sr-Latn-BA"/>
        </w:rPr>
        <w:t xml:space="preserve"> </w:t>
      </w:r>
    </w:p>
    <w:p w:rsidR="00AD78D1" w:rsidRDefault="00096A32" w:rsidP="00AD78D1">
      <w:pPr>
        <w:pStyle w:val="ListParagraph"/>
        <w:ind w:left="1440"/>
        <w:jc w:val="center"/>
        <w:rPr>
          <w:rFonts w:ascii="Times New Roman" w:hAnsi="Times New Roman" w:cs="Times New Roman"/>
          <w:i/>
          <w:sz w:val="28"/>
          <w:szCs w:val="28"/>
          <w:lang w:val="sr-Latn-BA"/>
        </w:rPr>
      </w:pPr>
      <w:r>
        <w:rPr>
          <w:rFonts w:ascii="Times New Roman" w:hAnsi="Times New Roman" w:cs="Times New Roman"/>
          <w:i/>
          <w:sz w:val="28"/>
          <w:szCs w:val="28"/>
          <w:lang w:val="sr-Latn-BA"/>
        </w:rPr>
        <w:t xml:space="preserve">Slika 3.3.3 AXI Stream signali za HP1 </w:t>
      </w:r>
    </w:p>
    <w:p w:rsidR="00AD78D1" w:rsidRPr="00096A32" w:rsidRDefault="00AD78D1" w:rsidP="00AD78D1">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Test</w:t>
      </w:r>
    </w:p>
    <w:p w:rsidR="00AD78D1" w:rsidRPr="00C4535C" w:rsidRDefault="00624D82" w:rsidP="00AD78D1">
      <w:pPr>
        <w:pStyle w:val="ListParagraph"/>
        <w:ind w:left="1440"/>
        <w:rPr>
          <w:rFonts w:ascii="Times New Roman" w:hAnsi="Times New Roman" w:cs="Times New Roman"/>
          <w:sz w:val="28"/>
          <w:szCs w:val="28"/>
          <w:lang w:val="sr-Latn-BA"/>
        </w:rPr>
      </w:pPr>
      <w:r w:rsidRPr="00C4535C">
        <w:rPr>
          <w:rFonts w:ascii="Times New Roman" w:hAnsi="Times New Roman" w:cs="Times New Roman"/>
          <w:b/>
          <w:sz w:val="28"/>
          <w:szCs w:val="28"/>
          <w:lang w:val="sr-Latn-BA"/>
        </w:rPr>
        <w:t>Base test</w:t>
      </w:r>
      <w:r w:rsidR="00C4535C">
        <w:rPr>
          <w:rFonts w:ascii="Times New Roman" w:hAnsi="Times New Roman" w:cs="Times New Roman"/>
          <w:b/>
          <w:sz w:val="28"/>
          <w:szCs w:val="28"/>
          <w:lang w:val="sr-Latn-BA"/>
        </w:rPr>
        <w:t xml:space="preserve"> </w:t>
      </w:r>
    </w:p>
    <w:p w:rsidR="00C4535C" w:rsidRPr="00C4535C" w:rsidRDefault="00C4535C" w:rsidP="00AD78D1">
      <w:pPr>
        <w:pStyle w:val="ListParagraph"/>
        <w:ind w:left="1440"/>
        <w:rPr>
          <w:rFonts w:ascii="Times New Roman" w:hAnsi="Times New Roman" w:cs="Times New Roman"/>
          <w:b/>
          <w:sz w:val="28"/>
          <w:szCs w:val="28"/>
          <w:lang w:val="sr-Latn-BA"/>
        </w:rPr>
      </w:pPr>
      <w:r>
        <w:rPr>
          <w:rFonts w:ascii="Times New Roman" w:hAnsi="Times New Roman" w:cs="Times New Roman"/>
          <w:b/>
          <w:sz w:val="28"/>
          <w:szCs w:val="28"/>
          <w:lang w:val="sr-Latn-BA"/>
        </w:rPr>
        <w:t>Simple test</w:t>
      </w:r>
    </w:p>
    <w:p w:rsidR="00B4114A" w:rsidRPr="00096A32" w:rsidRDefault="00B4114A" w:rsidP="00096A32">
      <w:pPr>
        <w:pStyle w:val="ListParagraph"/>
        <w:numPr>
          <w:ilvl w:val="1"/>
          <w:numId w:val="1"/>
        </w:numPr>
        <w:rPr>
          <w:rFonts w:ascii="Times New Roman" w:hAnsi="Times New Roman" w:cs="Times New Roman"/>
          <w:sz w:val="44"/>
          <w:szCs w:val="44"/>
          <w:lang w:val="sr-Latn-BA"/>
        </w:rPr>
      </w:pPr>
      <w:r w:rsidRPr="00096A32">
        <w:rPr>
          <w:rFonts w:ascii="Times New Roman" w:hAnsi="Times New Roman" w:cs="Times New Roman"/>
          <w:sz w:val="44"/>
          <w:szCs w:val="44"/>
          <w:lang w:val="sr-Latn-BA"/>
        </w:rPr>
        <w:t>Sequence</w:t>
      </w:r>
    </w:p>
    <w:p w:rsidR="00FD4513" w:rsidRDefault="00FE7377" w:rsidP="00FD4513">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U ovom poglavlju će biti rečeno nešto o base sequence-u i simple sequence-u.</w:t>
      </w:r>
    </w:p>
    <w:p w:rsidR="00FE7377" w:rsidRDefault="00FE7377" w:rsidP="00FD4513">
      <w:pPr>
        <w:pStyle w:val="ListParagraph"/>
        <w:ind w:left="1440"/>
        <w:rPr>
          <w:rFonts w:ascii="Times New Roman" w:hAnsi="Times New Roman" w:cs="Times New Roman"/>
          <w:sz w:val="28"/>
          <w:szCs w:val="28"/>
          <w:lang w:val="sr-Latn-BA"/>
        </w:rPr>
      </w:pPr>
      <w:r w:rsidRPr="00FE7377">
        <w:rPr>
          <w:rFonts w:ascii="Times New Roman" w:hAnsi="Times New Roman" w:cs="Times New Roman"/>
          <w:b/>
          <w:sz w:val="28"/>
          <w:szCs w:val="28"/>
          <w:lang w:val="sr-Latn-BA"/>
        </w:rPr>
        <w:t>Base sequence</w:t>
      </w:r>
      <w:r>
        <w:rPr>
          <w:rFonts w:ascii="Times New Roman" w:hAnsi="Times New Roman" w:cs="Times New Roman"/>
          <w:sz w:val="28"/>
          <w:szCs w:val="28"/>
          <w:lang w:val="sr-Latn-BA"/>
        </w:rPr>
        <w:t xml:space="preserve"> služi kao osnovna struktura za druge sekvence koje će naslijediti njegove osobine. Base sequence će biti proširena od strane druge sekvence u kojoj će se definisati konkretni testovi u metodi body(). Te sekvence neće morati da podižu i spuštaju objections, već će se kontrola vršiti iz base sequence-a.</w:t>
      </w:r>
    </w:p>
    <w:p w:rsidR="0043024C" w:rsidRPr="0043024C" w:rsidRDefault="00FE7377" w:rsidP="0043024C">
      <w:pPr>
        <w:pStyle w:val="ListParagraph"/>
        <w:ind w:left="1440"/>
        <w:rPr>
          <w:rFonts w:ascii="Times New Roman" w:hAnsi="Times New Roman" w:cs="Times New Roman"/>
          <w:sz w:val="28"/>
          <w:szCs w:val="28"/>
          <w:lang w:val="sr-Latn-BA"/>
        </w:rPr>
      </w:pPr>
      <w:r>
        <w:rPr>
          <w:rFonts w:ascii="Times New Roman" w:hAnsi="Times New Roman" w:cs="Times New Roman"/>
          <w:b/>
          <w:sz w:val="28"/>
          <w:szCs w:val="28"/>
          <w:lang w:val="sr-Latn-BA"/>
        </w:rPr>
        <w:t xml:space="preserve">Simple sequence </w:t>
      </w:r>
      <w:r>
        <w:rPr>
          <w:rFonts w:ascii="Times New Roman" w:hAnsi="Times New Roman" w:cs="Times New Roman"/>
          <w:sz w:val="28"/>
          <w:szCs w:val="28"/>
          <w:lang w:val="sr-Latn-BA"/>
        </w:rPr>
        <w:t xml:space="preserve">zapravo nasljeđuje </w:t>
      </w:r>
      <w:r w:rsidRPr="00FE7377">
        <w:rPr>
          <w:rFonts w:ascii="Times New Roman" w:hAnsi="Times New Roman" w:cs="Times New Roman"/>
          <w:b/>
          <w:sz w:val="28"/>
          <w:szCs w:val="28"/>
          <w:lang w:val="sr-Latn-BA"/>
        </w:rPr>
        <w:t>base sequence</w:t>
      </w:r>
      <w:r w:rsidR="0043024C">
        <w:rPr>
          <w:rFonts w:ascii="Times New Roman" w:hAnsi="Times New Roman" w:cs="Times New Roman"/>
          <w:b/>
          <w:sz w:val="28"/>
          <w:szCs w:val="28"/>
          <w:lang w:val="sr-Latn-BA"/>
        </w:rPr>
        <w:t xml:space="preserve">. </w:t>
      </w:r>
      <w:r w:rsidR="0043024C">
        <w:rPr>
          <w:rFonts w:ascii="Times New Roman" w:hAnsi="Times New Roman" w:cs="Times New Roman"/>
          <w:sz w:val="28"/>
          <w:szCs w:val="28"/>
          <w:lang w:val="sr-Latn-BA"/>
        </w:rPr>
        <w:t xml:space="preserve">Pomoću njega se generiše sekvenca koji će biti proslijeđena za pokretanje i rad sistema. U modulu za generisanje sekvence AXI Lite protokola nalaze se potrebne adrese sahe registra (start, height, width, width_2, width_4, rows_num, cycle_num_out, cycle_num_in, effective_row_limit, bram_height) kao i parametri za sliku. Kada je sve spremno podiže se </w:t>
      </w:r>
      <w:r w:rsidR="0043024C" w:rsidRPr="0043024C">
        <w:rPr>
          <w:rFonts w:ascii="Times New Roman" w:hAnsi="Times New Roman" w:cs="Times New Roman"/>
          <w:i/>
          <w:sz w:val="28"/>
          <w:szCs w:val="28"/>
          <w:lang w:val="sr-Latn-BA"/>
        </w:rPr>
        <w:t>start</w:t>
      </w:r>
      <w:r w:rsidR="0043024C">
        <w:rPr>
          <w:rFonts w:ascii="Times New Roman" w:hAnsi="Times New Roman" w:cs="Times New Roman"/>
          <w:sz w:val="28"/>
          <w:szCs w:val="28"/>
          <w:lang w:val="sr-Latn-BA"/>
        </w:rPr>
        <w:t xml:space="preserve"> signal i zatim se AXI Stream sekvence  popunjava BRAM blokove ulaznim podacima. Zatim se čeka na </w:t>
      </w:r>
      <w:r w:rsidR="0043024C" w:rsidRPr="0043024C">
        <w:rPr>
          <w:rFonts w:ascii="Times New Roman" w:hAnsi="Times New Roman" w:cs="Times New Roman"/>
          <w:i/>
          <w:sz w:val="28"/>
          <w:szCs w:val="28"/>
          <w:lang w:val="sr-Latn-BA"/>
        </w:rPr>
        <w:t>ready</w:t>
      </w:r>
      <w:r w:rsidR="0043024C">
        <w:rPr>
          <w:rFonts w:ascii="Times New Roman" w:hAnsi="Times New Roman" w:cs="Times New Roman"/>
          <w:sz w:val="28"/>
          <w:szCs w:val="28"/>
          <w:lang w:val="sr-Latn-BA"/>
        </w:rPr>
        <w:t xml:space="preserve">, a kada se on podigne na 1 kraj obrade. </w:t>
      </w:r>
    </w:p>
    <w:p w:rsidR="00FE7377" w:rsidRPr="00FD4513" w:rsidRDefault="00FE7377" w:rsidP="00FD4513">
      <w:pPr>
        <w:pStyle w:val="ListParagraph"/>
        <w:ind w:left="1440"/>
        <w:rPr>
          <w:rFonts w:ascii="Times New Roman" w:hAnsi="Times New Roman" w:cs="Times New Roman"/>
          <w:sz w:val="28"/>
          <w:szCs w:val="28"/>
          <w:lang w:val="sr-Latn-BA"/>
        </w:rPr>
      </w:pPr>
    </w:p>
    <w:p w:rsidR="0043024C" w:rsidRDefault="0043024C"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lastRenderedPageBreak/>
        <w:t>Agent</w:t>
      </w:r>
    </w:p>
    <w:p w:rsidR="00BE144B" w:rsidRDefault="00BE144B" w:rsidP="00BE144B">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 xml:space="preserve">Unutar agenta uključujemo driver za </w:t>
      </w:r>
      <w:r w:rsidR="008965FA">
        <w:rPr>
          <w:rFonts w:ascii="Times New Roman" w:hAnsi="Times New Roman" w:cs="Times New Roman"/>
          <w:sz w:val="28"/>
          <w:szCs w:val="28"/>
          <w:lang w:val="sr-Latn-BA"/>
        </w:rPr>
        <w:t>kontrolu transakcija</w:t>
      </w:r>
      <w:r>
        <w:rPr>
          <w:rFonts w:ascii="Times New Roman" w:hAnsi="Times New Roman" w:cs="Times New Roman"/>
          <w:sz w:val="28"/>
          <w:szCs w:val="28"/>
          <w:lang w:val="sr-Latn-BA"/>
        </w:rPr>
        <w:t>, monitor</w:t>
      </w:r>
      <w:r w:rsidR="008965FA">
        <w:rPr>
          <w:rFonts w:ascii="Times New Roman" w:hAnsi="Times New Roman" w:cs="Times New Roman"/>
          <w:sz w:val="28"/>
          <w:szCs w:val="28"/>
          <w:lang w:val="sr-Latn-BA"/>
        </w:rPr>
        <w:t xml:space="preserve"> za nadgledanje izlaza sistema, sekvencer za povezivanje sequence-a i driver-a i sequence item. U ovom modulu se povezuju sequence item i driver preko sekvencera.</w:t>
      </w:r>
    </w:p>
    <w:p w:rsidR="008965FA" w:rsidRDefault="008965FA" w:rsidP="008965F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 xml:space="preserve">Sequencer </w:t>
      </w:r>
    </w:p>
    <w:p w:rsidR="008965FA" w:rsidRPr="008965FA" w:rsidRDefault="008965FA" w:rsidP="008965FA">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Sekvencer služi kao komponenta koja kontroliše tok stimulusa ka driver-u. Njegova osnovna uloga je da koordiniše generisanje i slanje transakcija iz sekvenci do drajvera.</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Sequence item</w:t>
      </w:r>
    </w:p>
    <w:p w:rsidR="00846F6F" w:rsidRPr="00846F6F" w:rsidRDefault="00846F6F" w:rsidP="00846F6F">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 xml:space="preserve">Unutar sequence item-a nalaze se neophodne informacije za driver i seqence. On sadrži sve signale interfejsa koji će putem driver-a biti proslijeđeni na DUT. </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Driver</w:t>
      </w:r>
    </w:p>
    <w:p w:rsidR="004F753A" w:rsidRPr="008A14B1" w:rsidRDefault="008A14B1" w:rsidP="004F753A">
      <w:pPr>
        <w:pStyle w:val="ListParagraph"/>
        <w:ind w:left="1440"/>
        <w:rPr>
          <w:rFonts w:ascii="Times New Roman" w:hAnsi="Times New Roman" w:cs="Times New Roman"/>
          <w:sz w:val="28"/>
          <w:szCs w:val="28"/>
          <w:lang w:val="sr-Latn-BA"/>
        </w:rPr>
      </w:pPr>
      <w:r w:rsidRPr="008A14B1">
        <w:rPr>
          <w:rFonts w:ascii="Times New Roman" w:hAnsi="Times New Roman" w:cs="Times New Roman"/>
          <w:sz w:val="28"/>
          <w:szCs w:val="28"/>
          <w:lang w:val="sr-Latn-BA"/>
        </w:rPr>
        <w:t xml:space="preserve">Driver AXI </w:t>
      </w:r>
      <w:r>
        <w:rPr>
          <w:rFonts w:ascii="Times New Roman" w:hAnsi="Times New Roman" w:cs="Times New Roman"/>
          <w:sz w:val="28"/>
          <w:szCs w:val="28"/>
          <w:lang w:val="sr-Latn-BA"/>
        </w:rPr>
        <w:t xml:space="preserve">Lite-a  i AXI Stream-a sadrži kod za upis i čitanje transakcija. Preko AXI Lite driver-a vrši se upis svih parametara slike i čitanje ready signala, dok se preko AXI Stream-a </w:t>
      </w:r>
      <w:r w:rsidR="00275EA4">
        <w:rPr>
          <w:rFonts w:ascii="Times New Roman" w:hAnsi="Times New Roman" w:cs="Times New Roman"/>
          <w:sz w:val="28"/>
          <w:szCs w:val="28"/>
          <w:lang w:val="sr-Latn-BA"/>
        </w:rPr>
        <w:t>upisuju ulazni podaci u DUT i čitaju obrađeni.</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Monitor</w:t>
      </w:r>
    </w:p>
    <w:p w:rsidR="009D0432" w:rsidRPr="009D0432" w:rsidRDefault="00BE144B" w:rsidP="009D0432">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Monitor je zadužen da prati i nadgleda signale na izlazu sistema. On će u kombinaciji sa scoreboard-om koji koristi metodu zlatnih vektora utvrditi da li DUT radi ispravno. U monitoru koji je namijenjen za AXI Lite transakcije prate se adrese na koje se upisuje i sa kojih se čita kao i podaci koji se salju odnosno primaju. U monitoru koji je namijenjen AXI Stream transkacijama prate se podaci koje smo poslali ka DUT-u odnosno oni koje smo primili od DUT-a.</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Scoreboard</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Config</w:t>
      </w:r>
    </w:p>
    <w:p w:rsidR="00B4114A" w:rsidRDefault="00B4114A" w:rsidP="00B4114A">
      <w:pPr>
        <w:pStyle w:val="ListParagraph"/>
        <w:numPr>
          <w:ilvl w:val="0"/>
          <w:numId w:val="1"/>
        </w:numPr>
        <w:rPr>
          <w:rFonts w:ascii="Times New Roman" w:hAnsi="Times New Roman" w:cs="Times New Roman"/>
          <w:sz w:val="44"/>
          <w:szCs w:val="44"/>
          <w:lang w:val="sr-Latn-BA"/>
        </w:rPr>
      </w:pPr>
      <w:r>
        <w:rPr>
          <w:rFonts w:ascii="Times New Roman" w:hAnsi="Times New Roman" w:cs="Times New Roman"/>
          <w:sz w:val="44"/>
          <w:szCs w:val="44"/>
          <w:lang w:val="sr-Latn-BA"/>
        </w:rPr>
        <w:t>Coverage</w:t>
      </w:r>
    </w:p>
    <w:p w:rsidR="00876E92" w:rsidRDefault="00876E92" w:rsidP="00B4114A">
      <w:pPr>
        <w:pStyle w:val="ListParagraph"/>
        <w:numPr>
          <w:ilvl w:val="0"/>
          <w:numId w:val="1"/>
        </w:numPr>
        <w:rPr>
          <w:rFonts w:ascii="Times New Roman" w:hAnsi="Times New Roman" w:cs="Times New Roman"/>
          <w:sz w:val="44"/>
          <w:szCs w:val="44"/>
          <w:lang w:val="sr-Latn-BA"/>
        </w:rPr>
      </w:pPr>
      <w:r>
        <w:rPr>
          <w:rFonts w:ascii="Times New Roman" w:hAnsi="Times New Roman" w:cs="Times New Roman"/>
          <w:sz w:val="44"/>
          <w:szCs w:val="44"/>
          <w:lang w:val="sr-Latn-BA"/>
        </w:rPr>
        <w:t>Re</w:t>
      </w:r>
      <w:r w:rsidR="00861916">
        <w:rPr>
          <w:rFonts w:ascii="Times New Roman" w:hAnsi="Times New Roman" w:cs="Times New Roman"/>
          <w:sz w:val="44"/>
          <w:szCs w:val="44"/>
          <w:lang w:val="sr-Latn-BA"/>
        </w:rPr>
        <w:t>g</w:t>
      </w:r>
      <w:r>
        <w:rPr>
          <w:rFonts w:ascii="Times New Roman" w:hAnsi="Times New Roman" w:cs="Times New Roman"/>
          <w:sz w:val="44"/>
          <w:szCs w:val="44"/>
          <w:lang w:val="sr-Latn-BA"/>
        </w:rPr>
        <w:t>resija</w:t>
      </w:r>
    </w:p>
    <w:p w:rsidR="00876E92" w:rsidRDefault="00876E92" w:rsidP="00B4114A">
      <w:pPr>
        <w:pStyle w:val="ListParagraph"/>
        <w:numPr>
          <w:ilvl w:val="0"/>
          <w:numId w:val="1"/>
        </w:numPr>
        <w:rPr>
          <w:rFonts w:ascii="Times New Roman" w:hAnsi="Times New Roman" w:cs="Times New Roman"/>
          <w:sz w:val="44"/>
          <w:szCs w:val="44"/>
          <w:lang w:val="sr-Latn-BA"/>
        </w:rPr>
      </w:pPr>
      <w:r>
        <w:rPr>
          <w:rFonts w:ascii="Times New Roman" w:hAnsi="Times New Roman" w:cs="Times New Roman"/>
          <w:sz w:val="44"/>
          <w:szCs w:val="44"/>
          <w:lang w:val="sr-Latn-BA"/>
        </w:rPr>
        <w:lastRenderedPageBreak/>
        <w:t>Verifikacioni plan</w:t>
      </w:r>
    </w:p>
    <w:p w:rsidR="00861916" w:rsidRDefault="00861916" w:rsidP="00861916">
      <w:pPr>
        <w:pStyle w:val="ListParagraph"/>
        <w:ind w:left="360"/>
        <w:rPr>
          <w:rFonts w:ascii="Times New Roman" w:hAnsi="Times New Roman" w:cs="Times New Roman"/>
          <w:sz w:val="28"/>
          <w:szCs w:val="28"/>
          <w:lang w:val="sr-Latn-BA"/>
        </w:rPr>
      </w:pPr>
      <w:r>
        <w:rPr>
          <w:rFonts w:ascii="Times New Roman" w:hAnsi="Times New Roman" w:cs="Times New Roman"/>
          <w:sz w:val="28"/>
          <w:szCs w:val="28"/>
          <w:lang w:val="sr-Latn-BA"/>
        </w:rPr>
        <w:t>Verifikacioni plan sadrži sljedeće korake:</w:t>
      </w:r>
    </w:p>
    <w:p w:rsidR="00861916" w:rsidRDefault="00861916" w:rsidP="00861916">
      <w:pPr>
        <w:pStyle w:val="ListParagraph"/>
        <w:numPr>
          <w:ilvl w:val="0"/>
          <w:numId w:val="8"/>
        </w:numPr>
        <w:rPr>
          <w:rFonts w:ascii="Times New Roman" w:hAnsi="Times New Roman" w:cs="Times New Roman"/>
          <w:sz w:val="28"/>
          <w:szCs w:val="28"/>
          <w:lang w:val="sr-Latn-BA"/>
        </w:rPr>
      </w:pPr>
      <w:r>
        <w:rPr>
          <w:rFonts w:ascii="Times New Roman" w:hAnsi="Times New Roman" w:cs="Times New Roman"/>
          <w:sz w:val="28"/>
          <w:szCs w:val="28"/>
          <w:lang w:val="sr-Latn-BA"/>
        </w:rPr>
        <w:t>Provjera funkcionalnosti reset-a sistema. Ova funkcionalnost se provjerava na početku simulacije u trenutku kada se čitav sistem resetuje.</w:t>
      </w:r>
    </w:p>
    <w:p w:rsidR="00861916" w:rsidRDefault="00861916" w:rsidP="00861916">
      <w:pPr>
        <w:pStyle w:val="ListParagraph"/>
        <w:numPr>
          <w:ilvl w:val="0"/>
          <w:numId w:val="8"/>
        </w:numPr>
        <w:rPr>
          <w:rFonts w:ascii="Times New Roman" w:hAnsi="Times New Roman" w:cs="Times New Roman"/>
          <w:sz w:val="28"/>
          <w:szCs w:val="28"/>
          <w:lang w:val="sr-Latn-BA"/>
        </w:rPr>
      </w:pPr>
      <w:r>
        <w:rPr>
          <w:rFonts w:ascii="Times New Roman" w:hAnsi="Times New Roman" w:cs="Times New Roman"/>
          <w:sz w:val="28"/>
          <w:szCs w:val="28"/>
          <w:lang w:val="sr-Latn-BA"/>
        </w:rPr>
        <w:t>Provjera funkcionalnosti AXI Lite interfejsa.</w:t>
      </w:r>
    </w:p>
    <w:p w:rsidR="00861916" w:rsidRDefault="00861916" w:rsidP="00861916">
      <w:pPr>
        <w:pStyle w:val="ListParagraph"/>
        <w:numPr>
          <w:ilvl w:val="0"/>
          <w:numId w:val="8"/>
        </w:numPr>
        <w:rPr>
          <w:rFonts w:ascii="Times New Roman" w:hAnsi="Times New Roman" w:cs="Times New Roman"/>
          <w:sz w:val="28"/>
          <w:szCs w:val="28"/>
          <w:lang w:val="sr-Latn-BA"/>
        </w:rPr>
      </w:pPr>
      <w:r>
        <w:rPr>
          <w:rFonts w:ascii="Times New Roman" w:hAnsi="Times New Roman" w:cs="Times New Roman"/>
          <w:sz w:val="28"/>
          <w:szCs w:val="28"/>
          <w:lang w:val="sr-Latn-BA"/>
        </w:rPr>
        <w:t>Provjera prolaska kroz sva stanja</w:t>
      </w:r>
    </w:p>
    <w:p w:rsidR="00861916" w:rsidRDefault="00861916" w:rsidP="00861916">
      <w:pPr>
        <w:pStyle w:val="ListParagraph"/>
        <w:numPr>
          <w:ilvl w:val="1"/>
          <w:numId w:val="8"/>
        </w:numPr>
        <w:rPr>
          <w:rFonts w:ascii="Times New Roman" w:hAnsi="Times New Roman" w:cs="Times New Roman"/>
          <w:sz w:val="28"/>
          <w:szCs w:val="28"/>
          <w:lang w:val="sr-Latn-BA"/>
        </w:rPr>
      </w:pPr>
      <w:r>
        <w:rPr>
          <w:rFonts w:ascii="Times New Roman" w:hAnsi="Times New Roman" w:cs="Times New Roman"/>
          <w:sz w:val="28"/>
          <w:szCs w:val="28"/>
          <w:lang w:val="sr-Latn-BA"/>
        </w:rPr>
        <w:t>Provjera da li je sistem prošao kroz sva stanja u FSM-u se utvrđuje putem waveform-a.</w:t>
      </w:r>
    </w:p>
    <w:p w:rsidR="00861916" w:rsidRPr="00861916" w:rsidRDefault="00861916" w:rsidP="00861916">
      <w:pPr>
        <w:pStyle w:val="ListParagraph"/>
        <w:numPr>
          <w:ilvl w:val="0"/>
          <w:numId w:val="9"/>
        </w:numPr>
        <w:rPr>
          <w:rFonts w:ascii="Times New Roman" w:hAnsi="Times New Roman" w:cs="Times New Roman"/>
          <w:sz w:val="28"/>
          <w:szCs w:val="28"/>
          <w:lang w:val="sr-Latn-BA"/>
        </w:rPr>
      </w:pPr>
      <w:r>
        <w:rPr>
          <w:rFonts w:ascii="Times New Roman" w:hAnsi="Times New Roman" w:cs="Times New Roman"/>
          <w:sz w:val="28"/>
          <w:szCs w:val="28"/>
          <w:lang w:val="sr-Latn-BA"/>
        </w:rPr>
        <w:t xml:space="preserve">Provjera funkcionalnosti sistema koja se vrši u </w:t>
      </w:r>
      <w:r>
        <w:rPr>
          <w:rFonts w:ascii="Times New Roman" w:hAnsi="Times New Roman" w:cs="Times New Roman"/>
          <w:sz w:val="28"/>
          <w:szCs w:val="28"/>
        </w:rPr>
        <w:t>“scoreboard” komponenti.</w:t>
      </w:r>
      <w:bookmarkStart w:id="0" w:name="_GoBack"/>
      <w:bookmarkEnd w:id="0"/>
    </w:p>
    <w:p w:rsidR="00462042" w:rsidRPr="00462042" w:rsidRDefault="00462042" w:rsidP="00462042">
      <w:pPr>
        <w:rPr>
          <w:rFonts w:ascii="Times New Roman" w:eastAsia="Times New Roman" w:hAnsi="Times New Roman" w:cs="Times New Roman"/>
          <w:sz w:val="28"/>
          <w:szCs w:val="28"/>
        </w:rPr>
      </w:pPr>
    </w:p>
    <w:sectPr w:rsidR="00462042" w:rsidRPr="00462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1D5" w:rsidRDefault="000751D5" w:rsidP="00483BA8">
      <w:pPr>
        <w:spacing w:after="0" w:line="240" w:lineRule="auto"/>
      </w:pPr>
      <w:r>
        <w:separator/>
      </w:r>
    </w:p>
  </w:endnote>
  <w:endnote w:type="continuationSeparator" w:id="0">
    <w:p w:rsidR="000751D5" w:rsidRDefault="000751D5" w:rsidP="00483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1D5" w:rsidRDefault="000751D5" w:rsidP="00483BA8">
      <w:pPr>
        <w:spacing w:after="0" w:line="240" w:lineRule="auto"/>
      </w:pPr>
      <w:r>
        <w:separator/>
      </w:r>
    </w:p>
  </w:footnote>
  <w:footnote w:type="continuationSeparator" w:id="0">
    <w:p w:rsidR="000751D5" w:rsidRDefault="000751D5" w:rsidP="00483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D2393"/>
    <w:multiLevelType w:val="hybridMultilevel"/>
    <w:tmpl w:val="E10AE4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E3AEA"/>
    <w:multiLevelType w:val="hybridMultilevel"/>
    <w:tmpl w:val="C88E9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1E62E1"/>
    <w:multiLevelType w:val="hybridMultilevel"/>
    <w:tmpl w:val="5F9EB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E1034C"/>
    <w:multiLevelType w:val="hybridMultilevel"/>
    <w:tmpl w:val="73062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98318E2"/>
    <w:multiLevelType w:val="hybridMultilevel"/>
    <w:tmpl w:val="E7DEAC2A"/>
    <w:lvl w:ilvl="0" w:tplc="3C563F82">
      <w:start w:val="1"/>
      <w:numFmt w:val="decimal"/>
      <w:lvlText w:val="%1."/>
      <w:lvlJc w:val="left"/>
      <w:pPr>
        <w:ind w:left="720" w:hanging="360"/>
      </w:pPr>
      <w:rPr>
        <w:rFonts w:hint="default"/>
        <w:i w:val="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E0063"/>
    <w:multiLevelType w:val="hybridMultilevel"/>
    <w:tmpl w:val="19D0B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A84AD1"/>
    <w:multiLevelType w:val="hybridMultilevel"/>
    <w:tmpl w:val="74BCAA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367F33"/>
    <w:multiLevelType w:val="hybridMultilevel"/>
    <w:tmpl w:val="E7DEAC2A"/>
    <w:lvl w:ilvl="0" w:tplc="3C563F82">
      <w:start w:val="1"/>
      <w:numFmt w:val="decimal"/>
      <w:lvlText w:val="%1."/>
      <w:lvlJc w:val="left"/>
      <w:pPr>
        <w:ind w:left="720" w:hanging="360"/>
      </w:pPr>
      <w:rPr>
        <w:rFonts w:hint="default"/>
        <w:i w:val="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241EC"/>
    <w:multiLevelType w:val="multilevel"/>
    <w:tmpl w:val="F5845730"/>
    <w:lvl w:ilvl="0">
      <w:start w:val="1"/>
      <w:numFmt w:val="decimal"/>
      <w:lvlText w:val="%1."/>
      <w:lvlJc w:val="left"/>
      <w:pPr>
        <w:ind w:left="720" w:hanging="360"/>
      </w:pPr>
      <w:rPr>
        <w:rFonts w:hint="default"/>
        <w:i w:val="0"/>
        <w:sz w:val="44"/>
        <w:szCs w:val="44"/>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num w:numId="1">
    <w:abstractNumId w:val="8"/>
  </w:num>
  <w:num w:numId="2">
    <w:abstractNumId w:val="7"/>
  </w:num>
  <w:num w:numId="3">
    <w:abstractNumId w:val="0"/>
  </w:num>
  <w:num w:numId="4">
    <w:abstractNumId w:val="4"/>
  </w:num>
  <w:num w:numId="5">
    <w:abstractNumId w:val="5"/>
  </w:num>
  <w:num w:numId="6">
    <w:abstractNumId w:val="3"/>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A8"/>
    <w:rsid w:val="000751D5"/>
    <w:rsid w:val="00096A32"/>
    <w:rsid w:val="00275EA4"/>
    <w:rsid w:val="0043024C"/>
    <w:rsid w:val="00431830"/>
    <w:rsid w:val="00462042"/>
    <w:rsid w:val="00483BA8"/>
    <w:rsid w:val="004F753A"/>
    <w:rsid w:val="00624D82"/>
    <w:rsid w:val="006C4708"/>
    <w:rsid w:val="007200AB"/>
    <w:rsid w:val="007C169E"/>
    <w:rsid w:val="00846F6F"/>
    <w:rsid w:val="00861916"/>
    <w:rsid w:val="00876E92"/>
    <w:rsid w:val="008965FA"/>
    <w:rsid w:val="008A14B1"/>
    <w:rsid w:val="00937836"/>
    <w:rsid w:val="009D0432"/>
    <w:rsid w:val="00A0141B"/>
    <w:rsid w:val="00AD78D1"/>
    <w:rsid w:val="00B4114A"/>
    <w:rsid w:val="00BB1835"/>
    <w:rsid w:val="00BE144B"/>
    <w:rsid w:val="00C4535C"/>
    <w:rsid w:val="00D21B0C"/>
    <w:rsid w:val="00FD4513"/>
    <w:rsid w:val="00FE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D81B"/>
  <w15:chartTrackingRefBased/>
  <w15:docId w15:val="{ABF67D0E-332D-46F7-AEA4-F461254B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A8"/>
  </w:style>
  <w:style w:type="paragraph" w:styleId="Footer">
    <w:name w:val="footer"/>
    <w:basedOn w:val="Normal"/>
    <w:link w:val="FooterChar"/>
    <w:uiPriority w:val="99"/>
    <w:unhideWhenUsed/>
    <w:rsid w:val="00483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A8"/>
  </w:style>
  <w:style w:type="paragraph" w:styleId="ListParagraph">
    <w:name w:val="List Paragraph"/>
    <w:basedOn w:val="Normal"/>
    <w:uiPriority w:val="34"/>
    <w:qFormat/>
    <w:rsid w:val="00720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13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8</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 10/2020 - Danilović Anđela</dc:creator>
  <cp:keywords/>
  <dc:description/>
  <cp:lastModifiedBy>EE 10/2020 - Danilović Anđela</cp:lastModifiedBy>
  <cp:revision>8</cp:revision>
  <dcterms:created xsi:type="dcterms:W3CDTF">2024-09-13T11:14:00Z</dcterms:created>
  <dcterms:modified xsi:type="dcterms:W3CDTF">2024-09-18T18:02:00Z</dcterms:modified>
</cp:coreProperties>
</file>