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4D96" w14:textId="77777777" w:rsidR="00E04D3F" w:rsidRDefault="00A86243" w:rsidP="00E04D3F">
      <w:pPr>
        <w:pStyle w:val="Heading1"/>
      </w:pPr>
      <w:r w:rsidRPr="00EF137E">
        <w:rPr>
          <w:noProof/>
        </w:rPr>
        <mc:AlternateContent>
          <mc:Choice Requires="wps">
            <w:drawing>
              <wp:anchor distT="45720" distB="45720" distL="114300" distR="114300" simplePos="0" relativeHeight="251678720" behindDoc="0" locked="0" layoutInCell="1" allowOverlap="1" wp14:anchorId="4C165679" wp14:editId="38E2C254">
                <wp:simplePos x="0" y="0"/>
                <wp:positionH relativeFrom="page">
                  <wp:posOffset>492125</wp:posOffset>
                </wp:positionH>
                <wp:positionV relativeFrom="paragraph">
                  <wp:posOffset>6021705</wp:posOffset>
                </wp:positionV>
                <wp:extent cx="6772275" cy="207835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911008" w:rsidRPr="001C2CE3" w14:paraId="6C05FA4D" w14:textId="77777777" w:rsidTr="001C2CE3">
                              <w:trPr>
                                <w:trHeight w:val="248"/>
                                <w:jc w:val="center"/>
                              </w:trPr>
                              <w:tc>
                                <w:tcPr>
                                  <w:tcW w:w="3686" w:type="dxa"/>
                                  <w:shd w:val="clear" w:color="auto" w:fill="FFD966" w:themeFill="accent4" w:themeFillTint="99"/>
                                  <w:vAlign w:val="center"/>
                                </w:tcPr>
                                <w:p w14:paraId="793FB4E0" w14:textId="5EF5E63D"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1C0AF92D" w14:textId="6E9F5CC8"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0C0FCA2F" w14:textId="77777777" w:rsidTr="001C2CE3">
                              <w:trPr>
                                <w:trHeight w:val="56"/>
                                <w:jc w:val="center"/>
                              </w:trPr>
                              <w:tc>
                                <w:tcPr>
                                  <w:tcW w:w="3686" w:type="dxa"/>
                                  <w:vAlign w:val="center"/>
                                </w:tcPr>
                                <w:p w14:paraId="3C605CB3" w14:textId="7FAF7671" w:rsidR="00911008" w:rsidRPr="001C2CE3" w:rsidRDefault="00D204B5" w:rsidP="00911008">
                                  <w:pPr>
                                    <w:spacing w:after="0"/>
                                    <w:jc w:val="center"/>
                                    <w:rPr>
                                      <w:rFonts w:ascii="Cambria" w:hAnsi="Cambria"/>
                                    </w:rPr>
                                  </w:pPr>
                                  <w:r>
                                    <w:rPr>
                                      <w:rFonts w:ascii="Cambria" w:hAnsi="Cambria"/>
                                      <w:color w:val="000000" w:themeColor="text1"/>
                                      <w:lang w:val="vi-VN"/>
                                    </w:rPr>
                                    <w:t>Huỳnh Ngọc Thuân</w:t>
                                  </w:r>
                                </w:p>
                              </w:tc>
                              <w:tc>
                                <w:tcPr>
                                  <w:tcW w:w="6946" w:type="dxa"/>
                                  <w:vAlign w:val="center"/>
                                </w:tcPr>
                                <w:p w14:paraId="57D11B43" w14:textId="66FE70BC" w:rsidR="00911008" w:rsidRPr="001C2CE3" w:rsidRDefault="00D204B5" w:rsidP="00911008">
                                  <w:pPr>
                                    <w:jc w:val="center"/>
                                    <w:rPr>
                                      <w:rFonts w:ascii="Cambria" w:hAnsi="Cambria"/>
                                    </w:rPr>
                                  </w:pPr>
                                  <w:r>
                                    <w:rPr>
                                      <w:rFonts w:ascii="Cambria" w:hAnsi="Cambria"/>
                                      <w:lang w:val="vi-VN"/>
                                    </w:rPr>
                                    <w:t xml:space="preserve">Câu 1, </w:t>
                                  </w:r>
                                  <w:r w:rsidR="00D763CE">
                                    <w:rPr>
                                      <w:rFonts w:ascii="Cambria" w:hAnsi="Cambria"/>
                                      <w:lang w:val="vi-VN"/>
                                    </w:rPr>
                                    <w:t xml:space="preserve">2, </w:t>
                                  </w:r>
                                  <w:r>
                                    <w:rPr>
                                      <w:rFonts w:ascii="Cambria" w:hAnsi="Cambria"/>
                                      <w:lang w:val="vi-VN"/>
                                    </w:rPr>
                                    <w:t>viết báo cáo</w:t>
                                  </w:r>
                                  <w:r w:rsidR="00911008">
                                    <w:rPr>
                                      <w:rFonts w:ascii="Cambria" w:hAnsi="Cambria"/>
                                    </w:rPr>
                                    <w:t xml:space="preserve"> (công việc - 100%)</w:t>
                                  </w:r>
                                </w:p>
                              </w:tc>
                            </w:tr>
                            <w:tr w:rsidR="00F95CD0" w:rsidRPr="001C2CE3" w14:paraId="09DF5F8A" w14:textId="77777777" w:rsidTr="001C2CE3">
                              <w:trPr>
                                <w:trHeight w:val="56"/>
                                <w:jc w:val="center"/>
                              </w:trPr>
                              <w:tc>
                                <w:tcPr>
                                  <w:tcW w:w="3686" w:type="dxa"/>
                                  <w:vAlign w:val="center"/>
                                </w:tcPr>
                                <w:p w14:paraId="39342E6D" w14:textId="0A2F6A9B" w:rsidR="00F95CD0" w:rsidRPr="001C2CE3" w:rsidRDefault="00F95CD0" w:rsidP="00F95CD0">
                                  <w:pPr>
                                    <w:spacing w:after="0"/>
                                    <w:jc w:val="center"/>
                                    <w:rPr>
                                      <w:rFonts w:ascii="Cambria" w:hAnsi="Cambria"/>
                                      <w:i/>
                                      <w:iCs/>
                                    </w:rPr>
                                  </w:pPr>
                                  <w:r>
                                    <w:rPr>
                                      <w:rFonts w:ascii="Cambria" w:hAnsi="Cambria"/>
                                      <w:color w:val="000000" w:themeColor="text1"/>
                                      <w:lang w:val="vi-VN"/>
                                    </w:rPr>
                                    <w:t>Nguyễn Văn Tiến</w:t>
                                  </w:r>
                                </w:p>
                              </w:tc>
                              <w:tc>
                                <w:tcPr>
                                  <w:tcW w:w="6946" w:type="dxa"/>
                                  <w:vAlign w:val="center"/>
                                </w:tcPr>
                                <w:p w14:paraId="21E5D9C0" w14:textId="4A97827C" w:rsidR="00F95CD0" w:rsidRPr="00124639" w:rsidRDefault="00F95CD0" w:rsidP="00124639">
                                  <w:pPr>
                                    <w:jc w:val="center"/>
                                    <w:rPr>
                                      <w:rFonts w:ascii="Cambria" w:hAnsi="Cambria"/>
                                      <w:lang w:val="vi-VN"/>
                                    </w:rPr>
                                  </w:pPr>
                                  <w:r>
                                    <w:rPr>
                                      <w:rFonts w:ascii="Cambria" w:hAnsi="Cambria"/>
                                      <w:lang w:val="vi-VN"/>
                                    </w:rPr>
                                    <w:t xml:space="preserve">Câu </w:t>
                                  </w:r>
                                  <w:r w:rsidR="00124639">
                                    <w:rPr>
                                      <w:rFonts w:ascii="Cambria" w:hAnsi="Cambria"/>
                                      <w:lang w:val="vi-VN"/>
                                    </w:rPr>
                                    <w:t>3</w:t>
                                  </w:r>
                                  <w:r>
                                    <w:rPr>
                                      <w:rFonts w:ascii="Cambria" w:hAnsi="Cambria"/>
                                      <w:lang w:val="vi-VN"/>
                                    </w:rPr>
                                    <w:t xml:space="preserve">, </w:t>
                                  </w:r>
                                  <w:r w:rsidR="00124639">
                                    <w:rPr>
                                      <w:rFonts w:ascii="Cambria" w:hAnsi="Cambria"/>
                                      <w:lang w:val="vi-VN"/>
                                    </w:rPr>
                                    <w:t>4</w:t>
                                  </w:r>
                                  <w:r>
                                    <w:rPr>
                                      <w:rFonts w:ascii="Cambria" w:hAnsi="Cambria"/>
                                      <w:lang w:val="vi-VN"/>
                                    </w:rPr>
                                    <w:t>, viết báo cáo</w:t>
                                  </w:r>
                                  <w:r>
                                    <w:rPr>
                                      <w:rFonts w:ascii="Cambria" w:hAnsi="Cambria"/>
                                    </w:rPr>
                                    <w:t xml:space="preserve"> (công việc - 100%)</w:t>
                                  </w:r>
                                </w:p>
                              </w:tc>
                            </w:tr>
                            <w:tr w:rsidR="00F95CD0" w:rsidRPr="001C2CE3" w14:paraId="481A1991" w14:textId="77777777" w:rsidTr="001C2CE3">
                              <w:trPr>
                                <w:trHeight w:val="56"/>
                                <w:jc w:val="center"/>
                              </w:trPr>
                              <w:tc>
                                <w:tcPr>
                                  <w:tcW w:w="3686" w:type="dxa"/>
                                  <w:tcBorders>
                                    <w:bottom w:val="single" w:sz="4" w:space="0" w:color="auto"/>
                                  </w:tcBorders>
                                  <w:vAlign w:val="center"/>
                                </w:tcPr>
                                <w:p w14:paraId="6C52997A" w14:textId="5750CC29" w:rsidR="00F95CD0" w:rsidRPr="001C2CE3" w:rsidRDefault="00F95CD0" w:rsidP="00F95CD0">
                                  <w:pPr>
                                    <w:spacing w:after="0"/>
                                    <w:jc w:val="center"/>
                                    <w:rPr>
                                      <w:rFonts w:ascii="Cambria" w:hAnsi="Cambria"/>
                                    </w:rPr>
                                  </w:pPr>
                                  <w:r>
                                    <w:rPr>
                                      <w:rFonts w:ascii="Cambria" w:hAnsi="Cambria"/>
                                      <w:color w:val="000000" w:themeColor="text1"/>
                                      <w:lang w:val="vi-VN"/>
                                    </w:rPr>
                                    <w:t>Nguyễn Đức Thọ</w:t>
                                  </w:r>
                                </w:p>
                              </w:tc>
                              <w:tc>
                                <w:tcPr>
                                  <w:tcW w:w="6946" w:type="dxa"/>
                                  <w:tcBorders>
                                    <w:bottom w:val="single" w:sz="4" w:space="0" w:color="auto"/>
                                  </w:tcBorders>
                                  <w:vAlign w:val="center"/>
                                </w:tcPr>
                                <w:p w14:paraId="37D6D79B" w14:textId="2F818D6F" w:rsidR="00F95CD0" w:rsidRPr="00124639" w:rsidRDefault="00F95CD0" w:rsidP="00124639">
                                  <w:pPr>
                                    <w:jc w:val="center"/>
                                    <w:rPr>
                                      <w:rFonts w:ascii="Cambria" w:hAnsi="Cambria"/>
                                      <w:lang w:val="vi-VN"/>
                                    </w:rPr>
                                  </w:pPr>
                                  <w:r>
                                    <w:rPr>
                                      <w:rFonts w:ascii="Cambria" w:hAnsi="Cambria"/>
                                      <w:lang w:val="vi-VN"/>
                                    </w:rPr>
                                    <w:t xml:space="preserve">Câu </w:t>
                                  </w:r>
                                  <w:r w:rsidR="00124639">
                                    <w:rPr>
                                      <w:rFonts w:ascii="Cambria" w:hAnsi="Cambria"/>
                                      <w:lang w:val="vi-VN"/>
                                    </w:rPr>
                                    <w:t>5</w:t>
                                  </w:r>
                                  <w:r>
                                    <w:rPr>
                                      <w:rFonts w:ascii="Cambria" w:hAnsi="Cambria"/>
                                      <w:lang w:val="vi-VN"/>
                                    </w:rPr>
                                    <w:t xml:space="preserve">, </w:t>
                                  </w:r>
                                  <w:r w:rsidR="00124639">
                                    <w:rPr>
                                      <w:rFonts w:ascii="Cambria" w:hAnsi="Cambria"/>
                                      <w:lang w:val="vi-VN"/>
                                    </w:rPr>
                                    <w:t>6</w:t>
                                  </w:r>
                                  <w:r>
                                    <w:rPr>
                                      <w:rFonts w:ascii="Cambria" w:hAnsi="Cambria"/>
                                      <w:lang w:val="vi-VN"/>
                                    </w:rPr>
                                    <w:t>, viết báo cáo</w:t>
                                  </w:r>
                                  <w:r>
                                    <w:rPr>
                                      <w:rFonts w:ascii="Cambria" w:hAnsi="Cambria"/>
                                    </w:rPr>
                                    <w:t xml:space="preserve"> (công việc - 100%)</w:t>
                                  </w:r>
                                </w:p>
                              </w:tc>
                            </w:tr>
                          </w:tbl>
                          <w:p w14:paraId="21FD9CF3" w14:textId="77777777" w:rsidR="00911008" w:rsidRPr="00C269FE" w:rsidRDefault="00911008" w:rsidP="00911008">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165679" id="_x0000_t202" coordsize="21600,21600" o:spt="202" path="m,l,21600r21600,l21600,xe">
                <v:stroke joinstyle="miter"/>
                <v:path gradientshapeok="t" o:connecttype="rect"/>
              </v:shapetype>
              <v:shape id="Text Box 2" o:spid="_x0000_s1026" type="#_x0000_t202" style="position:absolute;left:0;text-align:left;margin-left:38.75pt;margin-top:474.15pt;width:533.25pt;height:163.6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" filled="f" stroked="f">
                <v:textbox>
                  <w:txbxContent>
                    <w:tbl>
                      <w:tblPr>
                        <w:tblStyle w:val="TableGrid"/>
                        <w:tblW w:w="10632" w:type="dxa"/>
                        <w:jc w:val="center"/>
                        <w:tblLook w:val="04A0" w:firstRow="1" w:lastRow="0" w:firstColumn="1" w:lastColumn="0" w:noHBand="0" w:noVBand="1"/>
                      </w:tblPr>
                      <w:tblGrid>
                        <w:gridCol w:w="3686"/>
                        <w:gridCol w:w="6946"/>
                      </w:tblGrid>
                      <w:tr w:rsidR="00911008" w:rsidRPr="001C2CE3" w14:paraId="6C05FA4D" w14:textId="77777777" w:rsidTr="001C2CE3">
                        <w:trPr>
                          <w:trHeight w:val="248"/>
                          <w:jc w:val="center"/>
                        </w:trPr>
                        <w:tc>
                          <w:tcPr>
                            <w:tcW w:w="3686" w:type="dxa"/>
                            <w:shd w:val="clear" w:color="auto" w:fill="FFD966" w:themeFill="accent4" w:themeFillTint="99"/>
                            <w:vAlign w:val="center"/>
                          </w:tcPr>
                          <w:p w14:paraId="793FB4E0" w14:textId="5EF5E63D"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1C0AF92D" w14:textId="6E9F5CC8"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0C0FCA2F" w14:textId="77777777" w:rsidTr="001C2CE3">
                        <w:trPr>
                          <w:trHeight w:val="56"/>
                          <w:jc w:val="center"/>
                        </w:trPr>
                        <w:tc>
                          <w:tcPr>
                            <w:tcW w:w="3686" w:type="dxa"/>
                            <w:vAlign w:val="center"/>
                          </w:tcPr>
                          <w:p w14:paraId="3C605CB3" w14:textId="7FAF7671" w:rsidR="00911008" w:rsidRPr="001C2CE3" w:rsidRDefault="00D204B5" w:rsidP="00911008">
                            <w:pPr>
                              <w:spacing w:after="0"/>
                              <w:jc w:val="center"/>
                              <w:rPr>
                                <w:rFonts w:ascii="Cambria" w:hAnsi="Cambria"/>
                              </w:rPr>
                            </w:pPr>
                            <w:r>
                              <w:rPr>
                                <w:rFonts w:ascii="Cambria" w:hAnsi="Cambria"/>
                                <w:color w:val="000000" w:themeColor="text1"/>
                                <w:lang w:val="vi-VN"/>
                              </w:rPr>
                              <w:t>Huỳnh Ngọc Thuân</w:t>
                            </w:r>
                          </w:p>
                        </w:tc>
                        <w:tc>
                          <w:tcPr>
                            <w:tcW w:w="6946" w:type="dxa"/>
                            <w:vAlign w:val="center"/>
                          </w:tcPr>
                          <w:p w14:paraId="57D11B43" w14:textId="66FE70BC" w:rsidR="00911008" w:rsidRPr="001C2CE3" w:rsidRDefault="00D204B5" w:rsidP="00911008">
                            <w:pPr>
                              <w:jc w:val="center"/>
                              <w:rPr>
                                <w:rFonts w:ascii="Cambria" w:hAnsi="Cambria"/>
                              </w:rPr>
                            </w:pPr>
                            <w:r>
                              <w:rPr>
                                <w:rFonts w:ascii="Cambria" w:hAnsi="Cambria"/>
                                <w:lang w:val="vi-VN"/>
                              </w:rPr>
                              <w:t xml:space="preserve">Câu 1, </w:t>
                            </w:r>
                            <w:r w:rsidR="00D763CE">
                              <w:rPr>
                                <w:rFonts w:ascii="Cambria" w:hAnsi="Cambria"/>
                                <w:lang w:val="vi-VN"/>
                              </w:rPr>
                              <w:t xml:space="preserve">2, </w:t>
                            </w:r>
                            <w:r>
                              <w:rPr>
                                <w:rFonts w:ascii="Cambria" w:hAnsi="Cambria"/>
                                <w:lang w:val="vi-VN"/>
                              </w:rPr>
                              <w:t>viết báo cáo</w:t>
                            </w:r>
                            <w:r w:rsidR="00911008">
                              <w:rPr>
                                <w:rFonts w:ascii="Cambria" w:hAnsi="Cambria"/>
                              </w:rPr>
                              <w:t xml:space="preserve"> (công việc - 100%)</w:t>
                            </w:r>
                          </w:p>
                        </w:tc>
                      </w:tr>
                      <w:tr w:rsidR="00F95CD0" w:rsidRPr="001C2CE3" w14:paraId="09DF5F8A" w14:textId="77777777" w:rsidTr="001C2CE3">
                        <w:trPr>
                          <w:trHeight w:val="56"/>
                          <w:jc w:val="center"/>
                        </w:trPr>
                        <w:tc>
                          <w:tcPr>
                            <w:tcW w:w="3686" w:type="dxa"/>
                            <w:vAlign w:val="center"/>
                          </w:tcPr>
                          <w:p w14:paraId="39342E6D" w14:textId="0A2F6A9B" w:rsidR="00F95CD0" w:rsidRPr="001C2CE3" w:rsidRDefault="00F95CD0" w:rsidP="00F95CD0">
                            <w:pPr>
                              <w:spacing w:after="0"/>
                              <w:jc w:val="center"/>
                              <w:rPr>
                                <w:rFonts w:ascii="Cambria" w:hAnsi="Cambria"/>
                                <w:i/>
                                <w:iCs/>
                              </w:rPr>
                            </w:pPr>
                            <w:r>
                              <w:rPr>
                                <w:rFonts w:ascii="Cambria" w:hAnsi="Cambria"/>
                                <w:color w:val="000000" w:themeColor="text1"/>
                                <w:lang w:val="vi-VN"/>
                              </w:rPr>
                              <w:t>Nguyễn Văn Tiến</w:t>
                            </w:r>
                          </w:p>
                        </w:tc>
                        <w:tc>
                          <w:tcPr>
                            <w:tcW w:w="6946" w:type="dxa"/>
                            <w:vAlign w:val="center"/>
                          </w:tcPr>
                          <w:p w14:paraId="21E5D9C0" w14:textId="4A97827C" w:rsidR="00F95CD0" w:rsidRPr="00124639" w:rsidRDefault="00F95CD0" w:rsidP="00124639">
                            <w:pPr>
                              <w:jc w:val="center"/>
                              <w:rPr>
                                <w:rFonts w:ascii="Cambria" w:hAnsi="Cambria"/>
                                <w:lang w:val="vi-VN"/>
                              </w:rPr>
                            </w:pPr>
                            <w:r>
                              <w:rPr>
                                <w:rFonts w:ascii="Cambria" w:hAnsi="Cambria"/>
                                <w:lang w:val="vi-VN"/>
                              </w:rPr>
                              <w:t xml:space="preserve">Câu </w:t>
                            </w:r>
                            <w:r w:rsidR="00124639">
                              <w:rPr>
                                <w:rFonts w:ascii="Cambria" w:hAnsi="Cambria"/>
                                <w:lang w:val="vi-VN"/>
                              </w:rPr>
                              <w:t>3</w:t>
                            </w:r>
                            <w:r>
                              <w:rPr>
                                <w:rFonts w:ascii="Cambria" w:hAnsi="Cambria"/>
                                <w:lang w:val="vi-VN"/>
                              </w:rPr>
                              <w:t xml:space="preserve">, </w:t>
                            </w:r>
                            <w:r w:rsidR="00124639">
                              <w:rPr>
                                <w:rFonts w:ascii="Cambria" w:hAnsi="Cambria"/>
                                <w:lang w:val="vi-VN"/>
                              </w:rPr>
                              <w:t>4</w:t>
                            </w:r>
                            <w:r>
                              <w:rPr>
                                <w:rFonts w:ascii="Cambria" w:hAnsi="Cambria"/>
                                <w:lang w:val="vi-VN"/>
                              </w:rPr>
                              <w:t>, viết báo cáo</w:t>
                            </w:r>
                            <w:r>
                              <w:rPr>
                                <w:rFonts w:ascii="Cambria" w:hAnsi="Cambria"/>
                              </w:rPr>
                              <w:t xml:space="preserve"> (công việc - 100%)</w:t>
                            </w:r>
                          </w:p>
                        </w:tc>
                      </w:tr>
                      <w:tr w:rsidR="00F95CD0" w:rsidRPr="001C2CE3" w14:paraId="481A1991" w14:textId="77777777" w:rsidTr="001C2CE3">
                        <w:trPr>
                          <w:trHeight w:val="56"/>
                          <w:jc w:val="center"/>
                        </w:trPr>
                        <w:tc>
                          <w:tcPr>
                            <w:tcW w:w="3686" w:type="dxa"/>
                            <w:tcBorders>
                              <w:bottom w:val="single" w:sz="4" w:space="0" w:color="auto"/>
                            </w:tcBorders>
                            <w:vAlign w:val="center"/>
                          </w:tcPr>
                          <w:p w14:paraId="6C52997A" w14:textId="5750CC29" w:rsidR="00F95CD0" w:rsidRPr="001C2CE3" w:rsidRDefault="00F95CD0" w:rsidP="00F95CD0">
                            <w:pPr>
                              <w:spacing w:after="0"/>
                              <w:jc w:val="center"/>
                              <w:rPr>
                                <w:rFonts w:ascii="Cambria" w:hAnsi="Cambria"/>
                              </w:rPr>
                            </w:pPr>
                            <w:r>
                              <w:rPr>
                                <w:rFonts w:ascii="Cambria" w:hAnsi="Cambria"/>
                                <w:color w:val="000000" w:themeColor="text1"/>
                                <w:lang w:val="vi-VN"/>
                              </w:rPr>
                              <w:t>Nguyễn Đức Thọ</w:t>
                            </w:r>
                          </w:p>
                        </w:tc>
                        <w:tc>
                          <w:tcPr>
                            <w:tcW w:w="6946" w:type="dxa"/>
                            <w:tcBorders>
                              <w:bottom w:val="single" w:sz="4" w:space="0" w:color="auto"/>
                            </w:tcBorders>
                            <w:vAlign w:val="center"/>
                          </w:tcPr>
                          <w:p w14:paraId="37D6D79B" w14:textId="2F818D6F" w:rsidR="00F95CD0" w:rsidRPr="00124639" w:rsidRDefault="00F95CD0" w:rsidP="00124639">
                            <w:pPr>
                              <w:jc w:val="center"/>
                              <w:rPr>
                                <w:rFonts w:ascii="Cambria" w:hAnsi="Cambria"/>
                                <w:lang w:val="vi-VN"/>
                              </w:rPr>
                            </w:pPr>
                            <w:r>
                              <w:rPr>
                                <w:rFonts w:ascii="Cambria" w:hAnsi="Cambria"/>
                                <w:lang w:val="vi-VN"/>
                              </w:rPr>
                              <w:t xml:space="preserve">Câu </w:t>
                            </w:r>
                            <w:r w:rsidR="00124639">
                              <w:rPr>
                                <w:rFonts w:ascii="Cambria" w:hAnsi="Cambria"/>
                                <w:lang w:val="vi-VN"/>
                              </w:rPr>
                              <w:t>5</w:t>
                            </w:r>
                            <w:r>
                              <w:rPr>
                                <w:rFonts w:ascii="Cambria" w:hAnsi="Cambria"/>
                                <w:lang w:val="vi-VN"/>
                              </w:rPr>
                              <w:t xml:space="preserve">, </w:t>
                            </w:r>
                            <w:r w:rsidR="00124639">
                              <w:rPr>
                                <w:rFonts w:ascii="Cambria" w:hAnsi="Cambria"/>
                                <w:lang w:val="vi-VN"/>
                              </w:rPr>
                              <w:t>6</w:t>
                            </w:r>
                            <w:r>
                              <w:rPr>
                                <w:rFonts w:ascii="Cambria" w:hAnsi="Cambria"/>
                                <w:lang w:val="vi-VN"/>
                              </w:rPr>
                              <w:t>, viết báo cáo</w:t>
                            </w:r>
                            <w:r>
                              <w:rPr>
                                <w:rFonts w:ascii="Cambria" w:hAnsi="Cambria"/>
                              </w:rPr>
                              <w:t xml:space="preserve"> (công việc - 100%)</w:t>
                            </w:r>
                          </w:p>
                        </w:tc>
                      </w:tr>
                    </w:tbl>
                    <w:p w14:paraId="21FD9CF3" w14:textId="77777777" w:rsidR="00911008" w:rsidRPr="00C269FE" w:rsidRDefault="00911008" w:rsidP="00911008">
                      <w:pPr>
                        <w:rPr>
                          <w:rFonts w:ascii="UVN Viet Sach" w:hAnsi="UVN Viet Sach"/>
                          <w:b/>
                          <w:bCs/>
                          <w:color w:val="000000" w:themeColor="text1"/>
                        </w:rPr>
                      </w:pPr>
                    </w:p>
                  </w:txbxContent>
                </v:textbox>
                <w10:wrap type="square" anchorx="page"/>
              </v:shape>
            </w:pict>
          </mc:Fallback>
        </mc:AlternateContent>
      </w:r>
      <w:r w:rsidRPr="00EF137E">
        <w:rPr>
          <w:noProof/>
        </w:rPr>
        <mc:AlternateContent>
          <mc:Choice Requires="wps">
            <w:drawing>
              <wp:anchor distT="45720" distB="45720" distL="114300" distR="114300" simplePos="0" relativeHeight="251676672" behindDoc="0" locked="0" layoutInCell="1" allowOverlap="1" wp14:anchorId="6F176D67" wp14:editId="0B9A48AD">
                <wp:simplePos x="0" y="0"/>
                <wp:positionH relativeFrom="page">
                  <wp:posOffset>400050</wp:posOffset>
                </wp:positionH>
                <wp:positionV relativeFrom="paragraph">
                  <wp:posOffset>5770050</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064B78CC" w14:textId="3DCF4450"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176D67" id="_x0000_s1027" type="#_x0000_t202" style="position:absolute;left:0;text-align:left;margin-left:31.5pt;margin-top:454.35pt;width:251.05pt;height:110.6pt;z-index:2516766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" filled="f" stroked="f">
                <v:textbox style="mso-fit-shape-to-text:t">
                  <w:txbxContent>
                    <w:p w14:paraId="064B78CC" w14:textId="3DCF4450"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v:textbox>
                <w10:wrap type="square" anchorx="page"/>
              </v:shape>
            </w:pict>
          </mc:Fallback>
        </mc:AlternateContent>
      </w:r>
      <w:r w:rsidRPr="00EF137E">
        <w:rPr>
          <w:noProof/>
        </w:rPr>
        <mc:AlternateContent>
          <mc:Choice Requires="wps">
            <w:drawing>
              <wp:anchor distT="45720" distB="45720" distL="114300" distR="114300" simplePos="0" relativeHeight="251674624" behindDoc="0" locked="0" layoutInCell="1" allowOverlap="1" wp14:anchorId="233FDEE2" wp14:editId="3480DD28">
                <wp:simplePos x="0" y="0"/>
                <wp:positionH relativeFrom="page">
                  <wp:posOffset>412945</wp:posOffset>
                </wp:positionH>
                <wp:positionV relativeFrom="paragraph">
                  <wp:posOffset>2823845</wp:posOffset>
                </wp:positionV>
                <wp:extent cx="2305050"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04620"/>
                        </a:xfrm>
                        <a:prstGeom prst="rect">
                          <a:avLst/>
                        </a:prstGeom>
                        <a:noFill/>
                        <a:ln w="9525">
                          <a:noFill/>
                          <a:miter lim="800000"/>
                          <a:headEnd/>
                          <a:tailEnd/>
                        </a:ln>
                      </wps:spPr>
                      <wps:txbx>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FDEE2" id="_x0000_s1028" type="#_x0000_t202" style="position:absolute;left:0;text-align:left;margin-left:32.5pt;margin-top:222.35pt;width:181.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" filled="f" stroked="f">
                <v:textbox style="mso-fit-shape-to-text:t">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v:textbox>
                <w10:wrap type="square" anchorx="page"/>
              </v:shape>
            </w:pict>
          </mc:Fallback>
        </mc:AlternateContent>
      </w:r>
      <w:r w:rsidRPr="00EF137E">
        <w:rPr>
          <w:noProof/>
        </w:rPr>
        <mc:AlternateContent>
          <mc:Choice Requires="wps">
            <w:drawing>
              <wp:anchor distT="45720" distB="45720" distL="114300" distR="114300" simplePos="0" relativeHeight="251672576" behindDoc="0" locked="0" layoutInCell="1" allowOverlap="1" wp14:anchorId="7D60572C" wp14:editId="0A423B67">
                <wp:simplePos x="0" y="0"/>
                <wp:positionH relativeFrom="page">
                  <wp:posOffset>499745</wp:posOffset>
                </wp:positionH>
                <wp:positionV relativeFrom="paragraph">
                  <wp:posOffset>3072130</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791ADBD3" w14:textId="76886BF3" w:rsidR="00E04D3F" w:rsidRPr="00D204B5" w:rsidRDefault="00E04D3F" w:rsidP="00E04D3F">
                                  <w:pPr>
                                    <w:jc w:val="center"/>
                                    <w:rPr>
                                      <w:rFonts w:ascii="Cambria" w:hAnsi="Cambria"/>
                                      <w:lang w:val="vi-VN"/>
                                    </w:rPr>
                                  </w:pPr>
                                  <w:r>
                                    <w:rPr>
                                      <w:rFonts w:ascii="Cambria" w:hAnsi="Cambria"/>
                                      <w:lang w:val="vi-VN"/>
                                    </w:rPr>
                                    <w:t>2</w:t>
                                  </w:r>
                                  <w:r w:rsidR="00D204B5">
                                    <w:rPr>
                                      <w:rFonts w:ascii="Cambria" w:hAnsi="Cambria"/>
                                      <w:lang w:val="vi-VN"/>
                                    </w:rPr>
                                    <w:t xml:space="preserve"> </w:t>
                                  </w:r>
                                  <w:r>
                                    <w:rPr>
                                      <w:rFonts w:ascii="Cambria" w:hAnsi="Cambria"/>
                                      <w:lang w:val="vi-VN"/>
                                    </w:rPr>
                                    <w:t>tuần</w:t>
                                  </w:r>
                                </w:p>
                              </w:tc>
                            </w:tr>
                            <w:tr w:rsidR="005C3C90" w:rsidRPr="001C2CE3" w14:paraId="5580B36E" w14:textId="77777777" w:rsidTr="001C2CE3">
                              <w:trPr>
                                <w:trHeight w:val="56"/>
                                <w:jc w:val="center"/>
                              </w:trPr>
                              <w:tc>
                                <w:tcPr>
                                  <w:tcW w:w="3686" w:type="dxa"/>
                                  <w:vAlign w:val="center"/>
                                </w:tcPr>
                                <w:p w14:paraId="68DE3055" w14:textId="7F7AEE82" w:rsidR="005C3C90" w:rsidRPr="00470B9C" w:rsidRDefault="005C3C90" w:rsidP="005C3C90">
                                  <w:pPr>
                                    <w:spacing w:after="0"/>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2EF1187A" w14:textId="77777777" w:rsidR="005C3C90" w:rsidRPr="001C2CE3" w:rsidRDefault="005C3C90" w:rsidP="005C3C90">
                                  <w:pPr>
                                    <w:spacing w:after="0"/>
                                    <w:rPr>
                                      <w:rFonts w:ascii="Cambria" w:hAnsi="Cambria"/>
                                      <w:i/>
                                      <w:iCs/>
                                    </w:rPr>
                                  </w:pPr>
                                  <w:r w:rsidRPr="001C2CE3">
                                    <w:rPr>
                                      <w:rFonts w:ascii="Cambria" w:hAnsi="Cambria"/>
                                      <w:i/>
                                      <w:iCs/>
                                    </w:rPr>
                                    <w:t xml:space="preserve">(nếu có) </w:t>
                                  </w:r>
                                </w:p>
                              </w:tc>
                              <w:tc>
                                <w:tcPr>
                                  <w:tcW w:w="6946" w:type="dxa"/>
                                  <w:vAlign w:val="center"/>
                                </w:tcPr>
                                <w:p w14:paraId="7244D3DD" w14:textId="77777777" w:rsidR="005C3C90" w:rsidRPr="001C2CE3" w:rsidRDefault="005C3C90" w:rsidP="005C3C90">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2BBF51D" w14:textId="77777777" w:rsidR="005C3C90" w:rsidRPr="001C2CE3" w:rsidRDefault="005C3C90" w:rsidP="005C3C90">
                                  <w:pPr>
                                    <w:spacing w:after="0"/>
                                    <w:rPr>
                                      <w:rFonts w:ascii="Cambria" w:hAnsi="Cambria"/>
                                    </w:rPr>
                                  </w:pPr>
                                  <w:r w:rsidRPr="001C2CE3">
                                    <w:rPr>
                                      <w:rFonts w:ascii="Cambria" w:hAnsi="Cambria"/>
                                    </w:rPr>
                                    <w:t>+ Khó khăn</w:t>
                                  </w:r>
                                </w:p>
                                <w:p w14:paraId="7FB711F4" w14:textId="77777777" w:rsidR="005C3C90" w:rsidRPr="001C2CE3" w:rsidRDefault="005C3C90" w:rsidP="005C3C90">
                                  <w:pPr>
                                    <w:spacing w:after="0"/>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57110FF9" w14:textId="1EBCF543" w:rsidR="005C3C90" w:rsidRPr="002C2AE4" w:rsidRDefault="002C2AE4" w:rsidP="002C2AE4">
                                  <w:pPr>
                                    <w:jc w:val="center"/>
                                    <w:rPr>
                                      <w:rFonts w:ascii="Cambria" w:hAnsi="Cambria"/>
                                      <w:lang w:val="vi-VN"/>
                                    </w:rPr>
                                  </w:pPr>
                                  <w:r>
                                    <w:rPr>
                                      <w:rFonts w:ascii="Cambria" w:hAnsi="Cambria"/>
                                      <w:lang w:val="vi-VN"/>
                                    </w:rPr>
                                    <w:t>10</w:t>
                                  </w:r>
                                  <w:r w:rsidR="00875B43"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0572C" id="_x0000_s1029" type="#_x0000_t202" style="position:absolute;left:0;text-align:left;margin-left:39.35pt;margin-top:241.9pt;width:533.25pt;height:210.4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" filled="f" stroked="f">
                <v:textbo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791ADBD3" w14:textId="76886BF3" w:rsidR="00E04D3F" w:rsidRPr="00D204B5" w:rsidRDefault="00E04D3F" w:rsidP="00E04D3F">
                            <w:pPr>
                              <w:jc w:val="center"/>
                              <w:rPr>
                                <w:rFonts w:ascii="Cambria" w:hAnsi="Cambria"/>
                                <w:lang w:val="vi-VN"/>
                              </w:rPr>
                            </w:pPr>
                            <w:r>
                              <w:rPr>
                                <w:rFonts w:ascii="Cambria" w:hAnsi="Cambria"/>
                                <w:lang w:val="vi-VN"/>
                              </w:rPr>
                              <w:t>2</w:t>
                            </w:r>
                            <w:r w:rsidR="00D204B5">
                              <w:rPr>
                                <w:rFonts w:ascii="Cambria" w:hAnsi="Cambria"/>
                                <w:lang w:val="vi-VN"/>
                              </w:rPr>
                              <w:t xml:space="preserve"> </w:t>
                            </w:r>
                            <w:r>
                              <w:rPr>
                                <w:rFonts w:ascii="Cambria" w:hAnsi="Cambria"/>
                                <w:lang w:val="vi-VN"/>
                              </w:rPr>
                              <w:t>tuần</w:t>
                            </w:r>
                          </w:p>
                        </w:tc>
                      </w:tr>
                      <w:tr w:rsidR="005C3C90" w:rsidRPr="001C2CE3" w14:paraId="5580B36E" w14:textId="77777777" w:rsidTr="001C2CE3">
                        <w:trPr>
                          <w:trHeight w:val="56"/>
                          <w:jc w:val="center"/>
                        </w:trPr>
                        <w:tc>
                          <w:tcPr>
                            <w:tcW w:w="3686" w:type="dxa"/>
                            <w:vAlign w:val="center"/>
                          </w:tcPr>
                          <w:p w14:paraId="68DE3055" w14:textId="7F7AEE82" w:rsidR="005C3C90" w:rsidRPr="00470B9C" w:rsidRDefault="005C3C90" w:rsidP="005C3C90">
                            <w:pPr>
                              <w:spacing w:after="0"/>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2EF1187A" w14:textId="77777777" w:rsidR="005C3C90" w:rsidRPr="001C2CE3" w:rsidRDefault="005C3C90" w:rsidP="005C3C90">
                            <w:pPr>
                              <w:spacing w:after="0"/>
                              <w:rPr>
                                <w:rFonts w:ascii="Cambria" w:hAnsi="Cambria"/>
                                <w:i/>
                                <w:iCs/>
                              </w:rPr>
                            </w:pPr>
                            <w:r w:rsidRPr="001C2CE3">
                              <w:rPr>
                                <w:rFonts w:ascii="Cambria" w:hAnsi="Cambria"/>
                                <w:i/>
                                <w:iCs/>
                              </w:rPr>
                              <w:t xml:space="preserve">(nếu có) </w:t>
                            </w:r>
                          </w:p>
                        </w:tc>
                        <w:tc>
                          <w:tcPr>
                            <w:tcW w:w="6946" w:type="dxa"/>
                            <w:vAlign w:val="center"/>
                          </w:tcPr>
                          <w:p w14:paraId="7244D3DD" w14:textId="77777777" w:rsidR="005C3C90" w:rsidRPr="001C2CE3" w:rsidRDefault="005C3C90" w:rsidP="005C3C90">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2BBF51D" w14:textId="77777777" w:rsidR="005C3C90" w:rsidRPr="001C2CE3" w:rsidRDefault="005C3C90" w:rsidP="005C3C90">
                            <w:pPr>
                              <w:spacing w:after="0"/>
                              <w:rPr>
                                <w:rFonts w:ascii="Cambria" w:hAnsi="Cambria"/>
                              </w:rPr>
                            </w:pPr>
                            <w:r w:rsidRPr="001C2CE3">
                              <w:rPr>
                                <w:rFonts w:ascii="Cambria" w:hAnsi="Cambria"/>
                              </w:rPr>
                              <w:t>+ Khó khăn</w:t>
                            </w:r>
                          </w:p>
                          <w:p w14:paraId="7FB711F4" w14:textId="77777777" w:rsidR="005C3C90" w:rsidRPr="001C2CE3" w:rsidRDefault="005C3C90" w:rsidP="005C3C90">
                            <w:pPr>
                              <w:spacing w:after="0"/>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57110FF9" w14:textId="1EBCF543" w:rsidR="005C3C90" w:rsidRPr="002C2AE4" w:rsidRDefault="002C2AE4" w:rsidP="002C2AE4">
                            <w:pPr>
                              <w:jc w:val="center"/>
                              <w:rPr>
                                <w:rFonts w:ascii="Cambria" w:hAnsi="Cambria"/>
                                <w:lang w:val="vi-VN"/>
                              </w:rPr>
                            </w:pPr>
                            <w:r>
                              <w:rPr>
                                <w:rFonts w:ascii="Cambria" w:hAnsi="Cambria"/>
                                <w:lang w:val="vi-VN"/>
                              </w:rPr>
                              <w:t>10</w:t>
                            </w:r>
                            <w:r w:rsidR="00875B43"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v:textbox>
                <w10:wrap type="square" anchorx="page"/>
              </v:shape>
            </w:pict>
          </mc:Fallback>
        </mc:AlternateContent>
      </w:r>
      <w:r w:rsidRPr="00EF137E">
        <w:rPr>
          <w:noProof/>
        </w:rPr>
        <mc:AlternateContent>
          <mc:Choice Requires="wps">
            <w:drawing>
              <wp:anchor distT="45720" distB="45720" distL="114300" distR="114300" simplePos="0" relativeHeight="251666432" behindDoc="0" locked="0" layoutInCell="1" allowOverlap="1" wp14:anchorId="4E2D2DAD" wp14:editId="60304FFF">
                <wp:simplePos x="0" y="0"/>
                <wp:positionH relativeFrom="page">
                  <wp:posOffset>500185</wp:posOffset>
                </wp:positionH>
                <wp:positionV relativeFrom="paragraph">
                  <wp:posOffset>1932940</wp:posOffset>
                </wp:positionV>
                <wp:extent cx="250825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1404620"/>
                        </a:xfrm>
                        <a:prstGeom prst="rect">
                          <a:avLst/>
                        </a:prstGeom>
                        <a:noFill/>
                        <a:ln w="9525">
                          <a:noFill/>
                          <a:miter lim="800000"/>
                          <a:headEnd/>
                          <a:tailEnd/>
                        </a:ln>
                      </wps:spPr>
                      <wps:txbx>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45CDF500" w:rsidR="001C2CE3" w:rsidRPr="00057A96"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TH1.0</w:t>
                            </w:r>
                            <w:r w:rsidR="00057A96">
                              <w:rPr>
                                <w:rFonts w:ascii="Cambria" w:hAnsi="Cambria"/>
                                <w:b/>
                                <w:bCs/>
                                <w:color w:val="000000" w:themeColor="text1"/>
                                <w:sz w:val="28"/>
                                <w:szCs w:val="28"/>
                                <w:lang w:val="vi-VN"/>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0" type="#_x0000_t202" style="position:absolute;left:0;text-align:left;margin-left:39.4pt;margin-top:152.2pt;width:197.5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" filled="f" stroked="f">
                <v:textbox style="mso-fit-shape-to-text:t">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45CDF500" w:rsidR="001C2CE3" w:rsidRPr="00057A96"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TH1.0</w:t>
                      </w:r>
                      <w:r w:rsidR="00057A96">
                        <w:rPr>
                          <w:rFonts w:ascii="Cambria" w:hAnsi="Cambria"/>
                          <w:b/>
                          <w:bCs/>
                          <w:color w:val="000000" w:themeColor="text1"/>
                          <w:sz w:val="28"/>
                          <w:szCs w:val="28"/>
                          <w:lang w:val="vi-VN"/>
                        </w:rPr>
                        <w:t>5</w:t>
                      </w:r>
                    </w:p>
                  </w:txbxContent>
                </v:textbox>
                <w10:wrap type="square" anchorx="page"/>
              </v:shape>
            </w:pict>
          </mc:Fallback>
        </mc:AlternateContent>
      </w:r>
      <w:r w:rsidRPr="00EF137E">
        <w:rPr>
          <w:noProof/>
        </w:rPr>
        <mc:AlternateContent>
          <mc:Choice Requires="wps">
            <w:drawing>
              <wp:anchor distT="45720" distB="45720" distL="114300" distR="114300" simplePos="0" relativeHeight="251668480" behindDoc="0" locked="0" layoutInCell="1" allowOverlap="1" wp14:anchorId="2F8B9C9C" wp14:editId="3879D862">
                <wp:simplePos x="0" y="0"/>
                <wp:positionH relativeFrom="page">
                  <wp:posOffset>3023870</wp:posOffset>
                </wp:positionH>
                <wp:positionV relativeFrom="paragraph">
                  <wp:posOffset>1691005</wp:posOffset>
                </wp:positionV>
                <wp:extent cx="4343400" cy="125031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48CBFFBB" w:rsidR="001A7230" w:rsidRPr="002C2AE4" w:rsidRDefault="002C2AE4" w:rsidP="00665D5C">
                                  <w:pPr>
                                    <w:jc w:val="center"/>
                                    <w:rPr>
                                      <w:rFonts w:ascii="Cambria" w:hAnsi="Cambria"/>
                                      <w:color w:val="000000" w:themeColor="text1"/>
                                      <w:lang w:val="vi-VN"/>
                                    </w:rPr>
                                  </w:pPr>
                                  <w:r>
                                    <w:rPr>
                                      <w:rFonts w:ascii="Cambria" w:hAnsi="Cambria"/>
                                      <w:color w:val="000000" w:themeColor="text1"/>
                                      <w:lang w:val="vi-VN"/>
                                    </w:rPr>
                                    <w:t xml:space="preserve">Huỳnh Ngọc Thuân </w:t>
                                  </w:r>
                                </w:p>
                              </w:tc>
                              <w:tc>
                                <w:tcPr>
                                  <w:tcW w:w="2268" w:type="dxa"/>
                                </w:tcPr>
                                <w:p w14:paraId="3A2F8F48" w14:textId="3B7CA9F4" w:rsidR="002C2AE4" w:rsidRPr="002C2AE4" w:rsidRDefault="002C2AE4" w:rsidP="002C2AE4">
                                  <w:pPr>
                                    <w:jc w:val="center"/>
                                    <w:rPr>
                                      <w:rFonts w:ascii="Cambria" w:hAnsi="Cambria"/>
                                      <w:color w:val="000000" w:themeColor="text1"/>
                                      <w:lang w:val="vi-VN"/>
                                    </w:rPr>
                                  </w:pPr>
                                  <w:r>
                                    <w:rPr>
                                      <w:rFonts w:ascii="Cambria" w:hAnsi="Cambria"/>
                                      <w:color w:val="000000" w:themeColor="text1"/>
                                      <w:lang w:val="vi-VN"/>
                                    </w:rPr>
                                    <w:t>23521549</w:t>
                                  </w:r>
                                </w:p>
                              </w:tc>
                            </w:tr>
                            <w:tr w:rsidR="001A7230" w:rsidRPr="001C2CE3" w14:paraId="0649181E" w14:textId="77777777" w:rsidTr="00665D5C">
                              <w:tc>
                                <w:tcPr>
                                  <w:tcW w:w="4248" w:type="dxa"/>
                                </w:tcPr>
                                <w:p w14:paraId="703379D6" w14:textId="3A63B4ED" w:rsidR="002C2AE4" w:rsidRPr="002C2AE4" w:rsidRDefault="002C2AE4" w:rsidP="002C2AE4">
                                  <w:pPr>
                                    <w:jc w:val="center"/>
                                    <w:rPr>
                                      <w:rFonts w:ascii="Cambria" w:hAnsi="Cambria"/>
                                      <w:color w:val="000000" w:themeColor="text1"/>
                                      <w:lang w:val="vi-VN"/>
                                    </w:rPr>
                                  </w:pPr>
                                  <w:r>
                                    <w:rPr>
                                      <w:rFonts w:ascii="Cambria" w:hAnsi="Cambria"/>
                                      <w:color w:val="000000" w:themeColor="text1"/>
                                      <w:lang w:val="vi-VN"/>
                                    </w:rPr>
                                    <w:t>Nguyễn Văn Tiến</w:t>
                                  </w:r>
                                </w:p>
                              </w:tc>
                              <w:tc>
                                <w:tcPr>
                                  <w:tcW w:w="2268" w:type="dxa"/>
                                </w:tcPr>
                                <w:p w14:paraId="01D5E89A" w14:textId="634980C2" w:rsidR="001A7230" w:rsidRPr="001C2CE3" w:rsidRDefault="00D204B5" w:rsidP="00665D5C">
                                  <w:pPr>
                                    <w:jc w:val="center"/>
                                    <w:rPr>
                                      <w:rFonts w:ascii="Cambria" w:hAnsi="Cambria"/>
                                      <w:color w:val="000000" w:themeColor="text1"/>
                                    </w:rPr>
                                  </w:pPr>
                                  <w:r>
                                    <w:rPr>
                                      <w:rFonts w:ascii="Cambria" w:hAnsi="Cambria"/>
                                      <w:color w:val="000000" w:themeColor="text1"/>
                                    </w:rPr>
                                    <w:t>23521581</w:t>
                                  </w:r>
                                </w:p>
                              </w:tc>
                            </w:tr>
                            <w:tr w:rsidR="00470B9C" w:rsidRPr="001C2CE3" w14:paraId="4263CB40" w14:textId="77777777" w:rsidTr="00665D5C">
                              <w:tc>
                                <w:tcPr>
                                  <w:tcW w:w="4248" w:type="dxa"/>
                                </w:tcPr>
                                <w:p w14:paraId="0A74BDCA" w14:textId="271D4F86" w:rsidR="00470B9C" w:rsidRPr="002C2AE4" w:rsidRDefault="002C2AE4" w:rsidP="00665D5C">
                                  <w:pPr>
                                    <w:jc w:val="center"/>
                                    <w:rPr>
                                      <w:rFonts w:ascii="Cambria" w:hAnsi="Cambria"/>
                                      <w:color w:val="000000" w:themeColor="text1"/>
                                      <w:lang w:val="vi-VN"/>
                                    </w:rPr>
                                  </w:pPr>
                                  <w:r>
                                    <w:rPr>
                                      <w:rFonts w:ascii="Cambria" w:hAnsi="Cambria"/>
                                      <w:color w:val="000000" w:themeColor="text1"/>
                                      <w:lang w:val="vi-VN"/>
                                    </w:rPr>
                                    <w:t xml:space="preserve">Nguyễn Đức Thọ </w:t>
                                  </w:r>
                                </w:p>
                              </w:tc>
                              <w:tc>
                                <w:tcPr>
                                  <w:tcW w:w="2268" w:type="dxa"/>
                                </w:tcPr>
                                <w:p w14:paraId="3BA19F29" w14:textId="69487E41" w:rsidR="00470B9C" w:rsidRPr="001C2CE3" w:rsidRDefault="00D204B5" w:rsidP="00665D5C">
                                  <w:pPr>
                                    <w:jc w:val="center"/>
                                    <w:rPr>
                                      <w:rFonts w:ascii="Cambria" w:hAnsi="Cambria"/>
                                      <w:color w:val="000000" w:themeColor="text1"/>
                                    </w:rPr>
                                  </w:pPr>
                                  <w:r>
                                    <w:rPr>
                                      <w:rFonts w:ascii="Cambria" w:hAnsi="Cambria"/>
                                      <w:color w:val="000000" w:themeColor="text1"/>
                                    </w:rPr>
                                    <w:t>23521518</w:t>
                                  </w:r>
                                </w:p>
                              </w:tc>
                            </w:tr>
                          </w:tbl>
                          <w:p w14:paraId="4D792873" w14:textId="33A14C42" w:rsidR="001A7230" w:rsidRPr="00AF0624" w:rsidRDefault="001A7230" w:rsidP="001A7230">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B9C9C" id="_x0000_s1031" type="#_x0000_t202" style="position:absolute;left:0;text-align:left;margin-left:238.1pt;margin-top:133.15pt;width:342pt;height:98.45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" filled="f" stroked="f">
                <v:textbo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48CBFFBB" w:rsidR="001A7230" w:rsidRPr="002C2AE4" w:rsidRDefault="002C2AE4" w:rsidP="00665D5C">
                            <w:pPr>
                              <w:jc w:val="center"/>
                              <w:rPr>
                                <w:rFonts w:ascii="Cambria" w:hAnsi="Cambria"/>
                                <w:color w:val="000000" w:themeColor="text1"/>
                                <w:lang w:val="vi-VN"/>
                              </w:rPr>
                            </w:pPr>
                            <w:r>
                              <w:rPr>
                                <w:rFonts w:ascii="Cambria" w:hAnsi="Cambria"/>
                                <w:color w:val="000000" w:themeColor="text1"/>
                                <w:lang w:val="vi-VN"/>
                              </w:rPr>
                              <w:t xml:space="preserve">Huỳnh Ngọc Thuân </w:t>
                            </w:r>
                          </w:p>
                        </w:tc>
                        <w:tc>
                          <w:tcPr>
                            <w:tcW w:w="2268" w:type="dxa"/>
                          </w:tcPr>
                          <w:p w14:paraId="3A2F8F48" w14:textId="3B7CA9F4" w:rsidR="002C2AE4" w:rsidRPr="002C2AE4" w:rsidRDefault="002C2AE4" w:rsidP="002C2AE4">
                            <w:pPr>
                              <w:jc w:val="center"/>
                              <w:rPr>
                                <w:rFonts w:ascii="Cambria" w:hAnsi="Cambria"/>
                                <w:color w:val="000000" w:themeColor="text1"/>
                                <w:lang w:val="vi-VN"/>
                              </w:rPr>
                            </w:pPr>
                            <w:r>
                              <w:rPr>
                                <w:rFonts w:ascii="Cambria" w:hAnsi="Cambria"/>
                                <w:color w:val="000000" w:themeColor="text1"/>
                                <w:lang w:val="vi-VN"/>
                              </w:rPr>
                              <w:t>23521549</w:t>
                            </w:r>
                          </w:p>
                        </w:tc>
                      </w:tr>
                      <w:tr w:rsidR="001A7230" w:rsidRPr="001C2CE3" w14:paraId="0649181E" w14:textId="77777777" w:rsidTr="00665D5C">
                        <w:tc>
                          <w:tcPr>
                            <w:tcW w:w="4248" w:type="dxa"/>
                          </w:tcPr>
                          <w:p w14:paraId="703379D6" w14:textId="3A63B4ED" w:rsidR="002C2AE4" w:rsidRPr="002C2AE4" w:rsidRDefault="002C2AE4" w:rsidP="002C2AE4">
                            <w:pPr>
                              <w:jc w:val="center"/>
                              <w:rPr>
                                <w:rFonts w:ascii="Cambria" w:hAnsi="Cambria"/>
                                <w:color w:val="000000" w:themeColor="text1"/>
                                <w:lang w:val="vi-VN"/>
                              </w:rPr>
                            </w:pPr>
                            <w:r>
                              <w:rPr>
                                <w:rFonts w:ascii="Cambria" w:hAnsi="Cambria"/>
                                <w:color w:val="000000" w:themeColor="text1"/>
                                <w:lang w:val="vi-VN"/>
                              </w:rPr>
                              <w:t>Nguyễn Văn Tiến</w:t>
                            </w:r>
                          </w:p>
                        </w:tc>
                        <w:tc>
                          <w:tcPr>
                            <w:tcW w:w="2268" w:type="dxa"/>
                          </w:tcPr>
                          <w:p w14:paraId="01D5E89A" w14:textId="634980C2" w:rsidR="001A7230" w:rsidRPr="001C2CE3" w:rsidRDefault="00D204B5" w:rsidP="00665D5C">
                            <w:pPr>
                              <w:jc w:val="center"/>
                              <w:rPr>
                                <w:rFonts w:ascii="Cambria" w:hAnsi="Cambria"/>
                                <w:color w:val="000000" w:themeColor="text1"/>
                              </w:rPr>
                            </w:pPr>
                            <w:r>
                              <w:rPr>
                                <w:rFonts w:ascii="Cambria" w:hAnsi="Cambria"/>
                                <w:color w:val="000000" w:themeColor="text1"/>
                              </w:rPr>
                              <w:t>23521581</w:t>
                            </w:r>
                          </w:p>
                        </w:tc>
                      </w:tr>
                      <w:tr w:rsidR="00470B9C" w:rsidRPr="001C2CE3" w14:paraId="4263CB40" w14:textId="77777777" w:rsidTr="00665D5C">
                        <w:tc>
                          <w:tcPr>
                            <w:tcW w:w="4248" w:type="dxa"/>
                          </w:tcPr>
                          <w:p w14:paraId="0A74BDCA" w14:textId="271D4F86" w:rsidR="00470B9C" w:rsidRPr="002C2AE4" w:rsidRDefault="002C2AE4" w:rsidP="00665D5C">
                            <w:pPr>
                              <w:jc w:val="center"/>
                              <w:rPr>
                                <w:rFonts w:ascii="Cambria" w:hAnsi="Cambria"/>
                                <w:color w:val="000000" w:themeColor="text1"/>
                                <w:lang w:val="vi-VN"/>
                              </w:rPr>
                            </w:pPr>
                            <w:r>
                              <w:rPr>
                                <w:rFonts w:ascii="Cambria" w:hAnsi="Cambria"/>
                                <w:color w:val="000000" w:themeColor="text1"/>
                                <w:lang w:val="vi-VN"/>
                              </w:rPr>
                              <w:t xml:space="preserve">Nguyễn Đức Thọ </w:t>
                            </w:r>
                          </w:p>
                        </w:tc>
                        <w:tc>
                          <w:tcPr>
                            <w:tcW w:w="2268" w:type="dxa"/>
                          </w:tcPr>
                          <w:p w14:paraId="3BA19F29" w14:textId="69487E41" w:rsidR="00470B9C" w:rsidRPr="001C2CE3" w:rsidRDefault="00D204B5" w:rsidP="00665D5C">
                            <w:pPr>
                              <w:jc w:val="center"/>
                              <w:rPr>
                                <w:rFonts w:ascii="Cambria" w:hAnsi="Cambria"/>
                                <w:color w:val="000000" w:themeColor="text1"/>
                              </w:rPr>
                            </w:pPr>
                            <w:r>
                              <w:rPr>
                                <w:rFonts w:ascii="Cambria" w:hAnsi="Cambria"/>
                                <w:color w:val="000000" w:themeColor="text1"/>
                              </w:rPr>
                              <w:t>23521518</w:t>
                            </w:r>
                          </w:p>
                        </w:tc>
                      </w:tr>
                    </w:tbl>
                    <w:p w14:paraId="4D792873" w14:textId="33A14C42" w:rsidR="001A7230" w:rsidRPr="00AF0624" w:rsidRDefault="001A7230" w:rsidP="001A7230">
                      <w:pPr>
                        <w:rPr>
                          <w:b/>
                          <w:bCs/>
                          <w:color w:val="000000" w:themeColor="text1"/>
                        </w:rPr>
                      </w:pPr>
                    </w:p>
                  </w:txbxContent>
                </v:textbox>
                <w10:wrap type="square" anchorx="page"/>
              </v:shape>
            </w:pict>
          </mc:Fallback>
        </mc:AlternateContent>
      </w:r>
      <w:r w:rsidRPr="00EF137E">
        <w:rPr>
          <w:noProof/>
        </w:rPr>
        <mc:AlternateContent>
          <mc:Choice Requires="wps">
            <w:drawing>
              <wp:anchor distT="45720" distB="45720" distL="114300" distR="114300" simplePos="0" relativeHeight="251664384" behindDoc="0" locked="0" layoutInCell="1" allowOverlap="1" wp14:anchorId="7D6BE48D" wp14:editId="0BB128E5">
                <wp:simplePos x="0" y="0"/>
                <wp:positionH relativeFrom="page">
                  <wp:posOffset>0</wp:posOffset>
                </wp:positionH>
                <wp:positionV relativeFrom="paragraph">
                  <wp:posOffset>1101725</wp:posOffset>
                </wp:positionV>
                <wp:extent cx="7569835"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835" cy="1404620"/>
                        </a:xfrm>
                        <a:prstGeom prst="rect">
                          <a:avLst/>
                        </a:prstGeom>
                        <a:noFill/>
                        <a:ln w="9525">
                          <a:noFill/>
                          <a:miter lim="800000"/>
                          <a:headEnd/>
                          <a:tailEnd/>
                        </a:ln>
                      </wps:spPr>
                      <wps:txbx>
                        <w:txbxContent>
                          <w:p w14:paraId="65B7851E" w14:textId="3499995D" w:rsidR="00AF0624" w:rsidRPr="00124639" w:rsidRDefault="00124639" w:rsidP="00124639">
                            <w:pPr>
                              <w:jc w:val="cente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pPr>
                            <w:r w:rsidRPr="00124639">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Continuous &amp; Policy-Based RL v</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ới</w:t>
                            </w:r>
                            <w:r w:rsidRPr="00124639">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DDPG và PPO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left:0;text-align:left;margin-left:0;margin-top:86.75pt;width:596.05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" filled="f" stroked="f">
                <v:textbox style="mso-fit-shape-to-text:t">
                  <w:txbxContent>
                    <w:p w14:paraId="65B7851E" w14:textId="3499995D" w:rsidR="00AF0624" w:rsidRPr="00124639" w:rsidRDefault="00124639" w:rsidP="00124639">
                      <w:pPr>
                        <w:jc w:val="cente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pPr>
                      <w:r w:rsidRPr="00124639">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Continuous &amp; Policy-Based RL v</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ới</w:t>
                      </w:r>
                      <w:r w:rsidRPr="00124639">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DDPG và PPO</w:t>
                      </w:r>
                    </w:p>
                  </w:txbxContent>
                </v:textbox>
                <w10:wrap type="square" anchorx="page"/>
              </v:shape>
            </w:pict>
          </mc:Fallback>
        </mc:AlternateContent>
      </w:r>
      <w:r w:rsidR="00E02B59" w:rsidRPr="00EF137E">
        <w:rPr>
          <w:noProof/>
        </w:rPr>
        <mc:AlternateContent>
          <mc:Choice Requires="wps">
            <w:drawing>
              <wp:anchor distT="45720" distB="45720" distL="114300" distR="114300" simplePos="0" relativeHeight="251662336" behindDoc="0" locked="0" layoutInCell="1" allowOverlap="1" wp14:anchorId="4C6F902C" wp14:editId="76D4E824">
                <wp:simplePos x="0" y="0"/>
                <wp:positionH relativeFrom="page">
                  <wp:posOffset>6236335</wp:posOffset>
                </wp:positionH>
                <wp:positionV relativeFrom="paragraph">
                  <wp:posOffset>-945368</wp:posOffset>
                </wp:positionV>
                <wp:extent cx="1209675" cy="1858792"/>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58792"/>
                        </a:xfrm>
                        <a:prstGeom prst="rect">
                          <a:avLst/>
                        </a:prstGeom>
                        <a:noFill/>
                        <a:ln w="9525">
                          <a:noFill/>
                          <a:miter lim="800000"/>
                          <a:headEnd/>
                          <a:tailEnd/>
                        </a:ln>
                      </wps:spPr>
                      <wps:txbx>
                        <w:txbxContent>
                          <w:p w14:paraId="0606160F" w14:textId="5CB46D65" w:rsidR="00AF0624" w:rsidRDefault="00E04D3F" w:rsidP="00AF0624">
                            <w:pPr>
                              <w:jc w:val="center"/>
                              <w:rPr>
                                <w:rFonts w:ascii="Cambria" w:hAnsi="Cambria"/>
                                <w:color w:val="FFD966" w:themeColor="accent4" w:themeTint="99"/>
                                <w:sz w:val="220"/>
                                <w:szCs w:val="220"/>
                                <w:lang w:val="vi-VN"/>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lang w:val="vi-VN"/>
                                <w14:shadow w14:blurRad="50800" w14:dist="38100" w14:dir="8100000" w14:sx="100000" w14:sy="100000" w14:kx="0" w14:ky="0" w14:algn="tr">
                                  <w14:srgbClr w14:val="000000">
                                    <w14:alpha w14:val="60000"/>
                                  </w14:srgbClr>
                                </w14:shadow>
                              </w:rPr>
                              <w:t>5</w:t>
                            </w:r>
                          </w:p>
                          <w:p w14:paraId="7090A924" w14:textId="77777777" w:rsidR="00E04D3F" w:rsidRDefault="00E04D3F" w:rsidP="00AF0624">
                            <w:pPr>
                              <w:jc w:val="center"/>
                              <w:rPr>
                                <w:rFonts w:ascii="Cambria" w:hAnsi="Cambria"/>
                                <w:color w:val="FFD966" w:themeColor="accent4" w:themeTint="99"/>
                                <w:sz w:val="220"/>
                                <w:szCs w:val="220"/>
                                <w:lang w:val="vi-VN"/>
                                <w14:shadow w14:blurRad="50800" w14:dist="38100" w14:dir="8100000" w14:sx="100000" w14:sy="100000" w14:kx="0" w14:ky="0" w14:algn="tr">
                                  <w14:srgbClr w14:val="000000">
                                    <w14:alpha w14:val="60000"/>
                                  </w14:srgbClr>
                                </w14:shadow>
                              </w:rPr>
                            </w:pPr>
                          </w:p>
                          <w:p w14:paraId="132A7DD1" w14:textId="77777777" w:rsidR="00F95CD0" w:rsidRDefault="00F95CD0" w:rsidP="00AF0624">
                            <w:pPr>
                              <w:jc w:val="center"/>
                              <w:rPr>
                                <w:rFonts w:ascii="Cambria" w:hAnsi="Cambria"/>
                                <w:color w:val="FFD966" w:themeColor="accent4" w:themeTint="99"/>
                                <w:sz w:val="220"/>
                                <w:szCs w:val="220"/>
                                <w:lang w:val="vi-VN"/>
                                <w14:shadow w14:blurRad="50800" w14:dist="38100" w14:dir="8100000" w14:sx="100000" w14:sy="100000" w14:kx="0" w14:ky="0" w14:algn="tr">
                                  <w14:srgbClr w14:val="000000">
                                    <w14:alpha w14:val="60000"/>
                                  </w14:srgbClr>
                                </w14:shadow>
                              </w:rPr>
                            </w:pPr>
                          </w:p>
                          <w:p w14:paraId="4D378A0C" w14:textId="77777777" w:rsidR="00D204B5" w:rsidRPr="00D204B5" w:rsidRDefault="00D204B5" w:rsidP="00AF0624">
                            <w:pPr>
                              <w:jc w:val="center"/>
                              <w:rPr>
                                <w:rFonts w:ascii="Cambria" w:hAnsi="Cambria"/>
                                <w:color w:val="FFD966" w:themeColor="accent4" w:themeTint="99"/>
                                <w:sz w:val="220"/>
                                <w:szCs w:val="220"/>
                                <w:lang w:val="vi-VN"/>
                                <w14:shadow w14:blurRad="50800" w14:dist="38100" w14:dir="8100000" w14:sx="100000" w14:sy="100000" w14:kx="0" w14:ky="0" w14:algn="tr">
                                  <w14:srgbClr w14:val="000000">
                                    <w14:alpha w14:val="60000"/>
                                  </w14:srgbClr>
                                </w14:shado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left:0;text-align:left;margin-left:491.05pt;margin-top:-74.45pt;width:95.25pt;height:146.3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" filled="f" stroked="f">
                <v:textbox>
                  <w:txbxContent>
                    <w:p w14:paraId="0606160F" w14:textId="5CB46D65" w:rsidR="00AF0624" w:rsidRDefault="00E04D3F" w:rsidP="00AF0624">
                      <w:pPr>
                        <w:jc w:val="center"/>
                        <w:rPr>
                          <w:rFonts w:ascii="Cambria" w:hAnsi="Cambria"/>
                          <w:color w:val="FFD966" w:themeColor="accent4" w:themeTint="99"/>
                          <w:sz w:val="220"/>
                          <w:szCs w:val="220"/>
                          <w:lang w:val="vi-VN"/>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lang w:val="vi-VN"/>
                          <w14:shadow w14:blurRad="50800" w14:dist="38100" w14:dir="8100000" w14:sx="100000" w14:sy="100000" w14:kx="0" w14:ky="0" w14:algn="tr">
                            <w14:srgbClr w14:val="000000">
                              <w14:alpha w14:val="60000"/>
                            </w14:srgbClr>
                          </w14:shadow>
                        </w:rPr>
                        <w:t>5</w:t>
                      </w:r>
                    </w:p>
                    <w:p w14:paraId="7090A924" w14:textId="77777777" w:rsidR="00E04D3F" w:rsidRDefault="00E04D3F" w:rsidP="00AF0624">
                      <w:pPr>
                        <w:jc w:val="center"/>
                        <w:rPr>
                          <w:rFonts w:ascii="Cambria" w:hAnsi="Cambria"/>
                          <w:color w:val="FFD966" w:themeColor="accent4" w:themeTint="99"/>
                          <w:sz w:val="220"/>
                          <w:szCs w:val="220"/>
                          <w:lang w:val="vi-VN"/>
                          <w14:shadow w14:blurRad="50800" w14:dist="38100" w14:dir="8100000" w14:sx="100000" w14:sy="100000" w14:kx="0" w14:ky="0" w14:algn="tr">
                            <w14:srgbClr w14:val="000000">
                              <w14:alpha w14:val="60000"/>
                            </w14:srgbClr>
                          </w14:shadow>
                        </w:rPr>
                      </w:pPr>
                    </w:p>
                    <w:p w14:paraId="132A7DD1" w14:textId="77777777" w:rsidR="00F95CD0" w:rsidRDefault="00F95CD0" w:rsidP="00AF0624">
                      <w:pPr>
                        <w:jc w:val="center"/>
                        <w:rPr>
                          <w:rFonts w:ascii="Cambria" w:hAnsi="Cambria"/>
                          <w:color w:val="FFD966" w:themeColor="accent4" w:themeTint="99"/>
                          <w:sz w:val="220"/>
                          <w:szCs w:val="220"/>
                          <w:lang w:val="vi-VN"/>
                          <w14:shadow w14:blurRad="50800" w14:dist="38100" w14:dir="8100000" w14:sx="100000" w14:sy="100000" w14:kx="0" w14:ky="0" w14:algn="tr">
                            <w14:srgbClr w14:val="000000">
                              <w14:alpha w14:val="60000"/>
                            </w14:srgbClr>
                          </w14:shadow>
                        </w:rPr>
                      </w:pPr>
                    </w:p>
                    <w:p w14:paraId="4D378A0C" w14:textId="77777777" w:rsidR="00D204B5" w:rsidRPr="00D204B5" w:rsidRDefault="00D204B5" w:rsidP="00AF0624">
                      <w:pPr>
                        <w:jc w:val="center"/>
                        <w:rPr>
                          <w:rFonts w:ascii="Cambria" w:hAnsi="Cambria"/>
                          <w:color w:val="FFD966" w:themeColor="accent4" w:themeTint="99"/>
                          <w:sz w:val="220"/>
                          <w:szCs w:val="220"/>
                          <w:lang w:val="vi-VN"/>
                          <w14:shadow w14:blurRad="50800" w14:dist="38100" w14:dir="8100000" w14:sx="100000" w14:sy="100000" w14:kx="0" w14:ky="0" w14:algn="tr">
                            <w14:srgbClr w14:val="000000">
                              <w14:alpha w14:val="60000"/>
                            </w14:srgbClr>
                          </w14:shadow>
                        </w:rPr>
                      </w:pPr>
                    </w:p>
                  </w:txbxContent>
                </v:textbox>
                <w10:wrap anchorx="page"/>
              </v:shape>
            </w:pict>
          </mc:Fallback>
        </mc:AlternateContent>
      </w:r>
      <w:r w:rsidR="00716003" w:rsidRPr="00EF137E">
        <w:br w:type="page"/>
      </w:r>
      <w:r w:rsidR="00E04D3F">
        <w:lastRenderedPageBreak/>
        <w:t>Câu 1: Đối với MoutainCar Continuous Environment, dựa trên các đoạn mã được cung cấp, hoàn thành các block code còn lại để tích hợp thuật toán DDPG và TD3 vào môi trường CartPole tại file Lab5.1-st.ipynb, Phần 1,2. Thực hiện cấu hình tuỳ chỉnh số episodes, vẽ reward curve của 2 thuật toán trên và tiến hành phân tích, so sánh về tốc độ học tập và khả năng hội tụ như thế nào đối với cấu hình hiện tại. Tìm hiểu trên mã nguồn Stable- Baseline3 và các nguồn tài liệu khác để trình bày về cải tiến của TD3 so với DDPG.</w:t>
      </w:r>
    </w:p>
    <w:p w14:paraId="69765D37" w14:textId="77777777" w:rsidR="00E04D3F" w:rsidRDefault="00E04D3F" w:rsidP="00E04D3F">
      <w:pPr>
        <w:pStyle w:val="Heading1"/>
      </w:pPr>
      <w:r>
        <w:t>Lưu ý: Chạy lại với nhiều seed khác nhau và tổng hợp kết quả (&gt;=5).</w:t>
      </w:r>
    </w:p>
    <w:p w14:paraId="1636E6B0" w14:textId="77777777" w:rsidR="00E04D3F" w:rsidRPr="00E04D3F" w:rsidRDefault="00E04D3F" w:rsidP="00E04D3F">
      <w:pPr>
        <w:rPr>
          <w:b/>
          <w:bCs/>
          <w:lang w:val="vi-VN"/>
        </w:rPr>
      </w:pPr>
      <w:r w:rsidRPr="00E04D3F">
        <w:rPr>
          <w:b/>
          <w:bCs/>
        </w:rPr>
        <w:t>Replay buffer của DDPG:</w:t>
      </w:r>
      <w:r w:rsidRPr="00E04D3F">
        <w:rPr>
          <w:b/>
          <w:bCs/>
          <w:lang w:val="vi-VN"/>
        </w:rPr>
        <w:t xml:space="preserve"> </w:t>
      </w:r>
    </w:p>
    <w:p w14:paraId="288C964E" w14:textId="533CBC63" w:rsidR="00E04D3F" w:rsidRPr="00E04D3F" w:rsidRDefault="00E04D3F" w:rsidP="00E04D3F">
      <w:pPr>
        <w:jc w:val="center"/>
        <w:rPr>
          <w:lang w:val="vi-VN"/>
        </w:rPr>
      </w:pPr>
      <w:r w:rsidRPr="002A139F">
        <w:rPr>
          <w:noProof/>
        </w:rPr>
        <w:drawing>
          <wp:inline distT="0" distB="0" distL="0" distR="0" wp14:anchorId="19C7FD22" wp14:editId="2846B9D9">
            <wp:extent cx="5943600" cy="3201035"/>
            <wp:effectExtent l="0" t="0" r="0" b="0"/>
            <wp:docPr id="104961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18979" name=""/>
                    <pic:cNvPicPr/>
                  </pic:nvPicPr>
                  <pic:blipFill>
                    <a:blip r:embed="rId8"/>
                    <a:stretch>
                      <a:fillRect/>
                    </a:stretch>
                  </pic:blipFill>
                  <pic:spPr>
                    <a:xfrm>
                      <a:off x="0" y="0"/>
                      <a:ext cx="5943600" cy="3201035"/>
                    </a:xfrm>
                    <a:prstGeom prst="rect">
                      <a:avLst/>
                    </a:prstGeom>
                  </pic:spPr>
                </pic:pic>
              </a:graphicData>
            </a:graphic>
          </wp:inline>
        </w:drawing>
      </w:r>
    </w:p>
    <w:p w14:paraId="346EFB4A" w14:textId="77777777" w:rsidR="00E04D3F" w:rsidRDefault="00E04D3F" w:rsidP="00E04D3F">
      <w:r>
        <w:t xml:space="preserve">Ta định nghĩa Replay buffer như với DQN với deque và maxlen cố định để thu thập các bộ </w:t>
      </w:r>
      <w:r w:rsidRPr="00F53780">
        <w:t>(state, action, reward, next_state, done)</w:t>
      </w:r>
      <w:r>
        <w:t>, khi bộ nhớ đầy thì phần tử cũ nhất sẽ bị đẩy ra.</w:t>
      </w:r>
    </w:p>
    <w:p w14:paraId="20AB0E44" w14:textId="77777777" w:rsidR="00E04D3F" w:rsidRPr="00F53780" w:rsidRDefault="00E04D3F" w:rsidP="00E04D3F">
      <w:r>
        <w:t xml:space="preserve">Việc lấy mẫu sample dựa trên </w:t>
      </w:r>
      <w:r w:rsidRPr="00F53780">
        <w:t>(np.random.choice) một nhóm các chuyển trạng thái (mini-batch) từ buffer</w:t>
      </w:r>
      <w:r>
        <w:t>. Ta sau đó c</w:t>
      </w:r>
      <w:r w:rsidRPr="00F53780">
        <w:t>huyển đổi dữ liệu từ dạng tuple sang các mảng NumPy, sau đó chuyển đổi thành các PyTorch tensors.</w:t>
      </w:r>
      <w:r>
        <w:t xml:space="preserve"> </w:t>
      </w:r>
      <w:r w:rsidRPr="00F53780">
        <w:t>Sử dụng .unsqueeze(1) cho reward và done để đảm bảo định dạng tensor phù hợp với yêu cầu tính toán của hàm mục tiêu (loss function) trong mạng thần kinh.</w:t>
      </w:r>
    </w:p>
    <w:p w14:paraId="5D4F0C03" w14:textId="77777777" w:rsidR="00E04D3F" w:rsidRDefault="00E04D3F" w:rsidP="00E04D3F">
      <w:r>
        <w:t xml:space="preserve">Việc lấy mẫu ngẫu nhiên </w:t>
      </w:r>
      <w:r w:rsidRPr="00F53780">
        <w:t>giúp ổn định quá trình huấn luyện, cho phép agent học lại từ những trải nghiệm trong quá khứ và cải thiện hiệu suất hội tụ của mô hình.</w:t>
      </w:r>
    </w:p>
    <w:p w14:paraId="7A25FBAA" w14:textId="77777777" w:rsidR="00E04D3F" w:rsidRPr="00E04D3F" w:rsidRDefault="00E04D3F" w:rsidP="00E04D3F">
      <w:pPr>
        <w:rPr>
          <w:b/>
          <w:bCs/>
          <w:lang w:val="vi-VN"/>
        </w:rPr>
      </w:pPr>
      <w:r w:rsidRPr="00E04D3F">
        <w:rPr>
          <w:b/>
          <w:bCs/>
        </w:rPr>
        <w:t>Cấu trúc 2 mạng Actor và Critic của DDPG:</w:t>
      </w:r>
      <w:r w:rsidRPr="00E04D3F">
        <w:rPr>
          <w:b/>
          <w:bCs/>
          <w:lang w:val="vi-VN"/>
        </w:rPr>
        <w:t xml:space="preserve"> </w:t>
      </w:r>
    </w:p>
    <w:p w14:paraId="3C8CA99B" w14:textId="06B573BE" w:rsidR="00E04D3F" w:rsidRDefault="00E04D3F" w:rsidP="00E04D3F">
      <w:pPr>
        <w:jc w:val="center"/>
      </w:pPr>
      <w:r>
        <w:lastRenderedPageBreak/>
        <w:br/>
      </w:r>
      <w:r w:rsidRPr="002A139F">
        <w:rPr>
          <w:noProof/>
        </w:rPr>
        <w:drawing>
          <wp:inline distT="0" distB="0" distL="0" distR="0" wp14:anchorId="3C549206" wp14:editId="1372C201">
            <wp:extent cx="5943600" cy="3997325"/>
            <wp:effectExtent l="0" t="0" r="0" b="3175"/>
            <wp:docPr id="128249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95283" name=""/>
                    <pic:cNvPicPr/>
                  </pic:nvPicPr>
                  <pic:blipFill>
                    <a:blip r:embed="rId9"/>
                    <a:stretch>
                      <a:fillRect/>
                    </a:stretch>
                  </pic:blipFill>
                  <pic:spPr>
                    <a:xfrm>
                      <a:off x="0" y="0"/>
                      <a:ext cx="5943600" cy="3997325"/>
                    </a:xfrm>
                    <a:prstGeom prst="rect">
                      <a:avLst/>
                    </a:prstGeom>
                  </pic:spPr>
                </pic:pic>
              </a:graphicData>
            </a:graphic>
          </wp:inline>
        </w:drawing>
      </w:r>
    </w:p>
    <w:p w14:paraId="7B5362F7" w14:textId="77777777" w:rsidR="00E04D3F" w:rsidRPr="00F53780" w:rsidRDefault="00E04D3F" w:rsidP="00E04D3F">
      <w:r w:rsidRPr="00F53780">
        <w:t>Actor Network (DDPGActor):</w:t>
      </w:r>
    </w:p>
    <w:p w14:paraId="49089EC2" w14:textId="77777777" w:rsidR="00E04D3F" w:rsidRPr="00F53780" w:rsidRDefault="00E04D3F">
      <w:pPr>
        <w:pStyle w:val="ListParagraph"/>
        <w:numPr>
          <w:ilvl w:val="0"/>
          <w:numId w:val="8"/>
        </w:numPr>
        <w:tabs>
          <w:tab w:val="num" w:pos="720"/>
        </w:tabs>
        <w:spacing w:after="160" w:line="278" w:lineRule="auto"/>
        <w:jc w:val="left"/>
      </w:pPr>
      <w:r w:rsidRPr="00F53780">
        <w:t>Vai trò: Đóng vai trò là chiến lược (policy) của agent, chịu trách nhiệm chọn hành động tối ưu cho một trạng thái đầu vào.</w:t>
      </w:r>
    </w:p>
    <w:p w14:paraId="6ABF4A39" w14:textId="77777777" w:rsidR="00E04D3F" w:rsidRPr="00F53780" w:rsidRDefault="00E04D3F">
      <w:pPr>
        <w:pStyle w:val="ListParagraph"/>
        <w:numPr>
          <w:ilvl w:val="0"/>
          <w:numId w:val="8"/>
        </w:numPr>
        <w:tabs>
          <w:tab w:val="num" w:pos="720"/>
        </w:tabs>
        <w:spacing w:after="160" w:line="278" w:lineRule="auto"/>
        <w:jc w:val="left"/>
      </w:pPr>
      <w:r w:rsidRPr="00F53780">
        <w:t>Cấu trúc: Sử dụng các lớp Linear kết hợp với kích hoạt ReLU để trích xuất đặc trưng. Lớp cuối cùng sử dụng hàm Tanh để đưa giá trị ra khoảng [-1, 1]. Sau đó, kết quả được nhân với max_action_magnitude để ánh xạ chính xác vào phạm vi hành động thực tế của môi trường.</w:t>
      </w:r>
    </w:p>
    <w:p w14:paraId="478F4D11" w14:textId="77777777" w:rsidR="00E04D3F" w:rsidRPr="00F53780" w:rsidRDefault="00E04D3F" w:rsidP="00E04D3F">
      <w:r w:rsidRPr="00F53780">
        <w:t>Critic Network (DDPGCritic):</w:t>
      </w:r>
    </w:p>
    <w:p w14:paraId="5F8C4F47" w14:textId="77777777" w:rsidR="00E04D3F" w:rsidRPr="00F53780" w:rsidRDefault="00E04D3F">
      <w:pPr>
        <w:pStyle w:val="ListParagraph"/>
        <w:numPr>
          <w:ilvl w:val="0"/>
          <w:numId w:val="9"/>
        </w:numPr>
        <w:tabs>
          <w:tab w:val="num" w:pos="720"/>
        </w:tabs>
        <w:spacing w:after="160" w:line="278" w:lineRule="auto"/>
        <w:jc w:val="left"/>
      </w:pPr>
      <w:r w:rsidRPr="00F53780">
        <w:t>Vai trò: Đóng vai trò là người đánh giá, dự đoán giá trị Q (Q-value) – tức là dự báo phần thưởng tổng thể mà agent sẽ nhận được khi thực hiện một hành động cụ thể tại một trạng thái cụ thể.</w:t>
      </w:r>
    </w:p>
    <w:p w14:paraId="24CA4949" w14:textId="77777777" w:rsidR="00E04D3F" w:rsidRPr="00F53780" w:rsidRDefault="00E04D3F">
      <w:pPr>
        <w:pStyle w:val="ListParagraph"/>
        <w:numPr>
          <w:ilvl w:val="0"/>
          <w:numId w:val="9"/>
        </w:numPr>
        <w:tabs>
          <w:tab w:val="num" w:pos="720"/>
        </w:tabs>
        <w:spacing w:after="160" w:line="278" w:lineRule="auto"/>
        <w:jc w:val="left"/>
      </w:pPr>
      <w:r w:rsidRPr="00F53780">
        <w:t>Cấu trúc: Sử dụng phương pháp nối chuỗi (torch.cat) để kết hợp vector trạng thái và vector hành động thành một input duy nhất. Mạng này sau đó xử lý qua các lớp Linear và ReLU để trả về một giá trị vô hướng (scalar) duy nhất, biểu diễn chất lượng của cặp (state, action) đó.</w:t>
      </w:r>
    </w:p>
    <w:p w14:paraId="7F6A3DF9" w14:textId="77777777" w:rsidR="00E04D3F" w:rsidRPr="00F53780" w:rsidRDefault="00E04D3F" w:rsidP="00E04D3F">
      <w:r w:rsidRPr="00F53780">
        <w:t>Mối quan hệ giữa hai mạng này tuân theo quy tắc: Critic dạy Actor.</w:t>
      </w:r>
    </w:p>
    <w:p w14:paraId="29D86C19" w14:textId="77777777" w:rsidR="00E04D3F" w:rsidRPr="00F53780" w:rsidRDefault="00E04D3F">
      <w:pPr>
        <w:numPr>
          <w:ilvl w:val="0"/>
          <w:numId w:val="10"/>
        </w:numPr>
        <w:spacing w:after="160" w:line="278" w:lineRule="auto"/>
        <w:jc w:val="left"/>
      </w:pPr>
      <w:r w:rsidRPr="00F53780">
        <w:t>Critic học cách đánh giá hành động thông qua các trải nghiệm trong Buffer.</w:t>
      </w:r>
    </w:p>
    <w:p w14:paraId="6EB7D19F" w14:textId="77777777" w:rsidR="00E04D3F" w:rsidRPr="00F53780" w:rsidRDefault="00E04D3F">
      <w:pPr>
        <w:numPr>
          <w:ilvl w:val="0"/>
          <w:numId w:val="10"/>
        </w:numPr>
        <w:spacing w:after="160" w:line="278" w:lineRule="auto"/>
        <w:jc w:val="left"/>
      </w:pPr>
      <w:r w:rsidRPr="00F53780">
        <w:t>Actor cập nhật trọng số sao cho nó "lừa" được Critic tin rằng hành động nó chọn là tốt nhất (đưa giá trị Q lên cao nhất).</w:t>
      </w:r>
    </w:p>
    <w:p w14:paraId="1CF1B919" w14:textId="77777777" w:rsidR="00E04D3F" w:rsidRDefault="00E04D3F">
      <w:pPr>
        <w:numPr>
          <w:ilvl w:val="0"/>
          <w:numId w:val="10"/>
        </w:numPr>
        <w:spacing w:after="160" w:line="278" w:lineRule="auto"/>
        <w:jc w:val="left"/>
      </w:pPr>
      <w:r w:rsidRPr="00F53780">
        <w:lastRenderedPageBreak/>
        <w:t>Sự kết hợp này cho phép DDPG vượt qua giới hạn của các phương pháp truyền thống khi phải làm việc trong không gian hành động liên tục và phức tạp.</w:t>
      </w:r>
    </w:p>
    <w:p w14:paraId="79280312" w14:textId="77777777" w:rsidR="00E04D3F" w:rsidRPr="00E04D3F" w:rsidRDefault="00E04D3F" w:rsidP="00E04D3F">
      <w:pPr>
        <w:rPr>
          <w:b/>
          <w:bCs/>
          <w:lang w:val="vi-VN"/>
        </w:rPr>
      </w:pPr>
      <w:r w:rsidRPr="00E04D3F">
        <w:rPr>
          <w:b/>
          <w:bCs/>
        </w:rPr>
        <w:t>Kết nối với môi trường:</w:t>
      </w:r>
      <w:r w:rsidRPr="00E04D3F">
        <w:rPr>
          <w:b/>
          <w:bCs/>
          <w:lang w:val="vi-VN"/>
        </w:rPr>
        <w:t xml:space="preserve"> </w:t>
      </w:r>
    </w:p>
    <w:p w14:paraId="0056C323" w14:textId="0F0AB750" w:rsidR="00E04D3F" w:rsidRDefault="00E04D3F" w:rsidP="00E04D3F">
      <w:pPr>
        <w:jc w:val="center"/>
      </w:pPr>
      <w:r w:rsidRPr="002A139F">
        <w:rPr>
          <w:noProof/>
        </w:rPr>
        <w:drawing>
          <wp:inline distT="0" distB="0" distL="0" distR="0" wp14:anchorId="34896154" wp14:editId="15679980">
            <wp:extent cx="5943600" cy="2388870"/>
            <wp:effectExtent l="0" t="0" r="0" b="0"/>
            <wp:docPr id="31597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79280" name=""/>
                    <pic:cNvPicPr/>
                  </pic:nvPicPr>
                  <pic:blipFill>
                    <a:blip r:embed="rId10"/>
                    <a:stretch>
                      <a:fillRect/>
                    </a:stretch>
                  </pic:blipFill>
                  <pic:spPr>
                    <a:xfrm>
                      <a:off x="0" y="0"/>
                      <a:ext cx="5943600" cy="2388870"/>
                    </a:xfrm>
                    <a:prstGeom prst="rect">
                      <a:avLst/>
                    </a:prstGeom>
                  </pic:spPr>
                </pic:pic>
              </a:graphicData>
            </a:graphic>
          </wp:inline>
        </w:drawing>
      </w:r>
    </w:p>
    <w:p w14:paraId="1B88BB08" w14:textId="77777777" w:rsidR="00E04D3F" w:rsidRDefault="00E04D3F" w:rsidP="00E04D3F">
      <w:r>
        <w:t>Sau khi thiết lập kết nối với môi trường tương thích, ta sử dụng 2 lớp actor và 2 lớp critic. Sử</w:t>
      </w:r>
      <w:r w:rsidRPr="003C1FC9">
        <w:t xml:space="preserve"> dụng hai cặp mạng thần kinh cho cả </w:t>
      </w:r>
      <w:r w:rsidRPr="00305B54">
        <w:t>Actor</w:t>
      </w:r>
      <w:r w:rsidRPr="003C1FC9">
        <w:t xml:space="preserve"> và </w:t>
      </w:r>
      <w:r w:rsidRPr="00305B54">
        <w:t>Critic:</w:t>
      </w:r>
      <w:r w:rsidRPr="003C1FC9">
        <w:t xml:space="preserve"> một cặp "Online" để cập nhật trọng số trong thời gian thực và một cặp "Target" để ổn định quá trình học.</w:t>
      </w:r>
      <w:r>
        <w:t xml:space="preserve"> Việc </w:t>
      </w:r>
      <w:r w:rsidRPr="00305B54">
        <w:t>sao chép trọng số từ Online sang Target (load_state_dict) ngay từ đầu giúp thiết lập điểm xuất phát đồng nhất cho thuật toán</w:t>
      </w:r>
      <w:r>
        <w:t xml:space="preserve"> đồng thời tiết kiệm thời gian.</w:t>
      </w:r>
    </w:p>
    <w:p w14:paraId="677BE6EA" w14:textId="77777777" w:rsidR="00E04D3F" w:rsidRPr="00E04D3F" w:rsidRDefault="00E04D3F" w:rsidP="00E04D3F">
      <w:pPr>
        <w:rPr>
          <w:b/>
          <w:bCs/>
          <w:lang w:val="pt-BR"/>
        </w:rPr>
      </w:pPr>
      <w:r w:rsidRPr="00E04D3F">
        <w:rPr>
          <w:b/>
          <w:bCs/>
          <w:lang w:val="pt-BR"/>
        </w:rPr>
        <w:t>Nhiễu OU Noise thay cho Gaussian:</w:t>
      </w:r>
    </w:p>
    <w:p w14:paraId="17569266" w14:textId="77777777" w:rsidR="00E04D3F" w:rsidRDefault="00E04D3F" w:rsidP="00E04D3F">
      <w:r w:rsidRPr="002A139F">
        <w:rPr>
          <w:noProof/>
        </w:rPr>
        <w:drawing>
          <wp:inline distT="0" distB="0" distL="0" distR="0" wp14:anchorId="42789001" wp14:editId="26393B4D">
            <wp:extent cx="5022015" cy="1935648"/>
            <wp:effectExtent l="0" t="0" r="7620" b="7620"/>
            <wp:docPr id="95666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62524" name=""/>
                    <pic:cNvPicPr/>
                  </pic:nvPicPr>
                  <pic:blipFill>
                    <a:blip r:embed="rId11"/>
                    <a:stretch>
                      <a:fillRect/>
                    </a:stretch>
                  </pic:blipFill>
                  <pic:spPr>
                    <a:xfrm>
                      <a:off x="0" y="0"/>
                      <a:ext cx="5022015" cy="1935648"/>
                    </a:xfrm>
                    <a:prstGeom prst="rect">
                      <a:avLst/>
                    </a:prstGeom>
                  </pic:spPr>
                </pic:pic>
              </a:graphicData>
            </a:graphic>
          </wp:inline>
        </w:drawing>
      </w:r>
    </w:p>
    <w:p w14:paraId="6F3B2267" w14:textId="77777777" w:rsidR="00E04D3F" w:rsidRDefault="00E04D3F" w:rsidP="00E04D3F">
      <w:r w:rsidRPr="00305B54">
        <w:t xml:space="preserve">Việc </w:t>
      </w:r>
      <w:r>
        <w:t>sử dụng</w:t>
      </w:r>
      <w:r w:rsidRPr="00305B54">
        <w:t xml:space="preserve"> OU Noise vào DDPG giúp cải thiện khả năng khám phá (exploration) các chiến lược vận động phức tạp trong không gian hành động liên tục, đồng thời đảm bảo tính vật lý của hành động, từ đó đóng góp vào hiệu suất học tập ổn định hơn của agent.</w:t>
      </w:r>
    </w:p>
    <w:p w14:paraId="4AA3B0F8" w14:textId="77777777" w:rsidR="00E04D3F" w:rsidRDefault="00E04D3F" w:rsidP="00E04D3F">
      <w:r>
        <w:t xml:space="preserve">Nhóm chọn cách thay thế Gaussian vì env Mountain car là vật lý quán tính nên nhiễu trắng của Gaussian cộng </w:t>
      </w:r>
      <w:r w:rsidRPr="00305B54">
        <w:t>vào hành động, mỗi bước agent sẽ có một cú giật mạnh, ngẫu nhiên và hoàn toàn tách biệt với bước trước đó.</w:t>
      </w:r>
      <w:r>
        <w:t xml:space="preserve"> Còn OU noise sẽ làm nhiễu liên tục t + 1 liên quan đến t.</w:t>
      </w:r>
    </w:p>
    <w:p w14:paraId="04C8F523" w14:textId="77777777" w:rsidR="00E04D3F" w:rsidRPr="00E04D3F" w:rsidRDefault="00E04D3F" w:rsidP="00E04D3F">
      <w:pPr>
        <w:rPr>
          <w:b/>
          <w:bCs/>
        </w:rPr>
      </w:pPr>
      <w:r w:rsidRPr="00E04D3F">
        <w:rPr>
          <w:b/>
          <w:bCs/>
        </w:rPr>
        <w:t>Class train:</w:t>
      </w:r>
    </w:p>
    <w:p w14:paraId="2C70E76E" w14:textId="77777777" w:rsidR="00E04D3F" w:rsidRDefault="00E04D3F" w:rsidP="00E04D3F">
      <w:pPr>
        <w:jc w:val="center"/>
      </w:pPr>
      <w:r w:rsidRPr="002A139F">
        <w:rPr>
          <w:noProof/>
        </w:rPr>
        <w:lastRenderedPageBreak/>
        <w:drawing>
          <wp:inline distT="0" distB="0" distL="0" distR="0" wp14:anchorId="7CA4B0A4" wp14:editId="55198235">
            <wp:extent cx="5943600" cy="5645150"/>
            <wp:effectExtent l="0" t="0" r="0" b="0"/>
            <wp:docPr id="176423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38989" name=""/>
                    <pic:cNvPicPr/>
                  </pic:nvPicPr>
                  <pic:blipFill>
                    <a:blip r:embed="rId12"/>
                    <a:stretch>
                      <a:fillRect/>
                    </a:stretch>
                  </pic:blipFill>
                  <pic:spPr>
                    <a:xfrm>
                      <a:off x="0" y="0"/>
                      <a:ext cx="5943600" cy="5645150"/>
                    </a:xfrm>
                    <a:prstGeom prst="rect">
                      <a:avLst/>
                    </a:prstGeom>
                  </pic:spPr>
                </pic:pic>
              </a:graphicData>
            </a:graphic>
          </wp:inline>
        </w:drawing>
      </w:r>
    </w:p>
    <w:p w14:paraId="026B24C8" w14:textId="77777777" w:rsidR="00E04D3F" w:rsidRDefault="00E04D3F" w:rsidP="00E04D3F">
      <w:r>
        <w:t xml:space="preserve">Ta sử dụng cơ chế warmup để thu thập mẫu trước khi huấn luyện, chỉ bắt đầu huấn luyện khi đã gom đủ 5000 bộ vào replay buffer. </w:t>
      </w:r>
    </w:p>
    <w:p w14:paraId="636EBA83" w14:textId="77777777" w:rsidR="00E04D3F" w:rsidRDefault="00E04D3F" w:rsidP="00E04D3F">
      <w:r>
        <w:t>Sử dụng soft_update_tau=0.005 để cập nhật mạng target một cách chậm rãi , ngăn chặn sự dao động của mạng Critic.</w:t>
      </w:r>
    </w:p>
    <w:p w14:paraId="29F613BA" w14:textId="77777777" w:rsidR="00E04D3F" w:rsidRPr="00BA3A42" w:rsidRDefault="00E04D3F" w:rsidP="00E04D3F">
      <w:r w:rsidRPr="00BA3A42">
        <w:t>Quy trình huấn luyện (train_step):</w:t>
      </w:r>
    </w:p>
    <w:p w14:paraId="605F92C5" w14:textId="77777777" w:rsidR="00E04D3F" w:rsidRPr="00BA3A42" w:rsidRDefault="00E04D3F">
      <w:pPr>
        <w:numPr>
          <w:ilvl w:val="0"/>
          <w:numId w:val="11"/>
        </w:numPr>
        <w:spacing w:after="160" w:line="278" w:lineRule="auto"/>
        <w:jc w:val="left"/>
      </w:pPr>
      <w:r w:rsidRPr="00BA3A42">
        <w:t>Cập nhật Critic: Tính toán td_target dựa trên phương trình Bellman và tối ưu hóa bằng MSELoss để giảm sai số dự báo giá trị Q.</w:t>
      </w:r>
    </w:p>
    <w:p w14:paraId="4D8E855A" w14:textId="77777777" w:rsidR="00E04D3F" w:rsidRPr="00BA3A42" w:rsidRDefault="00E04D3F">
      <w:pPr>
        <w:numPr>
          <w:ilvl w:val="0"/>
          <w:numId w:val="11"/>
        </w:numPr>
        <w:spacing w:after="160" w:line="278" w:lineRule="auto"/>
        <w:jc w:val="left"/>
      </w:pPr>
      <w:r w:rsidRPr="00BA3A42">
        <w:t>Cập nhật Actor: Sử dụng gradient của mạng Critic để điều chỉnh Actor hướng tới các hành động mang lại giá trị Q cao nhất (đạo hàm của chính sách theo hướng tăng giá trị hành động).</w:t>
      </w:r>
    </w:p>
    <w:p w14:paraId="6F9EBC36" w14:textId="77777777" w:rsidR="00E04D3F" w:rsidRPr="00BA3A42" w:rsidRDefault="00E04D3F">
      <w:pPr>
        <w:numPr>
          <w:ilvl w:val="0"/>
          <w:numId w:val="11"/>
        </w:numPr>
        <w:spacing w:after="160" w:line="278" w:lineRule="auto"/>
        <w:jc w:val="left"/>
      </w:pPr>
      <w:r w:rsidRPr="00BA3A42">
        <w:t>Ổn định hóa: Sử dụng clip_grad_norm_ cho cả hai mạng để ngăn chặn hiện tượng "bùng nổ gradient", đảm bảo trọng số mô hình được cập nhật an toàn.</w:t>
      </w:r>
    </w:p>
    <w:p w14:paraId="37A760C0" w14:textId="77777777" w:rsidR="00E04D3F" w:rsidRDefault="00E04D3F" w:rsidP="00E04D3F">
      <w:r>
        <w:lastRenderedPageBreak/>
        <w:t>Hàm</w:t>
      </w:r>
      <w:r w:rsidRPr="00BA3A42">
        <w:t xml:space="preserve"> update_noise_scale thực hiện giảm dần độ nhiễu theo thời gian. Điều này giúp agent chuyển dịch từ giai đoạn khám phá (thử nghiệm nhiều) sang giai đoạn khai thác (áp dụng chiến lược tối ưu đã học).</w:t>
      </w:r>
    </w:p>
    <w:p w14:paraId="2B37666A" w14:textId="77777777" w:rsidR="00E04D3F" w:rsidRPr="00E04D3F" w:rsidRDefault="00E04D3F" w:rsidP="00E04D3F">
      <w:pPr>
        <w:rPr>
          <w:b/>
          <w:bCs/>
        </w:rPr>
      </w:pPr>
      <w:r w:rsidRPr="00E04D3F">
        <w:rPr>
          <w:b/>
          <w:bCs/>
        </w:rPr>
        <w:t>Kết quả huấn luyện:</w:t>
      </w:r>
    </w:p>
    <w:p w14:paraId="0760C0FC" w14:textId="77777777" w:rsidR="00E04D3F" w:rsidRDefault="00E04D3F" w:rsidP="00E04D3F">
      <w:pPr>
        <w:jc w:val="center"/>
      </w:pPr>
      <w:r w:rsidRPr="00EC2A70">
        <w:rPr>
          <w:noProof/>
        </w:rPr>
        <w:drawing>
          <wp:inline distT="0" distB="0" distL="0" distR="0" wp14:anchorId="4EA50431" wp14:editId="2B9EBCF2">
            <wp:extent cx="5943600" cy="3032125"/>
            <wp:effectExtent l="0" t="0" r="0" b="0"/>
            <wp:docPr id="10613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87957" name=""/>
                    <pic:cNvPicPr/>
                  </pic:nvPicPr>
                  <pic:blipFill>
                    <a:blip r:embed="rId13"/>
                    <a:stretch>
                      <a:fillRect/>
                    </a:stretch>
                  </pic:blipFill>
                  <pic:spPr>
                    <a:xfrm>
                      <a:off x="0" y="0"/>
                      <a:ext cx="5943600" cy="3032125"/>
                    </a:xfrm>
                    <a:prstGeom prst="rect">
                      <a:avLst/>
                    </a:prstGeom>
                  </pic:spPr>
                </pic:pic>
              </a:graphicData>
            </a:graphic>
          </wp:inline>
        </w:drawing>
      </w:r>
    </w:p>
    <w:p w14:paraId="25D83A2C" w14:textId="77777777" w:rsidR="00E04D3F" w:rsidRDefault="00E04D3F" w:rsidP="00E04D3F">
      <w:r>
        <w:t>Biểu đồ (seed 42) cho thấy sự dao động mạnh ở trước 20 episode đầu tiên và dần hội tụ từ sau episode thứ 40.</w:t>
      </w:r>
    </w:p>
    <w:p w14:paraId="733C6D6B" w14:textId="77777777" w:rsidR="00E04D3F" w:rsidRPr="00E04D3F" w:rsidRDefault="00E04D3F" w:rsidP="00E04D3F">
      <w:pPr>
        <w:rPr>
          <w:b/>
          <w:bCs/>
        </w:rPr>
      </w:pPr>
      <w:r w:rsidRPr="00E04D3F">
        <w:rPr>
          <w:b/>
          <w:bCs/>
        </w:rPr>
        <w:t>Tham khảo seed khác:</w:t>
      </w:r>
    </w:p>
    <w:p w14:paraId="703E8DFD" w14:textId="77777777" w:rsidR="00E04D3F" w:rsidRDefault="00E04D3F" w:rsidP="00E04D3F">
      <w:r>
        <w:t>Seed 50:</w:t>
      </w:r>
    </w:p>
    <w:p w14:paraId="2ADA274F" w14:textId="77777777" w:rsidR="00E04D3F" w:rsidRDefault="00E04D3F" w:rsidP="00E04D3F">
      <w:pPr>
        <w:jc w:val="center"/>
      </w:pPr>
      <w:r w:rsidRPr="00DE5EBC">
        <w:rPr>
          <w:noProof/>
        </w:rPr>
        <w:drawing>
          <wp:inline distT="0" distB="0" distL="0" distR="0" wp14:anchorId="03C34E09" wp14:editId="769552A2">
            <wp:extent cx="5943600" cy="3032125"/>
            <wp:effectExtent l="0" t="0" r="0" b="0"/>
            <wp:docPr id="197618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82861" name=""/>
                    <pic:cNvPicPr/>
                  </pic:nvPicPr>
                  <pic:blipFill>
                    <a:blip r:embed="rId14"/>
                    <a:stretch>
                      <a:fillRect/>
                    </a:stretch>
                  </pic:blipFill>
                  <pic:spPr>
                    <a:xfrm>
                      <a:off x="0" y="0"/>
                      <a:ext cx="5943600" cy="3032125"/>
                    </a:xfrm>
                    <a:prstGeom prst="rect">
                      <a:avLst/>
                    </a:prstGeom>
                  </pic:spPr>
                </pic:pic>
              </a:graphicData>
            </a:graphic>
          </wp:inline>
        </w:drawing>
      </w:r>
    </w:p>
    <w:p w14:paraId="0E22DA0B" w14:textId="77777777" w:rsidR="00E04D3F" w:rsidRDefault="00E04D3F" w:rsidP="00E04D3F">
      <w:r>
        <w:t>Seed 52:</w:t>
      </w:r>
    </w:p>
    <w:p w14:paraId="6A139164" w14:textId="77777777" w:rsidR="00E04D3F" w:rsidRDefault="00E04D3F" w:rsidP="00E04D3F">
      <w:pPr>
        <w:jc w:val="center"/>
      </w:pPr>
      <w:r w:rsidRPr="00BC3CA9">
        <w:rPr>
          <w:noProof/>
        </w:rPr>
        <w:lastRenderedPageBreak/>
        <w:drawing>
          <wp:inline distT="0" distB="0" distL="0" distR="0" wp14:anchorId="599006DD" wp14:editId="0564296D">
            <wp:extent cx="5943600" cy="3032125"/>
            <wp:effectExtent l="0" t="0" r="0" b="0"/>
            <wp:docPr id="84966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66849" name=""/>
                    <pic:cNvPicPr/>
                  </pic:nvPicPr>
                  <pic:blipFill>
                    <a:blip r:embed="rId15"/>
                    <a:stretch>
                      <a:fillRect/>
                    </a:stretch>
                  </pic:blipFill>
                  <pic:spPr>
                    <a:xfrm>
                      <a:off x="0" y="0"/>
                      <a:ext cx="5943600" cy="3032125"/>
                    </a:xfrm>
                    <a:prstGeom prst="rect">
                      <a:avLst/>
                    </a:prstGeom>
                  </pic:spPr>
                </pic:pic>
              </a:graphicData>
            </a:graphic>
          </wp:inline>
        </w:drawing>
      </w:r>
    </w:p>
    <w:p w14:paraId="0BBD886A" w14:textId="77777777" w:rsidR="00E04D3F" w:rsidRDefault="00E04D3F" w:rsidP="00E04D3F">
      <w:r>
        <w:t>Seed 53:</w:t>
      </w:r>
    </w:p>
    <w:p w14:paraId="0127113F" w14:textId="77777777" w:rsidR="00E04D3F" w:rsidRDefault="00E04D3F" w:rsidP="00E04D3F">
      <w:pPr>
        <w:jc w:val="center"/>
      </w:pPr>
      <w:r w:rsidRPr="00BC3CA9">
        <w:rPr>
          <w:noProof/>
        </w:rPr>
        <w:drawing>
          <wp:inline distT="0" distB="0" distL="0" distR="0" wp14:anchorId="6E95E59B" wp14:editId="07964F31">
            <wp:extent cx="5943600" cy="3032125"/>
            <wp:effectExtent l="0" t="0" r="0" b="0"/>
            <wp:docPr id="8331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4623" name=""/>
                    <pic:cNvPicPr/>
                  </pic:nvPicPr>
                  <pic:blipFill>
                    <a:blip r:embed="rId16"/>
                    <a:stretch>
                      <a:fillRect/>
                    </a:stretch>
                  </pic:blipFill>
                  <pic:spPr>
                    <a:xfrm>
                      <a:off x="0" y="0"/>
                      <a:ext cx="5943600" cy="3032125"/>
                    </a:xfrm>
                    <a:prstGeom prst="rect">
                      <a:avLst/>
                    </a:prstGeom>
                  </pic:spPr>
                </pic:pic>
              </a:graphicData>
            </a:graphic>
          </wp:inline>
        </w:drawing>
      </w:r>
    </w:p>
    <w:p w14:paraId="52CD3CFB" w14:textId="77777777" w:rsidR="00E04D3F" w:rsidRDefault="00E04D3F" w:rsidP="00E04D3F">
      <w:r>
        <w:t>Seed 54:</w:t>
      </w:r>
    </w:p>
    <w:p w14:paraId="480A0F7A" w14:textId="5F5957D2" w:rsidR="00E04D3F" w:rsidRPr="00E04D3F" w:rsidRDefault="00E04D3F" w:rsidP="00E04D3F">
      <w:pPr>
        <w:jc w:val="center"/>
        <w:rPr>
          <w:lang w:val="vi-VN"/>
        </w:rPr>
      </w:pPr>
      <w:r w:rsidRPr="009D5AFA">
        <w:rPr>
          <w:noProof/>
        </w:rPr>
        <w:lastRenderedPageBreak/>
        <w:drawing>
          <wp:inline distT="0" distB="0" distL="0" distR="0" wp14:anchorId="2C68C339" wp14:editId="4A1632EE">
            <wp:extent cx="5943600" cy="3032125"/>
            <wp:effectExtent l="0" t="0" r="0" b="0"/>
            <wp:docPr id="151365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51711" name=""/>
                    <pic:cNvPicPr/>
                  </pic:nvPicPr>
                  <pic:blipFill>
                    <a:blip r:embed="rId17"/>
                    <a:stretch>
                      <a:fillRect/>
                    </a:stretch>
                  </pic:blipFill>
                  <pic:spPr>
                    <a:xfrm>
                      <a:off x="0" y="0"/>
                      <a:ext cx="5943600" cy="3032125"/>
                    </a:xfrm>
                    <a:prstGeom prst="rect">
                      <a:avLst/>
                    </a:prstGeom>
                  </pic:spPr>
                </pic:pic>
              </a:graphicData>
            </a:graphic>
          </wp:inline>
        </w:drawing>
      </w:r>
    </w:p>
    <w:p w14:paraId="45009B87" w14:textId="77777777" w:rsidR="00E04D3F" w:rsidRPr="00E04D3F" w:rsidRDefault="00E04D3F" w:rsidP="00E04D3F">
      <w:pPr>
        <w:pStyle w:val="Heading1"/>
        <w:rPr>
          <w:lang w:val="vi-VN"/>
        </w:rPr>
      </w:pPr>
      <w:r w:rsidRPr="00E04D3F">
        <w:rPr>
          <w:lang w:val="vi-VN"/>
        </w:rPr>
        <w:t>Câu 2: Thực hiện thay đổi thông số tau và exploration noise theo các kịch bản:</w:t>
      </w:r>
    </w:p>
    <w:p w14:paraId="435B6C93" w14:textId="77777777" w:rsidR="00E04D3F" w:rsidRDefault="00E04D3F" w:rsidP="00E04D3F">
      <w:pPr>
        <w:pStyle w:val="Heading1"/>
      </w:pPr>
      <w:r>
        <w:t>tau = {0.005, 0.05, 1.0}</w:t>
      </w:r>
    </w:p>
    <w:p w14:paraId="256117C6" w14:textId="77777777" w:rsidR="00E04D3F" w:rsidRDefault="00E04D3F" w:rsidP="00E04D3F">
      <w:pPr>
        <w:pStyle w:val="Heading1"/>
      </w:pPr>
      <w:r>
        <w:t>exploration noise = {0.01, 0.15, 0.3, 0.5}</w:t>
      </w:r>
    </w:p>
    <w:p w14:paraId="76D91688" w14:textId="49A662E2" w:rsidR="00E04D3F" w:rsidRDefault="00E04D3F" w:rsidP="00E04D3F">
      <w:r>
        <w:t>Thực hiện huấn luyện từng kịch bản trên từng thông số và báo cáo về: Độ ổn định và mức độ hội tụ đối với thông số tau</w:t>
      </w:r>
      <w:r>
        <w:rPr>
          <w:lang w:val="vi-VN"/>
        </w:rPr>
        <w:t>,</w:t>
      </w:r>
      <w:r>
        <w:t xml:space="preserve"> Khả năng exploration đối với thông số exploration noise.</w:t>
      </w:r>
    </w:p>
    <w:p w14:paraId="01425F03" w14:textId="77777777" w:rsidR="00E04D3F" w:rsidRPr="00E04D3F" w:rsidRDefault="00E04D3F" w:rsidP="00E04D3F">
      <w:pPr>
        <w:rPr>
          <w:b/>
          <w:bCs/>
        </w:rPr>
      </w:pPr>
      <w:r w:rsidRPr="00E04D3F">
        <w:rPr>
          <w:b/>
          <w:bCs/>
        </w:rPr>
        <w:t>TH1: tau = 0.005 , exploration noise= 0.01</w:t>
      </w:r>
    </w:p>
    <w:p w14:paraId="6A43B673" w14:textId="77777777" w:rsidR="00E04D3F" w:rsidRDefault="00E04D3F" w:rsidP="00E04D3F">
      <w:pPr>
        <w:jc w:val="center"/>
      </w:pPr>
      <w:r w:rsidRPr="00067264">
        <w:rPr>
          <w:noProof/>
        </w:rPr>
        <w:drawing>
          <wp:inline distT="0" distB="0" distL="0" distR="0" wp14:anchorId="50ACAA67" wp14:editId="0B12185F">
            <wp:extent cx="5943600" cy="3032125"/>
            <wp:effectExtent l="0" t="0" r="0" b="0"/>
            <wp:docPr id="34051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18147" name=""/>
                    <pic:cNvPicPr/>
                  </pic:nvPicPr>
                  <pic:blipFill>
                    <a:blip r:embed="rId17"/>
                    <a:stretch>
                      <a:fillRect/>
                    </a:stretch>
                  </pic:blipFill>
                  <pic:spPr>
                    <a:xfrm>
                      <a:off x="0" y="0"/>
                      <a:ext cx="5943600" cy="3032125"/>
                    </a:xfrm>
                    <a:prstGeom prst="rect">
                      <a:avLst/>
                    </a:prstGeom>
                  </pic:spPr>
                </pic:pic>
              </a:graphicData>
            </a:graphic>
          </wp:inline>
        </w:drawing>
      </w:r>
    </w:p>
    <w:p w14:paraId="42BB5B1B" w14:textId="77777777" w:rsidR="00E04D3F" w:rsidRPr="00E04D3F" w:rsidRDefault="00E04D3F" w:rsidP="00E04D3F">
      <w:pPr>
        <w:rPr>
          <w:b/>
          <w:bCs/>
        </w:rPr>
      </w:pPr>
      <w:r w:rsidRPr="00E04D3F">
        <w:rPr>
          <w:b/>
          <w:bCs/>
        </w:rPr>
        <w:t>TH2: tau=0.05 , exploration noise= 0.01</w:t>
      </w:r>
    </w:p>
    <w:p w14:paraId="28A2ED62" w14:textId="77777777" w:rsidR="00E04D3F" w:rsidRDefault="00E04D3F" w:rsidP="00E04D3F">
      <w:pPr>
        <w:jc w:val="center"/>
      </w:pPr>
      <w:r w:rsidRPr="00067264">
        <w:rPr>
          <w:noProof/>
        </w:rPr>
        <w:lastRenderedPageBreak/>
        <w:drawing>
          <wp:inline distT="0" distB="0" distL="0" distR="0" wp14:anchorId="503DBE04" wp14:editId="6BAF808F">
            <wp:extent cx="5943600" cy="3032125"/>
            <wp:effectExtent l="0" t="0" r="0" b="0"/>
            <wp:docPr id="81502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25050" name=""/>
                    <pic:cNvPicPr/>
                  </pic:nvPicPr>
                  <pic:blipFill>
                    <a:blip r:embed="rId18"/>
                    <a:stretch>
                      <a:fillRect/>
                    </a:stretch>
                  </pic:blipFill>
                  <pic:spPr>
                    <a:xfrm>
                      <a:off x="0" y="0"/>
                      <a:ext cx="5943600" cy="3032125"/>
                    </a:xfrm>
                    <a:prstGeom prst="rect">
                      <a:avLst/>
                    </a:prstGeom>
                  </pic:spPr>
                </pic:pic>
              </a:graphicData>
            </a:graphic>
          </wp:inline>
        </w:drawing>
      </w:r>
    </w:p>
    <w:p w14:paraId="0D798286" w14:textId="77777777" w:rsidR="00E04D3F" w:rsidRPr="00E04D3F" w:rsidRDefault="00E04D3F" w:rsidP="00E04D3F">
      <w:pPr>
        <w:rPr>
          <w:b/>
          <w:bCs/>
        </w:rPr>
      </w:pPr>
      <w:r w:rsidRPr="00E04D3F">
        <w:rPr>
          <w:b/>
          <w:bCs/>
        </w:rPr>
        <w:t>TH3: tau=1.0 , exploration noise= 0.01</w:t>
      </w:r>
    </w:p>
    <w:p w14:paraId="099111D2" w14:textId="77777777" w:rsidR="00E04D3F" w:rsidRDefault="00E04D3F" w:rsidP="00E04D3F">
      <w:pPr>
        <w:jc w:val="center"/>
      </w:pPr>
      <w:r w:rsidRPr="00621C03">
        <w:rPr>
          <w:noProof/>
        </w:rPr>
        <w:drawing>
          <wp:inline distT="0" distB="0" distL="0" distR="0" wp14:anchorId="46E3D760" wp14:editId="2DCA473B">
            <wp:extent cx="5943600" cy="3082290"/>
            <wp:effectExtent l="0" t="0" r="0" b="3810"/>
            <wp:docPr id="194331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16882" name=""/>
                    <pic:cNvPicPr/>
                  </pic:nvPicPr>
                  <pic:blipFill>
                    <a:blip r:embed="rId19"/>
                    <a:stretch>
                      <a:fillRect/>
                    </a:stretch>
                  </pic:blipFill>
                  <pic:spPr>
                    <a:xfrm>
                      <a:off x="0" y="0"/>
                      <a:ext cx="5943600" cy="3082290"/>
                    </a:xfrm>
                    <a:prstGeom prst="rect">
                      <a:avLst/>
                    </a:prstGeom>
                  </pic:spPr>
                </pic:pic>
              </a:graphicData>
            </a:graphic>
          </wp:inline>
        </w:drawing>
      </w:r>
    </w:p>
    <w:p w14:paraId="1D654F2D" w14:textId="77777777" w:rsidR="00E04D3F" w:rsidRPr="00E04D3F" w:rsidRDefault="00E04D3F" w:rsidP="00E04D3F">
      <w:pPr>
        <w:rPr>
          <w:b/>
          <w:bCs/>
        </w:rPr>
      </w:pPr>
      <w:r w:rsidRPr="00E04D3F">
        <w:rPr>
          <w:b/>
          <w:bCs/>
        </w:rPr>
        <w:t>TH4: tau= 1.0 , exploration noise= 0.15</w:t>
      </w:r>
    </w:p>
    <w:p w14:paraId="529B396E" w14:textId="77777777" w:rsidR="00E04D3F" w:rsidRDefault="00E04D3F" w:rsidP="00E04D3F">
      <w:pPr>
        <w:jc w:val="center"/>
      </w:pPr>
      <w:r w:rsidRPr="00621C03">
        <w:rPr>
          <w:noProof/>
        </w:rPr>
        <w:lastRenderedPageBreak/>
        <w:drawing>
          <wp:inline distT="0" distB="0" distL="0" distR="0" wp14:anchorId="441B759B" wp14:editId="6C7B869C">
            <wp:extent cx="5943600" cy="3082290"/>
            <wp:effectExtent l="0" t="0" r="0" b="3810"/>
            <wp:docPr id="167681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10760" name=""/>
                    <pic:cNvPicPr/>
                  </pic:nvPicPr>
                  <pic:blipFill>
                    <a:blip r:embed="rId20"/>
                    <a:stretch>
                      <a:fillRect/>
                    </a:stretch>
                  </pic:blipFill>
                  <pic:spPr>
                    <a:xfrm>
                      <a:off x="0" y="0"/>
                      <a:ext cx="5943600" cy="3082290"/>
                    </a:xfrm>
                    <a:prstGeom prst="rect">
                      <a:avLst/>
                    </a:prstGeom>
                  </pic:spPr>
                </pic:pic>
              </a:graphicData>
            </a:graphic>
          </wp:inline>
        </w:drawing>
      </w:r>
    </w:p>
    <w:p w14:paraId="27F700C3" w14:textId="77777777" w:rsidR="00E04D3F" w:rsidRPr="00E04D3F" w:rsidRDefault="00E04D3F" w:rsidP="00E04D3F">
      <w:pPr>
        <w:rPr>
          <w:b/>
          <w:bCs/>
        </w:rPr>
      </w:pPr>
      <w:r w:rsidRPr="00E04D3F">
        <w:rPr>
          <w:b/>
          <w:bCs/>
        </w:rPr>
        <w:t>TH5: tau= 1.0 , exploration noise= 0.3</w:t>
      </w:r>
    </w:p>
    <w:p w14:paraId="49E4FD79" w14:textId="77777777" w:rsidR="00E04D3F" w:rsidRDefault="00E04D3F" w:rsidP="00E04D3F">
      <w:pPr>
        <w:jc w:val="center"/>
      </w:pPr>
      <w:r w:rsidRPr="000A75DA">
        <w:rPr>
          <w:noProof/>
        </w:rPr>
        <w:drawing>
          <wp:inline distT="0" distB="0" distL="0" distR="0" wp14:anchorId="59E7FD91" wp14:editId="33F776EC">
            <wp:extent cx="5943600" cy="3032125"/>
            <wp:effectExtent l="0" t="0" r="0" b="0"/>
            <wp:docPr id="189661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11633" name=""/>
                    <pic:cNvPicPr/>
                  </pic:nvPicPr>
                  <pic:blipFill>
                    <a:blip r:embed="rId21"/>
                    <a:stretch>
                      <a:fillRect/>
                    </a:stretch>
                  </pic:blipFill>
                  <pic:spPr>
                    <a:xfrm>
                      <a:off x="0" y="0"/>
                      <a:ext cx="5943600" cy="3032125"/>
                    </a:xfrm>
                    <a:prstGeom prst="rect">
                      <a:avLst/>
                    </a:prstGeom>
                  </pic:spPr>
                </pic:pic>
              </a:graphicData>
            </a:graphic>
          </wp:inline>
        </w:drawing>
      </w:r>
    </w:p>
    <w:p w14:paraId="70DCF37B" w14:textId="77777777" w:rsidR="00E04D3F" w:rsidRPr="00E04D3F" w:rsidRDefault="00E04D3F" w:rsidP="00E04D3F">
      <w:pPr>
        <w:rPr>
          <w:b/>
          <w:bCs/>
        </w:rPr>
      </w:pPr>
      <w:r w:rsidRPr="00E04D3F">
        <w:rPr>
          <w:b/>
          <w:bCs/>
        </w:rPr>
        <w:t>TH6: tau= 0.005 , exploration noise= 0.5</w:t>
      </w:r>
    </w:p>
    <w:p w14:paraId="67759E6E" w14:textId="77777777" w:rsidR="00E04D3F" w:rsidRDefault="00E04D3F" w:rsidP="00E04D3F">
      <w:pPr>
        <w:jc w:val="center"/>
      </w:pPr>
      <w:r w:rsidRPr="00CE1F5F">
        <w:rPr>
          <w:noProof/>
        </w:rPr>
        <w:lastRenderedPageBreak/>
        <w:drawing>
          <wp:inline distT="0" distB="0" distL="0" distR="0" wp14:anchorId="379A0E02" wp14:editId="2C182723">
            <wp:extent cx="5943600" cy="3082290"/>
            <wp:effectExtent l="0" t="0" r="0" b="3810"/>
            <wp:docPr id="142165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51194" name=""/>
                    <pic:cNvPicPr/>
                  </pic:nvPicPr>
                  <pic:blipFill>
                    <a:blip r:embed="rId22"/>
                    <a:stretch>
                      <a:fillRect/>
                    </a:stretch>
                  </pic:blipFill>
                  <pic:spPr>
                    <a:xfrm>
                      <a:off x="0" y="0"/>
                      <a:ext cx="5943600" cy="3082290"/>
                    </a:xfrm>
                    <a:prstGeom prst="rect">
                      <a:avLst/>
                    </a:prstGeom>
                  </pic:spPr>
                </pic:pic>
              </a:graphicData>
            </a:graphic>
          </wp:inline>
        </w:drawing>
      </w:r>
    </w:p>
    <w:p w14:paraId="264BDFC4" w14:textId="77777777" w:rsidR="00E04D3F" w:rsidRPr="00E04D3F" w:rsidRDefault="00E04D3F" w:rsidP="00E04D3F">
      <w:pPr>
        <w:rPr>
          <w:b/>
          <w:bCs/>
        </w:rPr>
      </w:pPr>
      <w:r w:rsidRPr="00E04D3F">
        <w:rPr>
          <w:b/>
          <w:bCs/>
        </w:rPr>
        <w:t>Phân tích:</w:t>
      </w:r>
    </w:p>
    <w:p w14:paraId="47D43B11" w14:textId="77777777" w:rsidR="00E04D3F" w:rsidRDefault="00E04D3F" w:rsidP="00E04D3F">
      <w:r>
        <w:t>Về độ ổn định và tốc độ hội tụ:</w:t>
      </w:r>
    </w:p>
    <w:p w14:paraId="33EAE55A" w14:textId="77777777" w:rsidR="00E04D3F" w:rsidRPr="00362E8B" w:rsidRDefault="00E04D3F" w:rsidP="00E04D3F">
      <w:r w:rsidRPr="00362E8B">
        <w:t>Tau quyết định tốc độ mạng mục tiêu (Target Network) học hỏi từ mạng online. Giá trị tau</w:t>
      </w:r>
      <w:r>
        <w:t xml:space="preserve"> </w:t>
      </w:r>
      <w:r w:rsidRPr="00362E8B">
        <w:t>nhỏ đảm bảo sự ổn định, trong khi tau lớn dễ gây mất ổn định.</w:t>
      </w:r>
    </w:p>
    <w:p w14:paraId="556D6FEE" w14:textId="77777777" w:rsidR="00E04D3F" w:rsidRPr="00362E8B" w:rsidRDefault="00E04D3F">
      <w:pPr>
        <w:numPr>
          <w:ilvl w:val="0"/>
          <w:numId w:val="12"/>
        </w:numPr>
        <w:spacing w:after="160" w:line="278" w:lineRule="auto"/>
        <w:jc w:val="left"/>
      </w:pPr>
      <w:r w:rsidRPr="00362E8B">
        <w:t>tau = 0.005 (Ví dụ: TH1): Đây là mức cấu hình tối ưu. Biểu đồ cho thấy đường cong hội tụ mượt mà, ít dao động mạnh, agent dần tiến tới ngưỡng hiệu suất tối đa. Sự cập nhật chậm rãi giúp mạng Critic giữ được "điểm neo" ổn định cho việc tính toán giá trị Q, từ đó Actor cải thiện chính sách một cách bền vững.</w:t>
      </w:r>
    </w:p>
    <w:p w14:paraId="626BED2D" w14:textId="77777777" w:rsidR="00E04D3F" w:rsidRPr="00362E8B" w:rsidRDefault="00E04D3F">
      <w:pPr>
        <w:numPr>
          <w:ilvl w:val="0"/>
          <w:numId w:val="12"/>
        </w:numPr>
        <w:spacing w:after="160" w:line="278" w:lineRule="auto"/>
        <w:jc w:val="left"/>
      </w:pPr>
      <w:r w:rsidRPr="00362E8B">
        <w:t>tau = 0.05 (Ví dụ: TH2): Mức này nhanh hơn mức 0.005, khiến mô hình có độ biến động cao hơn một chút nhưng vẫn giữ được khả năng hội tụ nếu môi trường không quá nhạy cảm.</w:t>
      </w:r>
    </w:p>
    <w:p w14:paraId="6176D0E1" w14:textId="77777777" w:rsidR="00E04D3F" w:rsidRPr="00362E8B" w:rsidRDefault="00E04D3F">
      <w:pPr>
        <w:numPr>
          <w:ilvl w:val="0"/>
          <w:numId w:val="12"/>
        </w:numPr>
        <w:spacing w:after="160" w:line="278" w:lineRule="auto"/>
        <w:jc w:val="left"/>
      </w:pPr>
      <w:r w:rsidRPr="00362E8B">
        <w:t>tau = 1.0 (Ví dụ: TH3, TH4, TH5): Đây là trường hợp "Hard Update". Tại mức này, mạng mục tiêu bị sao chép trực tiếp từ mạng online. Kết quả là sự hội tụ cực kỳ kém ổn định, mô hình thường xuyên bị sụt giảm hiệu suất đột ngột (catastrophic forgetting), do các mục tiêu học tập thay đổi quá nhanh và thiếu tính bền vững.</w:t>
      </w:r>
    </w:p>
    <w:p w14:paraId="26383968" w14:textId="77777777" w:rsidR="00E04D3F" w:rsidRDefault="00E04D3F" w:rsidP="00E04D3F">
      <w:r>
        <w:t>Về khả năng khám phá của agent:</w:t>
      </w:r>
    </w:p>
    <w:p w14:paraId="55FF1350" w14:textId="77777777" w:rsidR="00E04D3F" w:rsidRPr="00362E8B" w:rsidRDefault="00E04D3F" w:rsidP="00E04D3F">
      <w:r w:rsidRPr="00362E8B">
        <w:t>Nhiễu giúp agent tránh bị kẹt trong các trạng thái tối ưu cục bộ (local optima).</w:t>
      </w:r>
    </w:p>
    <w:p w14:paraId="3594B74F" w14:textId="77777777" w:rsidR="00E04D3F" w:rsidRPr="00362E8B" w:rsidRDefault="00E04D3F">
      <w:pPr>
        <w:numPr>
          <w:ilvl w:val="0"/>
          <w:numId w:val="13"/>
        </w:numPr>
        <w:spacing w:after="160" w:line="278" w:lineRule="auto"/>
        <w:jc w:val="left"/>
      </w:pPr>
      <w:r w:rsidRPr="00362E8B">
        <w:t>Nhiễu nhỏ (exploration noise = 0.01, TH1, TH2, TH3): Agent chủ yếu thực hiện hành động dựa trên chính sách hiện tại (exploitation). Nếu chính sách ban đầu chưa tốt, agent sẽ khó tìm ra được chiến lược leo dốc hiệu quả, dễ bị kẹt tại các giá trị thấp.</w:t>
      </w:r>
    </w:p>
    <w:p w14:paraId="254923F9" w14:textId="77777777" w:rsidR="00E04D3F" w:rsidRPr="00362E8B" w:rsidRDefault="00E04D3F">
      <w:pPr>
        <w:numPr>
          <w:ilvl w:val="0"/>
          <w:numId w:val="13"/>
        </w:numPr>
        <w:spacing w:after="160" w:line="278" w:lineRule="auto"/>
        <w:jc w:val="left"/>
      </w:pPr>
      <w:r w:rsidRPr="00362E8B">
        <w:t xml:space="preserve">Nhiễu lớn (exploration noise = 0.5, TH6): Ngược lại, mức nhiễu này khiến các hành động của agent bị xáo trộn quá mức. Mặc dù giúp khám phá rộng, nhưng nó lại phá vỡ khả năng thực hiện các chuỗi hành động cần thiết để lấy đà (quán </w:t>
      </w:r>
      <w:r w:rsidRPr="00362E8B">
        <w:lastRenderedPageBreak/>
        <w:t>tính) trong môi trường Mountain Car, khiến agent khó hội tụ về kết quả tối ưu trong thời gian ngắn.</w:t>
      </w:r>
    </w:p>
    <w:p w14:paraId="01F5CBDF" w14:textId="77777777" w:rsidR="00E04D3F" w:rsidRPr="00362E8B" w:rsidRDefault="00E04D3F">
      <w:pPr>
        <w:numPr>
          <w:ilvl w:val="0"/>
          <w:numId w:val="13"/>
        </w:numPr>
        <w:spacing w:after="160" w:line="278" w:lineRule="auto"/>
        <w:jc w:val="left"/>
      </w:pPr>
      <w:r w:rsidRPr="00362E8B">
        <w:t>Mức cân bằng (0.15 - 0.3): Đây là "vùng ngọt" (sweet spot) giúp agent khám phá đủ để thoát khỏi các trạng thái xấu, nhưng vẫn đủ ổn định để xây dựng các chuỗi hành động liên tục, nhất quán.</w:t>
      </w:r>
    </w:p>
    <w:p w14:paraId="4D9AD745" w14:textId="77777777" w:rsidR="00E04D3F" w:rsidRDefault="00E04D3F" w:rsidP="00E04D3F">
      <w:r w:rsidRPr="00362E8B">
        <w:t>Để đạt hiệu suất tốt nhất, tổ hợp tau = 0.005 và exploration noise từ 0.15 đến 0.3</w:t>
      </w:r>
      <w:r>
        <w:t xml:space="preserve"> </w:t>
      </w:r>
      <w:r w:rsidRPr="00362E8B">
        <w:t>là cấu hình lý tưởng nhất cho bài toán này, đảm bảo cân bằng giữa sự ổn định của mạng mục tiêu và khả năng khám phá môi trường.</w:t>
      </w:r>
    </w:p>
    <w:p w14:paraId="484140D1" w14:textId="77777777" w:rsidR="00E04D3F" w:rsidRDefault="00E04D3F" w:rsidP="00E04D3F">
      <w:pPr>
        <w:pStyle w:val="Heading1"/>
      </w:pPr>
      <w:r>
        <w:t>Câu 3: Thực hiện điều chỉnh sao cho DDPG với 100 test steps thì success rate &gt; 80%. Giải thích cho sự thay đổi để đạt được mục tiêu, phân tích riêng lẻ các phần và tổng hợp.</w:t>
      </w:r>
    </w:p>
    <w:p w14:paraId="0A607F1A" w14:textId="77777777" w:rsidR="00E04D3F" w:rsidRDefault="00E04D3F" w:rsidP="00E04D3F">
      <w:pPr>
        <w:jc w:val="center"/>
      </w:pPr>
      <w:r w:rsidRPr="0088401E">
        <w:rPr>
          <w:noProof/>
        </w:rPr>
        <w:drawing>
          <wp:inline distT="0" distB="0" distL="0" distR="0" wp14:anchorId="35A23D56" wp14:editId="2C17DAFE">
            <wp:extent cx="5082980" cy="6111770"/>
            <wp:effectExtent l="0" t="0" r="3810" b="3810"/>
            <wp:docPr id="92802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21068" name=""/>
                    <pic:cNvPicPr/>
                  </pic:nvPicPr>
                  <pic:blipFill>
                    <a:blip r:embed="rId23"/>
                    <a:stretch>
                      <a:fillRect/>
                    </a:stretch>
                  </pic:blipFill>
                  <pic:spPr>
                    <a:xfrm>
                      <a:off x="0" y="0"/>
                      <a:ext cx="5082980" cy="6111770"/>
                    </a:xfrm>
                    <a:prstGeom prst="rect">
                      <a:avLst/>
                    </a:prstGeom>
                  </pic:spPr>
                </pic:pic>
              </a:graphicData>
            </a:graphic>
          </wp:inline>
        </w:drawing>
      </w:r>
    </w:p>
    <w:p w14:paraId="32F8AE83" w14:textId="77777777" w:rsidR="00E04D3F" w:rsidRDefault="00E04D3F" w:rsidP="00E04D3F">
      <w:pPr>
        <w:jc w:val="center"/>
      </w:pPr>
      <w:r w:rsidRPr="00036DB2">
        <w:rPr>
          <w:noProof/>
        </w:rPr>
        <w:drawing>
          <wp:inline distT="0" distB="0" distL="0" distR="0" wp14:anchorId="2A391871" wp14:editId="6B6B7C8B">
            <wp:extent cx="5943600" cy="366395"/>
            <wp:effectExtent l="0" t="0" r="0" b="0"/>
            <wp:docPr id="145151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18920" name=""/>
                    <pic:cNvPicPr/>
                  </pic:nvPicPr>
                  <pic:blipFill>
                    <a:blip r:embed="rId24"/>
                    <a:stretch>
                      <a:fillRect/>
                    </a:stretch>
                  </pic:blipFill>
                  <pic:spPr>
                    <a:xfrm>
                      <a:off x="0" y="0"/>
                      <a:ext cx="5943600" cy="366395"/>
                    </a:xfrm>
                    <a:prstGeom prst="rect">
                      <a:avLst/>
                    </a:prstGeom>
                  </pic:spPr>
                </pic:pic>
              </a:graphicData>
            </a:graphic>
          </wp:inline>
        </w:drawing>
      </w:r>
    </w:p>
    <w:p w14:paraId="094B958F" w14:textId="77777777" w:rsidR="00E04D3F" w:rsidRDefault="00E04D3F" w:rsidP="00E04D3F">
      <w:r>
        <w:lastRenderedPageBreak/>
        <w:t>DDPG được điều chỉnh ở Câu 1 đã ổn và đủ để chạy được kết quả 100/100, chủ yếu do bước trainning sử dụng nhiễu OU Noise thay cho Gaussian.</w:t>
      </w:r>
    </w:p>
    <w:p w14:paraId="33B54ABE" w14:textId="77777777" w:rsidR="00E04D3F" w:rsidRPr="00E04D3F" w:rsidRDefault="00E04D3F" w:rsidP="00E04D3F">
      <w:pPr>
        <w:rPr>
          <w:b/>
          <w:bCs/>
          <w:lang w:val="pt-BR"/>
        </w:rPr>
      </w:pPr>
      <w:r w:rsidRPr="00E04D3F">
        <w:rPr>
          <w:b/>
          <w:bCs/>
          <w:lang w:val="pt-BR"/>
        </w:rPr>
        <w:t>Phân tích riêng lẻ: Gaussian Noise vs. OU Noise</w:t>
      </w:r>
    </w:p>
    <w:p w14:paraId="4D0132EA" w14:textId="77777777" w:rsidR="00E04D3F" w:rsidRPr="00E04D3F" w:rsidRDefault="00E04D3F">
      <w:pPr>
        <w:numPr>
          <w:ilvl w:val="0"/>
          <w:numId w:val="14"/>
        </w:numPr>
        <w:spacing w:after="160" w:line="278" w:lineRule="auto"/>
        <w:jc w:val="left"/>
        <w:rPr>
          <w:lang w:val="pt-BR"/>
        </w:rPr>
      </w:pPr>
      <w:r w:rsidRPr="00E04D3F">
        <w:rPr>
          <w:lang w:val="pt-BR"/>
        </w:rPr>
        <w:t>Gaussian Noise (Nhiễu trắng độc lập):</w:t>
      </w:r>
    </w:p>
    <w:p w14:paraId="420B1752" w14:textId="77777777" w:rsidR="00E04D3F" w:rsidRPr="00E04D3F" w:rsidRDefault="00E04D3F">
      <w:pPr>
        <w:numPr>
          <w:ilvl w:val="1"/>
          <w:numId w:val="14"/>
        </w:numPr>
        <w:spacing w:after="160" w:line="278" w:lineRule="auto"/>
        <w:jc w:val="left"/>
        <w:rPr>
          <w:lang w:val="pt-BR"/>
        </w:rPr>
      </w:pPr>
      <w:r w:rsidRPr="00E04D3F">
        <w:rPr>
          <w:lang w:val="pt-BR"/>
        </w:rPr>
        <w:t>Cơ chế: Mỗi hành động được cộng thêm một giá trị ngẫu nhiên lấy từ phân phối chuẩn. Các giá trị này hoàn toàn độc lập giữa các bước thời gian (t và t+1).</w:t>
      </w:r>
    </w:p>
    <w:p w14:paraId="3E8A763D" w14:textId="77777777" w:rsidR="00E04D3F" w:rsidRPr="00E04D3F" w:rsidRDefault="00E04D3F">
      <w:pPr>
        <w:numPr>
          <w:ilvl w:val="1"/>
          <w:numId w:val="14"/>
        </w:numPr>
        <w:spacing w:after="160" w:line="278" w:lineRule="auto"/>
        <w:jc w:val="left"/>
        <w:rPr>
          <w:lang w:val="pt-BR"/>
        </w:rPr>
      </w:pPr>
      <w:r w:rsidRPr="00E04D3F">
        <w:rPr>
          <w:lang w:val="pt-BR"/>
        </w:rPr>
        <w:t>Hạn chế: Trong môi trường vật lý, việc thay đổi hành động đột ngột và ngẫu nhiên liên tục tạo ra "nhiễu" làm triệt tiêu các thành phần mô-men xoắn cần thiết để tích lũy động năng, khiến agent không thể leo dốc hiệu quả.</w:t>
      </w:r>
    </w:p>
    <w:p w14:paraId="60E6C6A5" w14:textId="77777777" w:rsidR="00E04D3F" w:rsidRPr="00E04D3F" w:rsidRDefault="00E04D3F">
      <w:pPr>
        <w:numPr>
          <w:ilvl w:val="0"/>
          <w:numId w:val="14"/>
        </w:numPr>
        <w:spacing w:after="160" w:line="278" w:lineRule="auto"/>
        <w:jc w:val="left"/>
        <w:rPr>
          <w:lang w:val="pt-BR"/>
        </w:rPr>
      </w:pPr>
      <w:r w:rsidRPr="00E04D3F">
        <w:rPr>
          <w:lang w:val="pt-BR"/>
        </w:rPr>
        <w:t>Ornstein-Uhlenbeck Noise (Nhiễu có tương quan):</w:t>
      </w:r>
    </w:p>
    <w:p w14:paraId="105F8288" w14:textId="77777777" w:rsidR="00E04D3F" w:rsidRPr="00E04D3F" w:rsidRDefault="00E04D3F">
      <w:pPr>
        <w:numPr>
          <w:ilvl w:val="1"/>
          <w:numId w:val="14"/>
        </w:numPr>
        <w:spacing w:after="160" w:line="278" w:lineRule="auto"/>
        <w:jc w:val="left"/>
        <w:rPr>
          <w:lang w:val="pt-BR"/>
        </w:rPr>
      </w:pPr>
      <w:r w:rsidRPr="00E04D3F">
        <w:rPr>
          <w:lang w:val="pt-BR"/>
        </w:rPr>
        <w:t>Cơ chế: Sử dụng công thức hồi quy về giá trị trung bình (mean-reverting). Giá trị nhiễu ở bước sau phụ thuộc trực tiếp vào trạng thái nhiễu của bước trước đó.</w:t>
      </w:r>
    </w:p>
    <w:p w14:paraId="3B1F6609" w14:textId="77777777" w:rsidR="00E04D3F" w:rsidRPr="00E04D3F" w:rsidRDefault="00E04D3F">
      <w:pPr>
        <w:numPr>
          <w:ilvl w:val="1"/>
          <w:numId w:val="14"/>
        </w:numPr>
        <w:spacing w:after="160" w:line="278" w:lineRule="auto"/>
        <w:jc w:val="left"/>
        <w:rPr>
          <w:lang w:val="pt-BR"/>
        </w:rPr>
      </w:pPr>
      <w:r w:rsidRPr="00E04D3F">
        <w:rPr>
          <w:lang w:val="pt-BR"/>
        </w:rPr>
        <w:t>Ưu điểm: Tạo ra chuỗi hành động trơn tru (smooth), mô phỏng quán tính, giúp agent duy trì các chuỗi lực đẩy ổn định – điều kiện tiên quyết để xe leo dốc.</w:t>
      </w:r>
    </w:p>
    <w:p w14:paraId="3E9A3DD0" w14:textId="77777777" w:rsidR="00E04D3F" w:rsidRPr="00E04D3F" w:rsidRDefault="00E04D3F" w:rsidP="00E04D3F">
      <w:pPr>
        <w:rPr>
          <w:b/>
          <w:bCs/>
          <w:lang w:val="pt-BR"/>
        </w:rPr>
      </w:pPr>
      <w:r w:rsidRPr="00E04D3F">
        <w:rPr>
          <w:b/>
          <w:bCs/>
          <w:lang w:val="pt-BR"/>
        </w:rPr>
        <w:t>Phần thay đổi mã nguồn:</w:t>
      </w:r>
    </w:p>
    <w:p w14:paraId="3E422689" w14:textId="77777777" w:rsidR="00E04D3F" w:rsidRPr="00036DB2" w:rsidRDefault="00E04D3F" w:rsidP="00E04D3F">
      <w:r w:rsidRPr="00E04D3F">
        <w:rPr>
          <w:lang w:val="pt-BR"/>
        </w:rPr>
        <w:t xml:space="preserve">Mục tiêu là biến agent từ trạng thái "rung lắc thiếu quán tính" sang "vận hành mượt mà". </w:t>
      </w:r>
      <w:r w:rsidRPr="00036DB2">
        <w:t>Thay đổi trong code bao gồm:</w:t>
      </w:r>
    </w:p>
    <w:p w14:paraId="0ACD24AC" w14:textId="77777777" w:rsidR="00E04D3F" w:rsidRPr="00036DB2" w:rsidRDefault="00E04D3F">
      <w:pPr>
        <w:numPr>
          <w:ilvl w:val="0"/>
          <w:numId w:val="15"/>
        </w:numPr>
        <w:spacing w:after="160" w:line="278" w:lineRule="auto"/>
        <w:jc w:val="left"/>
      </w:pPr>
      <w:r w:rsidRPr="00036DB2">
        <w:t>Tích hợp State Memory: Khác với Gaussian (chỉ cần np.random.normal), OU Noise cần duy trì self.state để làm cơ sở cho bước tính toán kế tiếp.</w:t>
      </w:r>
    </w:p>
    <w:p w14:paraId="7B049839" w14:textId="77777777" w:rsidR="00E04D3F" w:rsidRPr="00036DB2" w:rsidRDefault="00E04D3F">
      <w:pPr>
        <w:numPr>
          <w:ilvl w:val="0"/>
          <w:numId w:val="15"/>
        </w:numPr>
        <w:spacing w:after="160" w:line="278" w:lineRule="auto"/>
        <w:jc w:val="left"/>
      </w:pPr>
      <w:r w:rsidRPr="00036DB2">
        <w:t>Tham số điều khiển: Bổ sung theta (tốc độ hồi quy) và sigma (biên độ nhiễu). Điều này cho phép kiểm soát "độ lì" của hành động thay vì chỉ kiểm soát "độ mạnh" của nhiễu.</w:t>
      </w:r>
    </w:p>
    <w:p w14:paraId="7A50B651" w14:textId="77777777" w:rsidR="00E04D3F" w:rsidRDefault="00E04D3F" w:rsidP="00E04D3F">
      <w:r>
        <w:t>Ngoài ra ta sử dụng tham số tau=0.005 để có sự ổn định và sigma của OU noise hay chính là exploration_noise=0.3 để khám phá vừa phải trong khi dần ổn định và hội tụ nhanh.</w:t>
      </w:r>
    </w:p>
    <w:p w14:paraId="76910821" w14:textId="04BE198A" w:rsidR="00CB36D5" w:rsidRDefault="00CB36D5" w:rsidP="00CB36D5">
      <w:pPr>
        <w:pStyle w:val="Heading1"/>
      </w:pPr>
      <w:r>
        <w:t xml:space="preserve">Câu </w:t>
      </w:r>
      <w:r>
        <w:t>4</w:t>
      </w:r>
      <w:r>
        <w:t>:</w:t>
      </w:r>
      <w:r>
        <w:t xml:space="preserve"> Đối với CartPole Environment, dựa trên các đoạn mã được cung cấp, hoàn thành các block code còn lại để tích hợp thuật toán PPO vào môi trường CartPole tại file Lab5.1-st.ipynb, Phần 3,4. Thực hiện thay đổi thông số Clip Ratio và GAE Lambda theo các kịch bản:</w:t>
      </w:r>
    </w:p>
    <w:p w14:paraId="3CB12288" w14:textId="5A4CCBD0" w:rsidR="00CB36D5" w:rsidRDefault="00CB36D5" w:rsidP="00CB36D5">
      <w:pPr>
        <w:pStyle w:val="Heading1"/>
      </w:pPr>
      <w:r>
        <w:t xml:space="preserve">• clip ratio </w:t>
      </w:r>
      <w:r>
        <w:rPr>
          <w:rFonts w:ascii="Cambria Math" w:hAnsi="Cambria Math" w:cs="Cambria Math"/>
        </w:rPr>
        <w:t>∈</w:t>
      </w:r>
      <w:r>
        <w:t xml:space="preserve"> {0.05, 0.2, 0.5}</w:t>
      </w:r>
    </w:p>
    <w:p w14:paraId="2FED4580" w14:textId="4F33D017" w:rsidR="00CB36D5" w:rsidRDefault="00CB36D5" w:rsidP="00CB36D5">
      <w:pPr>
        <w:pStyle w:val="Heading1"/>
      </w:pPr>
      <w:r>
        <w:t xml:space="preserve">• gae lambda </w:t>
      </w:r>
      <w:r>
        <w:rPr>
          <w:rFonts w:ascii="Cambria Math" w:hAnsi="Cambria Math" w:cs="Cambria Math"/>
        </w:rPr>
        <w:t>∈</w:t>
      </w:r>
      <w:r>
        <w:t xml:space="preserve"> {0.5, 0.95, 0.99}</w:t>
      </w:r>
    </w:p>
    <w:p w14:paraId="3C900A0E" w14:textId="77777777" w:rsidR="00CB36D5" w:rsidRDefault="00CB36D5" w:rsidP="00CB36D5">
      <w:pPr>
        <w:pStyle w:val="Heading1"/>
      </w:pPr>
      <w:r>
        <w:t>Thực hiện huấn luyện từng kịch bản trên từng thông số và báo cáo về: tốc độ học tập và khả năng cân bằng đối với thông số clip ratio ; Mức độ variance và bias đối với thông số gae lambda.</w:t>
      </w:r>
    </w:p>
    <w:p w14:paraId="4B23BDD7" w14:textId="4540C8EF" w:rsidR="00005B6A" w:rsidRDefault="00005B6A" w:rsidP="00005B6A">
      <w:pPr>
        <w:keepNext/>
        <w:spacing w:before="140" w:after="60" w:line="276" w:lineRule="auto"/>
        <w:rPr>
          <w:rFonts w:ascii="Cambria" w:eastAsia="Cambria" w:hAnsi="Cambria" w:cs="Cambria"/>
          <w:b/>
          <w:bCs/>
          <w:color w:val="000000"/>
          <w:sz w:val="25"/>
          <w:szCs w:val="25"/>
        </w:rPr>
      </w:pPr>
      <w:r>
        <w:rPr>
          <w:rFonts w:ascii="Cambria" w:eastAsia="Cambria" w:hAnsi="Cambria" w:cs="Cambria"/>
          <w:b/>
          <w:bCs/>
          <w:color w:val="000000"/>
          <w:sz w:val="25"/>
          <w:szCs w:val="25"/>
          <w:lang w:val="vi-VN"/>
        </w:rPr>
        <w:lastRenderedPageBreak/>
        <w:t>Rollout buffer cho PPO</w:t>
      </w:r>
    </w:p>
    <w:p w14:paraId="21EE05EA" w14:textId="7D767ABB" w:rsidR="00005B6A" w:rsidRDefault="00005B6A" w:rsidP="00005B6A">
      <w:pPr>
        <w:keepNext/>
        <w:spacing w:before="140" w:after="60" w:line="276" w:lineRule="auto"/>
      </w:pPr>
      <w:r w:rsidRPr="00005B6A">
        <w:drawing>
          <wp:inline distT="0" distB="0" distL="0" distR="0" wp14:anchorId="454F494D" wp14:editId="1EE0392C">
            <wp:extent cx="5760720" cy="2436495"/>
            <wp:effectExtent l="0" t="0" r="0" b="1905"/>
            <wp:docPr id="61517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2378" name=""/>
                    <pic:cNvPicPr/>
                  </pic:nvPicPr>
                  <pic:blipFill>
                    <a:blip r:embed="rId25"/>
                    <a:stretch>
                      <a:fillRect/>
                    </a:stretch>
                  </pic:blipFill>
                  <pic:spPr>
                    <a:xfrm>
                      <a:off x="0" y="0"/>
                      <a:ext cx="5760720" cy="2436495"/>
                    </a:xfrm>
                    <a:prstGeom prst="rect">
                      <a:avLst/>
                    </a:prstGeom>
                  </pic:spPr>
                </pic:pic>
              </a:graphicData>
            </a:graphic>
          </wp:inline>
        </w:drawing>
      </w:r>
    </w:p>
    <w:p w14:paraId="3A917D04" w14:textId="5A10795E" w:rsidR="00005B6A" w:rsidRPr="00005B6A" w:rsidRDefault="00005B6A" w:rsidP="00005B6A">
      <w:pPr>
        <w:spacing w:before="80" w:after="50" w:line="276" w:lineRule="auto"/>
      </w:pPr>
      <w:r>
        <w:rPr>
          <w:rFonts w:ascii="Cambria" w:eastAsia="Cambria" w:hAnsi="Cambria" w:cs="Cambria"/>
          <w:b/>
          <w:bCs/>
          <w:color w:val="000000"/>
          <w:sz w:val="23"/>
          <w:szCs w:val="23"/>
        </w:rPr>
        <w:t>Giải thích:</w:t>
      </w:r>
    </w:p>
    <w:p w14:paraId="7A75DD57" w14:textId="114AF440" w:rsidR="00005B6A" w:rsidRDefault="00005B6A">
      <w:pPr>
        <w:pStyle w:val="ListParagraph"/>
        <w:numPr>
          <w:ilvl w:val="0"/>
          <w:numId w:val="16"/>
        </w:numPr>
      </w:pPr>
      <w:r w:rsidRPr="00005B6A">
        <w:rPr>
          <w:lang w:val="vi-VN"/>
        </w:rPr>
        <w:t>PPO là thuật toán on-policy nên phải lưu dữ liệu được sinh bởi policy hiện tại trước khi update.</w:t>
      </w:r>
    </w:p>
    <w:p w14:paraId="16B9391C" w14:textId="369A2E7C" w:rsidR="00005B6A" w:rsidRDefault="00005B6A">
      <w:pPr>
        <w:pStyle w:val="ListParagraph"/>
        <w:numPr>
          <w:ilvl w:val="0"/>
          <w:numId w:val="16"/>
        </w:numPr>
      </w:pPr>
      <w:r w:rsidRPr="00005B6A">
        <w:rPr>
          <w:lang w:val="vi-VN"/>
        </w:rPr>
        <w:t>state_list và action_list lưu cặp trạng thái-hành động mà agent đã trải qua trong rollout.</w:t>
      </w:r>
    </w:p>
    <w:p w14:paraId="5AD0AD3B" w14:textId="24F7A9E1" w:rsidR="00005B6A" w:rsidRDefault="00005B6A">
      <w:pPr>
        <w:pStyle w:val="ListParagraph"/>
        <w:numPr>
          <w:ilvl w:val="0"/>
          <w:numId w:val="16"/>
        </w:numPr>
      </w:pPr>
      <w:r w:rsidRPr="00005B6A">
        <w:rPr>
          <w:lang w:val="vi-VN"/>
        </w:rPr>
        <w:t>log_probability_list lưu log xác suất cũ của action. Đây là thành phần bắt buộc để tính ratio giữa policy mới và policy cũ.</w:t>
      </w:r>
    </w:p>
    <w:p w14:paraId="129283E8" w14:textId="587EEC70" w:rsidR="00005B6A" w:rsidRDefault="00005B6A">
      <w:pPr>
        <w:pStyle w:val="ListParagraph"/>
        <w:numPr>
          <w:ilvl w:val="0"/>
          <w:numId w:val="16"/>
        </w:numPr>
      </w:pPr>
      <w:r w:rsidRPr="00005B6A">
        <w:rPr>
          <w:lang w:val="vi-VN"/>
        </w:rPr>
        <w:t>value_list lưu V(s) do critic dự đoán tại thời điểm thu thập rollout; reward_list và done_list dùng để tính GAE.</w:t>
      </w:r>
    </w:p>
    <w:p w14:paraId="19DB1C19" w14:textId="4355D8BE" w:rsidR="00005B6A" w:rsidRDefault="00005B6A">
      <w:pPr>
        <w:pStyle w:val="ListParagraph"/>
        <w:numPr>
          <w:ilvl w:val="0"/>
          <w:numId w:val="16"/>
        </w:numPr>
      </w:pPr>
      <w:r w:rsidRPr="00005B6A">
        <w:rPr>
          <w:lang w:val="vi-VN"/>
        </w:rPr>
        <w:t>clear() được gọi ở đầu mỗi epoch để đảm bảo mỗi lần update chỉ dùng batch rollout mới, đúng tinh thần on-policy của PPO.</w:t>
      </w:r>
    </w:p>
    <w:p w14:paraId="6350E8FE" w14:textId="0AA6855B" w:rsidR="008E0F60" w:rsidRPr="008E0F60" w:rsidRDefault="008E0F60" w:rsidP="008E0F60">
      <w:pPr>
        <w:ind w:left="360"/>
        <w:rPr>
          <w:b/>
          <w:bCs/>
        </w:rPr>
      </w:pPr>
      <w:r w:rsidRPr="008E0F60">
        <w:rPr>
          <w:b/>
          <w:bCs/>
        </w:rPr>
        <w:t>Cấu trúc mạng Neuron của PPO</w:t>
      </w:r>
    </w:p>
    <w:p w14:paraId="7FB48F0D" w14:textId="7BD80E28" w:rsidR="008E0F60" w:rsidRDefault="008E0F60" w:rsidP="008E0F60">
      <w:r w:rsidRPr="00005B6A">
        <w:rPr>
          <w:b/>
          <w:bCs/>
        </w:rPr>
        <w:lastRenderedPageBreak/>
        <w:drawing>
          <wp:inline distT="0" distB="0" distL="0" distR="0" wp14:anchorId="2AA4060D" wp14:editId="7884E940">
            <wp:extent cx="5760720" cy="4464685"/>
            <wp:effectExtent l="0" t="0" r="0" b="0"/>
            <wp:docPr id="156877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3804" name=""/>
                    <pic:cNvPicPr/>
                  </pic:nvPicPr>
                  <pic:blipFill>
                    <a:blip r:embed="rId26"/>
                    <a:stretch>
                      <a:fillRect/>
                    </a:stretch>
                  </pic:blipFill>
                  <pic:spPr>
                    <a:xfrm>
                      <a:off x="0" y="0"/>
                      <a:ext cx="5760720" cy="4464685"/>
                    </a:xfrm>
                    <a:prstGeom prst="rect">
                      <a:avLst/>
                    </a:prstGeom>
                  </pic:spPr>
                </pic:pic>
              </a:graphicData>
            </a:graphic>
          </wp:inline>
        </w:drawing>
      </w:r>
    </w:p>
    <w:p w14:paraId="55076E60" w14:textId="45B56E91" w:rsidR="00F94F62" w:rsidRPr="00F94F62" w:rsidRDefault="00F94F62" w:rsidP="008E0F60">
      <w:pPr>
        <w:rPr>
          <w:b/>
          <w:bCs/>
        </w:rPr>
      </w:pPr>
      <w:r w:rsidRPr="00F94F62">
        <w:rPr>
          <w:b/>
          <w:bCs/>
        </w:rPr>
        <w:t>Giải thích:</w:t>
      </w:r>
    </w:p>
    <w:p w14:paraId="7F672351" w14:textId="6BF3D023" w:rsidR="00F94F62" w:rsidRDefault="00F94F62" w:rsidP="008E0F60">
      <w:r>
        <w:t>Vì PPO sử dụng mạng actor critic nên ở đây ta sẽ thiết kế theo hướng 2 mạng neuron:</w:t>
      </w:r>
    </w:p>
    <w:p w14:paraId="513D58C1" w14:textId="77777777" w:rsidR="00F94F62" w:rsidRDefault="00F94F62">
      <w:pPr>
        <w:pStyle w:val="ListParagraph"/>
        <w:numPr>
          <w:ilvl w:val="0"/>
          <w:numId w:val="17"/>
        </w:numPr>
      </w:pPr>
      <w:r w:rsidRPr="00F94F62">
        <w:rPr>
          <w:lang w:val="vi-VN"/>
        </w:rPr>
        <w:t>shared_torso học biểu diễn chung từ state CartPole. Hai lớp Linear + Tanh phù hợp với input vector nhỏ và giúp output ổn định.</w:t>
      </w:r>
    </w:p>
    <w:p w14:paraId="3982D5EE" w14:textId="50A0B357" w:rsidR="00F94F62" w:rsidRDefault="00F94F62">
      <w:pPr>
        <w:pStyle w:val="ListParagraph"/>
        <w:numPr>
          <w:ilvl w:val="0"/>
          <w:numId w:val="17"/>
        </w:numPr>
      </w:pPr>
      <w:r w:rsidRPr="00F94F62">
        <w:rPr>
          <w:lang w:val="vi-VN"/>
        </w:rPr>
        <w:t>ppo_scratch_policy_net là policy head, xuất logits cho 2 action của CartPole.</w:t>
      </w:r>
    </w:p>
    <w:p w14:paraId="63BC6C12" w14:textId="3353EF0A" w:rsidR="008E0F60" w:rsidRDefault="00F94F62">
      <w:pPr>
        <w:pStyle w:val="ListParagraph"/>
        <w:numPr>
          <w:ilvl w:val="0"/>
          <w:numId w:val="17"/>
        </w:numPr>
      </w:pPr>
      <w:r w:rsidRPr="00F94F62">
        <w:rPr>
          <w:lang w:val="vi-VN"/>
        </w:rPr>
        <w:t>ppo_scratch_value_net là value head, xuất một số V(s) cho critic.</w:t>
      </w:r>
    </w:p>
    <w:p w14:paraId="2AFD9FB4" w14:textId="77777777" w:rsidR="00005B6A" w:rsidRDefault="00005B6A" w:rsidP="00005B6A">
      <w:pPr>
        <w:rPr>
          <w:b/>
          <w:bCs/>
        </w:rPr>
      </w:pPr>
      <w:r w:rsidRPr="00005B6A">
        <w:rPr>
          <w:b/>
          <w:bCs/>
          <w:lang w:val="vi-VN"/>
        </w:rPr>
        <w:t>Tính Generalized Advantage Estimation</w:t>
      </w:r>
    </w:p>
    <w:p w14:paraId="7BD8B354" w14:textId="49376163" w:rsidR="00005B6A" w:rsidRDefault="00F94F62" w:rsidP="00005B6A">
      <w:pPr>
        <w:rPr>
          <w:b/>
          <w:bCs/>
        </w:rPr>
      </w:pPr>
      <w:r w:rsidRPr="00F94F62">
        <w:rPr>
          <w:b/>
          <w:bCs/>
        </w:rPr>
        <w:drawing>
          <wp:inline distT="0" distB="0" distL="0" distR="0" wp14:anchorId="203C1D96" wp14:editId="7ADEFEC0">
            <wp:extent cx="5760720" cy="2379980"/>
            <wp:effectExtent l="0" t="0" r="0" b="1270"/>
            <wp:docPr id="50710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00818" name=""/>
                    <pic:cNvPicPr/>
                  </pic:nvPicPr>
                  <pic:blipFill>
                    <a:blip r:embed="rId27"/>
                    <a:stretch>
                      <a:fillRect/>
                    </a:stretch>
                  </pic:blipFill>
                  <pic:spPr>
                    <a:xfrm>
                      <a:off x="0" y="0"/>
                      <a:ext cx="5760720" cy="2379980"/>
                    </a:xfrm>
                    <a:prstGeom prst="rect">
                      <a:avLst/>
                    </a:prstGeom>
                  </pic:spPr>
                </pic:pic>
              </a:graphicData>
            </a:graphic>
          </wp:inline>
        </w:drawing>
      </w:r>
    </w:p>
    <w:p w14:paraId="5D85010A" w14:textId="6F98A07D" w:rsidR="00F94F62" w:rsidRPr="00F94F62" w:rsidRDefault="00F94F62" w:rsidP="00F94F62">
      <w:pPr>
        <w:rPr>
          <w:b/>
          <w:bCs/>
        </w:rPr>
      </w:pPr>
      <w:r w:rsidRPr="00F94F62">
        <w:rPr>
          <w:b/>
          <w:bCs/>
        </w:rPr>
        <w:t>Giải thích:</w:t>
      </w:r>
    </w:p>
    <w:p w14:paraId="58E7274D" w14:textId="77777777" w:rsidR="00F94F62" w:rsidRDefault="00F94F62">
      <w:pPr>
        <w:pStyle w:val="ListParagraph"/>
        <w:numPr>
          <w:ilvl w:val="0"/>
          <w:numId w:val="18"/>
        </w:numPr>
      </w:pPr>
      <w:r w:rsidRPr="00F94F62">
        <w:rPr>
          <w:lang w:val="vi-VN"/>
        </w:rPr>
        <w:t>Hàm tính advantage theo GAE để giảm variance so với return Monte Carlo thuần.</w:t>
      </w:r>
    </w:p>
    <w:p w14:paraId="39444A9F" w14:textId="77777777" w:rsidR="00F94F62" w:rsidRDefault="00F94F62">
      <w:pPr>
        <w:pStyle w:val="ListParagraph"/>
        <w:numPr>
          <w:ilvl w:val="0"/>
          <w:numId w:val="18"/>
        </w:numPr>
      </w:pPr>
      <w:r w:rsidRPr="00F94F62">
        <w:rPr>
          <w:lang w:val="vi-VN"/>
        </w:rPr>
        <w:lastRenderedPageBreak/>
        <w:t>extended_values thêm 0.0 cuối chuỗi để có next_value cho transition cuối.</w:t>
      </w:r>
    </w:p>
    <w:p w14:paraId="3D7B167D" w14:textId="3C4EE216" w:rsidR="00F94F62" w:rsidRDefault="00F94F62">
      <w:pPr>
        <w:pStyle w:val="ListParagraph"/>
        <w:numPr>
          <w:ilvl w:val="0"/>
          <w:numId w:val="18"/>
        </w:numPr>
      </w:pPr>
      <w:r w:rsidRPr="00F94F62">
        <w:rPr>
          <w:lang w:val="vi-VN"/>
        </w:rPr>
        <w:t>td_error đo sai lệch giữa reward thực tế cộng giá trị bước sau với V(s) hiện tại.</w:t>
      </w:r>
    </w:p>
    <w:p w14:paraId="361A865D" w14:textId="00117C5F" w:rsidR="00F94F62" w:rsidRDefault="00F94F62">
      <w:pPr>
        <w:pStyle w:val="ListParagraph"/>
        <w:numPr>
          <w:ilvl w:val="0"/>
          <w:numId w:val="18"/>
        </w:numPr>
      </w:pPr>
      <w:r w:rsidRPr="00F94F62">
        <w:rPr>
          <w:lang w:val="vi-VN"/>
        </w:rPr>
        <w:t>running_gae cộng dồn TD error theo gamma và lambda. lambda càng cao thì nhìn xa hơn nhưng variance cao hơn.</w:t>
      </w:r>
    </w:p>
    <w:p w14:paraId="32A1662B" w14:textId="6E5443BA" w:rsidR="00F94F62" w:rsidRDefault="00F94F62">
      <w:pPr>
        <w:pStyle w:val="ListParagraph"/>
        <w:numPr>
          <w:ilvl w:val="0"/>
          <w:numId w:val="18"/>
        </w:numPr>
      </w:pPr>
      <w:r w:rsidRPr="00F94F62">
        <w:rPr>
          <w:lang w:val="vi-VN"/>
        </w:rPr>
        <w:t>return_array = advantage + value là target cho critic, còn advantage_array là trọng số cho policy loss.</w:t>
      </w:r>
    </w:p>
    <w:p w14:paraId="5BBAF50C" w14:textId="78DB7FA6" w:rsidR="00F94F62" w:rsidRDefault="00F94F62" w:rsidP="00F94F62">
      <w:pPr>
        <w:rPr>
          <w:rFonts w:ascii="Cambria" w:eastAsia="Cambria" w:hAnsi="Cambria" w:cs="Cambria"/>
          <w:b/>
          <w:bCs/>
          <w:color w:val="000000"/>
          <w:sz w:val="25"/>
          <w:szCs w:val="25"/>
        </w:rPr>
      </w:pPr>
      <w:r>
        <w:rPr>
          <w:rFonts w:ascii="Cambria" w:eastAsia="Cambria" w:hAnsi="Cambria" w:cs="Cambria"/>
          <w:b/>
          <w:bCs/>
          <w:color w:val="000000"/>
          <w:sz w:val="25"/>
          <w:szCs w:val="25"/>
          <w:lang w:val="vi-VN"/>
        </w:rPr>
        <w:t>PPOScratchTrainer</w:t>
      </w:r>
    </w:p>
    <w:p w14:paraId="1B9AA4C9" w14:textId="4302FDE4" w:rsidR="00F94F62" w:rsidRDefault="00F94F62" w:rsidP="00F94F62">
      <w:r w:rsidRPr="00F94F62">
        <w:drawing>
          <wp:inline distT="0" distB="0" distL="0" distR="0" wp14:anchorId="64D2F635" wp14:editId="4DF51B77">
            <wp:extent cx="5760720" cy="2819400"/>
            <wp:effectExtent l="0" t="0" r="0" b="0"/>
            <wp:docPr id="211344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46896" name=""/>
                    <pic:cNvPicPr/>
                  </pic:nvPicPr>
                  <pic:blipFill>
                    <a:blip r:embed="rId28"/>
                    <a:stretch>
                      <a:fillRect/>
                    </a:stretch>
                  </pic:blipFill>
                  <pic:spPr>
                    <a:xfrm>
                      <a:off x="0" y="0"/>
                      <a:ext cx="5760720" cy="2819400"/>
                    </a:xfrm>
                    <a:prstGeom prst="rect">
                      <a:avLst/>
                    </a:prstGeom>
                  </pic:spPr>
                </pic:pic>
              </a:graphicData>
            </a:graphic>
          </wp:inline>
        </w:drawing>
      </w:r>
    </w:p>
    <w:p w14:paraId="50EF7CF6" w14:textId="574912BB" w:rsidR="00F94F62" w:rsidRDefault="00F94F62" w:rsidP="00F94F62">
      <w:r w:rsidRPr="00F94F62">
        <w:drawing>
          <wp:inline distT="0" distB="0" distL="0" distR="0" wp14:anchorId="296083B3" wp14:editId="6C5C20D3">
            <wp:extent cx="5760720" cy="3778250"/>
            <wp:effectExtent l="0" t="0" r="0" b="0"/>
            <wp:docPr id="96701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18969" name=""/>
                    <pic:cNvPicPr/>
                  </pic:nvPicPr>
                  <pic:blipFill>
                    <a:blip r:embed="rId29"/>
                    <a:stretch>
                      <a:fillRect/>
                    </a:stretch>
                  </pic:blipFill>
                  <pic:spPr>
                    <a:xfrm>
                      <a:off x="0" y="0"/>
                      <a:ext cx="5760720" cy="3778250"/>
                    </a:xfrm>
                    <a:prstGeom prst="rect">
                      <a:avLst/>
                    </a:prstGeom>
                  </pic:spPr>
                </pic:pic>
              </a:graphicData>
            </a:graphic>
          </wp:inline>
        </w:drawing>
      </w:r>
    </w:p>
    <w:p w14:paraId="661C778A" w14:textId="1AD982A4" w:rsidR="00F64595" w:rsidRDefault="00F64595" w:rsidP="00F94F62">
      <w:r w:rsidRPr="00F64595">
        <w:lastRenderedPageBreak/>
        <w:drawing>
          <wp:inline distT="0" distB="0" distL="0" distR="0" wp14:anchorId="25758ACC" wp14:editId="5F5CB0CD">
            <wp:extent cx="5760720" cy="4375785"/>
            <wp:effectExtent l="0" t="0" r="0" b="5715"/>
            <wp:docPr id="138324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45722" name=""/>
                    <pic:cNvPicPr/>
                  </pic:nvPicPr>
                  <pic:blipFill>
                    <a:blip r:embed="rId30"/>
                    <a:stretch>
                      <a:fillRect/>
                    </a:stretch>
                  </pic:blipFill>
                  <pic:spPr>
                    <a:xfrm>
                      <a:off x="0" y="0"/>
                      <a:ext cx="5760720" cy="4375785"/>
                    </a:xfrm>
                    <a:prstGeom prst="rect">
                      <a:avLst/>
                    </a:prstGeom>
                  </pic:spPr>
                </pic:pic>
              </a:graphicData>
            </a:graphic>
          </wp:inline>
        </w:drawing>
      </w:r>
    </w:p>
    <w:p w14:paraId="58E71BA2" w14:textId="77777777" w:rsidR="00F64595" w:rsidRDefault="00F64595" w:rsidP="00F64595">
      <w:r w:rsidRPr="00F64595">
        <w:t>PPOScratchTrainer là lớp dùng để huấn luyện thuật toán PPO được tự hiện thực từ đầu. Lớp này không tạo môi trường, mà đóng vai trò kết nối giữa PPOScratchNetwork, dữ liệu rollout và công thức cập nhật PPO.</w:t>
      </w:r>
    </w:p>
    <w:p w14:paraId="05FF83EA" w14:textId="5DF4EE48" w:rsidR="00F64595" w:rsidRPr="00F64595" w:rsidRDefault="00F64595" w:rsidP="00F64595">
      <w:r>
        <w:t xml:space="preserve">Các hàm có trong </w:t>
      </w:r>
      <w:r w:rsidRPr="00F64595">
        <w:t>PPOScratchTrainer</w:t>
      </w:r>
      <w:r>
        <w:t>:</w:t>
      </w:r>
    </w:p>
    <w:p w14:paraId="351BED4B" w14:textId="4941BC2D" w:rsidR="00F64595" w:rsidRPr="00F64595" w:rsidRDefault="00F64595">
      <w:pPr>
        <w:pStyle w:val="ListParagraph"/>
        <w:numPr>
          <w:ilvl w:val="0"/>
          <w:numId w:val="19"/>
        </w:numPr>
      </w:pPr>
      <w:r w:rsidRPr="00F64595">
        <w:t>__init__</w:t>
      </w:r>
      <w:r>
        <w:t>:</w:t>
      </w:r>
      <w:r w:rsidRPr="00F64595">
        <w:t xml:space="preserve"> trainer khởi tạo mạng actor-critic PPOScratchNetwork, optimizer Adam và tham số clip_ratio. Mạng này vừa sinh policy logits để chọn action, vừa dự đoán value của state.</w:t>
      </w:r>
    </w:p>
    <w:p w14:paraId="0B6B2F1D" w14:textId="79DCD606" w:rsidR="00F64595" w:rsidRPr="00F64595" w:rsidRDefault="00F64595">
      <w:pPr>
        <w:pStyle w:val="ListParagraph"/>
        <w:numPr>
          <w:ilvl w:val="0"/>
          <w:numId w:val="19"/>
        </w:numPr>
      </w:pPr>
      <w:r w:rsidRPr="00F64595">
        <w:t>sample_action()</w:t>
      </w:r>
      <w:r>
        <w:t>:</w:t>
      </w:r>
      <w:r w:rsidRPr="00F64595">
        <w:t> được dùng trong lúc train. Hàm nhận state từ môi trường, đưa qua network để lấy phân phối hành động Categorical, sau đó sample action. Đồng thời hàm trả về log_probability và value để lưu vào rollout buffer, vì PPO cần lại các giá trị này khi update.</w:t>
      </w:r>
    </w:p>
    <w:p w14:paraId="29FB2F59" w14:textId="280B8F8E" w:rsidR="00F64595" w:rsidRPr="00F64595" w:rsidRDefault="00F64595">
      <w:pPr>
        <w:pStyle w:val="ListParagraph"/>
        <w:numPr>
          <w:ilvl w:val="0"/>
          <w:numId w:val="19"/>
        </w:numPr>
      </w:pPr>
      <w:r w:rsidRPr="00F64595">
        <w:t>greedy_action()</w:t>
      </w:r>
      <w:r>
        <w:t>:</w:t>
      </w:r>
      <w:r w:rsidRPr="00F64595">
        <w:t> được dùng khi đánh giá. Thay vì sample ngẫu nhiên, hàm chọn action có logit lớn nhất, giúp kết quả evaluation ổn định hơn.</w:t>
      </w:r>
    </w:p>
    <w:p w14:paraId="24542B92" w14:textId="6EC97539" w:rsidR="00F64595" w:rsidRDefault="00F64595">
      <w:pPr>
        <w:pStyle w:val="ListParagraph"/>
        <w:numPr>
          <w:ilvl w:val="0"/>
          <w:numId w:val="19"/>
        </w:numPr>
      </w:pPr>
      <w:r w:rsidRPr="00F64595">
        <w:t>optimize_from_buffer()</w:t>
      </w:r>
      <w:r>
        <w:t>:</w:t>
      </w:r>
      <w:r w:rsidRPr="00F64595">
        <w:t xml:space="preserve"> là phần quan trọng nhất. Hàm lấy dữ liệu đã thu thập trong rollout buffer, tính advantage và return bằng GAE, chuẩn hóa advantage, rồi cập nhật network bằng PPO clipped objective. Cụ thể, nó so sánh xác suất policy mới với policy cũ qua ratio, sau đó dùng clip_ratio để giới hạn mức thay đổi policy. </w:t>
      </w:r>
    </w:p>
    <w:p w14:paraId="2501530A" w14:textId="3189D8E0" w:rsidR="00F64595" w:rsidRDefault="0057410C" w:rsidP="00F64595">
      <w:pPr>
        <w:ind w:left="360"/>
        <w:rPr>
          <w:b/>
          <w:bCs/>
        </w:rPr>
      </w:pPr>
      <w:r w:rsidRPr="0057410C">
        <w:rPr>
          <w:b/>
          <w:bCs/>
        </w:rPr>
        <w:t>Kết quả train PPO tự dựng</w:t>
      </w:r>
    </w:p>
    <w:p w14:paraId="0D0CFAEC" w14:textId="5FEE95C7" w:rsidR="0057410C" w:rsidRDefault="0057410C" w:rsidP="00F64595">
      <w:pPr>
        <w:ind w:left="360"/>
        <w:rPr>
          <w:b/>
          <w:bCs/>
        </w:rPr>
      </w:pPr>
      <w:r w:rsidRPr="0057410C">
        <w:rPr>
          <w:b/>
          <w:bCs/>
        </w:rPr>
        <w:lastRenderedPageBreak/>
        <w:drawing>
          <wp:inline distT="0" distB="0" distL="0" distR="0" wp14:anchorId="5EF4E69B" wp14:editId="31D61B90">
            <wp:extent cx="5760720" cy="2436495"/>
            <wp:effectExtent l="0" t="0" r="0" b="1905"/>
            <wp:docPr id="32329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93495" name=""/>
                    <pic:cNvPicPr/>
                  </pic:nvPicPr>
                  <pic:blipFill>
                    <a:blip r:embed="rId31"/>
                    <a:stretch>
                      <a:fillRect/>
                    </a:stretch>
                  </pic:blipFill>
                  <pic:spPr>
                    <a:xfrm>
                      <a:off x="0" y="0"/>
                      <a:ext cx="5760720" cy="2436495"/>
                    </a:xfrm>
                    <a:prstGeom prst="rect">
                      <a:avLst/>
                    </a:prstGeom>
                  </pic:spPr>
                </pic:pic>
              </a:graphicData>
            </a:graphic>
          </wp:inline>
        </w:drawing>
      </w:r>
    </w:p>
    <w:p w14:paraId="69C5006B" w14:textId="3BB33AA2" w:rsidR="0057410C" w:rsidRDefault="0057410C" w:rsidP="00F64595">
      <w:pPr>
        <w:ind w:left="360"/>
        <w:rPr>
          <w:b/>
          <w:bCs/>
        </w:rPr>
      </w:pPr>
      <w:r>
        <w:rPr>
          <w:b/>
          <w:bCs/>
        </w:rPr>
        <w:t>Phân tích:</w:t>
      </w:r>
    </w:p>
    <w:p w14:paraId="71E5E25C" w14:textId="77777777" w:rsidR="0057410C" w:rsidRDefault="0057410C">
      <w:pPr>
        <w:pStyle w:val="ListParagraph"/>
        <w:numPr>
          <w:ilvl w:val="0"/>
          <w:numId w:val="20"/>
        </w:numPr>
      </w:pPr>
      <w:r w:rsidRPr="0057410C">
        <w:t xml:space="preserve">Kết quả huấn luyện PPO Scratch cho thấy agent đã bắt đầu học được cách điều khiển CartPole. </w:t>
      </w:r>
    </w:p>
    <w:p w14:paraId="2D17909A" w14:textId="77777777" w:rsidR="0057410C" w:rsidRDefault="0057410C">
      <w:pPr>
        <w:pStyle w:val="ListParagraph"/>
        <w:numPr>
          <w:ilvl w:val="0"/>
          <w:numId w:val="20"/>
        </w:numPr>
      </w:pPr>
      <w:r w:rsidRPr="0057410C">
        <w:t xml:space="preserve">Return ban đầu thấp, sau đó tăng dần và xuất hiện nhiều episode đạt trên 100-200 bước. </w:t>
      </w:r>
    </w:p>
    <w:p w14:paraId="77A4947B" w14:textId="77777777" w:rsidR="0057410C" w:rsidRDefault="0057410C">
      <w:pPr>
        <w:pStyle w:val="ListParagraph"/>
        <w:numPr>
          <w:ilvl w:val="0"/>
          <w:numId w:val="20"/>
        </w:numPr>
      </w:pPr>
      <w:r>
        <w:t>Đ</w:t>
      </w:r>
      <w:r w:rsidRPr="0057410C">
        <w:t xml:space="preserve">ường return còn dao động mạnh, moving average chưa ổn định và chưa tiến gần mức tối đa 500 của CartPole-v1. </w:t>
      </w:r>
    </w:p>
    <w:p w14:paraId="2FAEF05A" w14:textId="6307ACC7" w:rsidR="0057410C" w:rsidRPr="0057410C" w:rsidRDefault="0057410C" w:rsidP="0057410C">
      <w:r>
        <w:t xml:space="preserve">-&gt; </w:t>
      </w:r>
      <w:r w:rsidRPr="0057410C">
        <w:t>mô hình PPO tự hiện thực đã học được chính sách tốt hơn ban đầu nhưng chưa hội tụ hoàn toàn.</w:t>
      </w:r>
    </w:p>
    <w:p w14:paraId="125CE590" w14:textId="7227A241" w:rsidR="00F64595" w:rsidRDefault="0057410C" w:rsidP="00F94F62">
      <w:pPr>
        <w:rPr>
          <w:b/>
          <w:bCs/>
        </w:rPr>
      </w:pPr>
      <w:r w:rsidRPr="0057410C">
        <w:rPr>
          <w:b/>
          <w:bCs/>
        </w:rPr>
        <w:t xml:space="preserve">So sánh với PPO của SB3 </w:t>
      </w:r>
      <w:r>
        <w:rPr>
          <w:b/>
          <w:bCs/>
        </w:rPr>
        <w:t>(baseline)</w:t>
      </w:r>
    </w:p>
    <w:p w14:paraId="13F8A177" w14:textId="27C33D8E" w:rsidR="0057410C" w:rsidRDefault="00E80DCA" w:rsidP="00F94F62">
      <w:pPr>
        <w:rPr>
          <w:b/>
          <w:bCs/>
        </w:rPr>
      </w:pPr>
      <w:r w:rsidRPr="00E80DCA">
        <w:rPr>
          <w:b/>
          <w:bCs/>
        </w:rPr>
        <w:drawing>
          <wp:inline distT="0" distB="0" distL="0" distR="0" wp14:anchorId="081D42DC" wp14:editId="15E2623D">
            <wp:extent cx="5760720" cy="2931160"/>
            <wp:effectExtent l="0" t="0" r="0" b="2540"/>
            <wp:docPr id="206997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78591" name=""/>
                    <pic:cNvPicPr/>
                  </pic:nvPicPr>
                  <pic:blipFill>
                    <a:blip r:embed="rId32"/>
                    <a:stretch>
                      <a:fillRect/>
                    </a:stretch>
                  </pic:blipFill>
                  <pic:spPr>
                    <a:xfrm>
                      <a:off x="0" y="0"/>
                      <a:ext cx="5760720" cy="2931160"/>
                    </a:xfrm>
                    <a:prstGeom prst="rect">
                      <a:avLst/>
                    </a:prstGeom>
                  </pic:spPr>
                </pic:pic>
              </a:graphicData>
            </a:graphic>
          </wp:inline>
        </w:drawing>
      </w:r>
    </w:p>
    <w:p w14:paraId="4CF1C00A" w14:textId="13F7DCDF" w:rsidR="00E80DCA" w:rsidRDefault="00E80DCA" w:rsidP="00F94F62">
      <w:pPr>
        <w:rPr>
          <w:b/>
          <w:bCs/>
        </w:rPr>
      </w:pPr>
      <w:r>
        <w:rPr>
          <w:b/>
          <w:bCs/>
        </w:rPr>
        <w:t>Phân tích:</w:t>
      </w:r>
    </w:p>
    <w:p w14:paraId="28D61161" w14:textId="0EE5BDA6" w:rsidR="00E80DCA" w:rsidRDefault="00E80DCA">
      <w:pPr>
        <w:pStyle w:val="ListParagraph"/>
        <w:numPr>
          <w:ilvl w:val="0"/>
          <w:numId w:val="21"/>
        </w:numPr>
      </w:pPr>
      <w:r w:rsidRPr="00E80DCA">
        <w:t>PPO tự hiện thực đã học được chính sách điều khiển CartPole tương đối tốt, nhưng vẫn chưa đạt chất lượng của thư viện Stable-Baselines3</w:t>
      </w:r>
    </w:p>
    <w:p w14:paraId="1A22515D" w14:textId="4F2BA67B" w:rsidR="00E80DCA" w:rsidRDefault="00E80DCA">
      <w:pPr>
        <w:pStyle w:val="ListParagraph"/>
        <w:numPr>
          <w:ilvl w:val="0"/>
          <w:numId w:val="21"/>
        </w:numPr>
      </w:pPr>
      <w:r w:rsidRPr="00E80DCA">
        <w:t>PPO SB3 có lợi thế vì được tối ưu nhiều chi tiết trong thuật toán và quá trình huấn luyện</w:t>
      </w:r>
      <w:r>
        <w:t>.</w:t>
      </w:r>
    </w:p>
    <w:p w14:paraId="44850E7C" w14:textId="589EA4C2" w:rsidR="00E80DCA" w:rsidRDefault="00E80DCA">
      <w:pPr>
        <w:pStyle w:val="ListParagraph"/>
        <w:numPr>
          <w:ilvl w:val="0"/>
          <w:numId w:val="21"/>
        </w:numPr>
      </w:pPr>
      <w:r w:rsidRPr="00E80DCA">
        <w:t>PPO SB3 có độ lệch chuẩn lớn hơn cho thấy kết quả đánh giá dao động mạnh hơn</w:t>
      </w:r>
      <w:r>
        <w:t>.</w:t>
      </w:r>
    </w:p>
    <w:p w14:paraId="217DD533" w14:textId="7D41749B" w:rsidR="00E80DCA" w:rsidRPr="00E80DCA" w:rsidRDefault="00E80DCA" w:rsidP="00E80DCA">
      <w:pPr>
        <w:ind w:left="360"/>
      </w:pPr>
      <w:r>
        <w:lastRenderedPageBreak/>
        <w:t>-&gt;</w:t>
      </w:r>
      <w:r w:rsidRPr="00E80DCA">
        <w:rPr>
          <w:rFonts w:ascii="Segoe UI" w:hAnsi="Segoe UI" w:cs="Segoe UI"/>
          <w:color w:val="3B3B3B"/>
          <w:sz w:val="20"/>
          <w:szCs w:val="20"/>
        </w:rPr>
        <w:t xml:space="preserve"> </w:t>
      </w:r>
      <w:r w:rsidRPr="00E80DCA">
        <w:t>PPO Scratch ổn định hơn nhưng chưa đủ mạnh, còn PPO SB3 đạt hiệu năng trung bình cao hơn nhưng biến động lớn hơn giữa các episode.</w:t>
      </w:r>
    </w:p>
    <w:p w14:paraId="67C2996F" w14:textId="371D4F91" w:rsidR="00E80DCA" w:rsidRDefault="00E80DCA" w:rsidP="00F94F62">
      <w:pPr>
        <w:rPr>
          <w:b/>
          <w:bCs/>
        </w:rPr>
      </w:pPr>
      <w:r>
        <w:rPr>
          <w:b/>
          <w:bCs/>
        </w:rPr>
        <w:t>So sánh các trường hợp:</w:t>
      </w:r>
    </w:p>
    <w:p w14:paraId="1FEC0252" w14:textId="616E255E" w:rsidR="00E80DCA" w:rsidRPr="0057410C" w:rsidRDefault="00E80DCA" w:rsidP="00F94F62">
      <w:pPr>
        <w:rPr>
          <w:b/>
          <w:bCs/>
        </w:rPr>
      </w:pPr>
      <w:r w:rsidRPr="00E80DCA">
        <w:rPr>
          <w:b/>
          <w:bCs/>
        </w:rPr>
        <w:drawing>
          <wp:inline distT="0" distB="0" distL="0" distR="0" wp14:anchorId="599C7AB0" wp14:editId="54553049">
            <wp:extent cx="5760720" cy="2671445"/>
            <wp:effectExtent l="0" t="0" r="0" b="0"/>
            <wp:docPr id="175770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03947" name=""/>
                    <pic:cNvPicPr/>
                  </pic:nvPicPr>
                  <pic:blipFill>
                    <a:blip r:embed="rId33"/>
                    <a:stretch>
                      <a:fillRect/>
                    </a:stretch>
                  </pic:blipFill>
                  <pic:spPr>
                    <a:xfrm>
                      <a:off x="0" y="0"/>
                      <a:ext cx="5760720" cy="2671445"/>
                    </a:xfrm>
                    <a:prstGeom prst="rect">
                      <a:avLst/>
                    </a:prstGeom>
                  </pic:spPr>
                </pic:pic>
              </a:graphicData>
            </a:graphic>
          </wp:inline>
        </w:drawing>
      </w:r>
    </w:p>
    <w:p w14:paraId="4F468141" w14:textId="2E1CFBE1" w:rsidR="00F94F62" w:rsidRDefault="00E80DCA" w:rsidP="00005B6A">
      <w:pPr>
        <w:rPr>
          <w:b/>
          <w:bCs/>
        </w:rPr>
      </w:pPr>
      <w:r>
        <w:rPr>
          <w:b/>
          <w:bCs/>
        </w:rPr>
        <w:t>Phân tích:</w:t>
      </w:r>
    </w:p>
    <w:p w14:paraId="705ABB3F" w14:textId="3586B585" w:rsidR="00E80DCA" w:rsidRDefault="00E80DCA">
      <w:pPr>
        <w:numPr>
          <w:ilvl w:val="0"/>
          <w:numId w:val="22"/>
        </w:numPr>
      </w:pPr>
      <w:r w:rsidRPr="00E80DCA">
        <w:t>clip_ratio = 0.05 cho eval_mean_return cao nhất trong nhóm này.</w:t>
      </w:r>
    </w:p>
    <w:p w14:paraId="48998642" w14:textId="0743AC44" w:rsidR="00E80DCA" w:rsidRDefault="00E80DCA">
      <w:pPr>
        <w:numPr>
          <w:ilvl w:val="0"/>
          <w:numId w:val="22"/>
        </w:numPr>
      </w:pPr>
      <w:r w:rsidRPr="00E80DCA">
        <w:t>eval_mean_return</w:t>
      </w:r>
      <w:r>
        <w:t xml:space="preserve"> giảm dần tỉ lệ nghịch với clip_ratio</w:t>
      </w:r>
    </w:p>
    <w:p w14:paraId="6A9E5DAE" w14:textId="3DC61533" w:rsidR="00E80DCA" w:rsidRDefault="00E80DCA">
      <w:pPr>
        <w:numPr>
          <w:ilvl w:val="0"/>
          <w:numId w:val="22"/>
        </w:numPr>
      </w:pPr>
      <w:r w:rsidRPr="00E80DCA">
        <w:t>Điều này cho thấy trong lần chạy này, clip nhỏ hơn giúp PPO ổn định hơn.</w:t>
      </w:r>
    </w:p>
    <w:p w14:paraId="536CD195" w14:textId="2FA0381C" w:rsidR="00E80DCA" w:rsidRDefault="00E80DCA">
      <w:pPr>
        <w:numPr>
          <w:ilvl w:val="0"/>
          <w:numId w:val="22"/>
        </w:numPr>
      </w:pPr>
      <w:r w:rsidRPr="00E80DCA">
        <w:t>clip_ratio = 0.05 giới hạn update policy chặt hơn, nên tránh việc policy thay đổi quá mạnh sau mỗi lần update. Ngược lại, clip_ratio = 0.5 cho phép policy đổi quá nhiều, dễ làm quá trình học kém ổn định.</w:t>
      </w:r>
    </w:p>
    <w:p w14:paraId="3792C37B" w14:textId="3BB8909E" w:rsidR="00E80DCA" w:rsidRDefault="00E80DCA">
      <w:pPr>
        <w:numPr>
          <w:ilvl w:val="0"/>
          <w:numId w:val="22"/>
        </w:numPr>
      </w:pPr>
      <w:r w:rsidRPr="00E80DCA">
        <w:t xml:space="preserve">gae_lambda = 0.99  cao hơn hẳn </w:t>
      </w:r>
      <w:r>
        <w:t xml:space="preserve">so so với thông số trong nhóm. </w:t>
      </w:r>
    </w:p>
    <w:p w14:paraId="79DA6E1D" w14:textId="5E79F405" w:rsidR="00E80DCA" w:rsidRDefault="00A27CD1">
      <w:pPr>
        <w:numPr>
          <w:ilvl w:val="0"/>
          <w:numId w:val="22"/>
        </w:numPr>
      </w:pPr>
      <w:r w:rsidRPr="00A27CD1">
        <w:t>Điều này cho thấy gae_lambda = 0.99 giúp advantage estimate dùng thông tin dài hạn hơn, phù hợp hơn với CartPole vì nhiệm vụ là giữ thăng bằng càng lâu càng tốt. Khi gae_lambda thấp, advantage thiên về ngắn hạn, có thể không đủ phản ánh lợi ích dài hạn của các action giúp cột đứng lâu hơn.</w:t>
      </w:r>
    </w:p>
    <w:p w14:paraId="1251D4A7" w14:textId="33EA1E32" w:rsidR="00CB36D5" w:rsidRPr="00CB36D5" w:rsidRDefault="00A27CD1" w:rsidP="00CB36D5">
      <w:pPr>
        <w:pStyle w:val="Heading1"/>
      </w:pPr>
      <w:r>
        <w:t xml:space="preserve">Câu </w:t>
      </w:r>
      <w:r w:rsidR="00CB36D5">
        <w:t>5</w:t>
      </w:r>
      <w:r w:rsidR="00CB36D5">
        <w:t>:</w:t>
      </w:r>
      <w:r w:rsidR="00CB36D5">
        <w:t xml:space="preserve"> Đối với Edge Offloading Environment, thực hiện tích hợp thuật toán PPO đã xây dựng ở các nội dung trước và kết hợp với kết quả của A2C tại bài thực hành số 4 vào môi trường Edge Offloading đã xây dựng. Thực hiện đánh giá về độ ổn định của 2 thuật toán này trong quá trình huấn luyện thông qua reward curve, avg return, std return, max return,... hoặc các biểu đồ, thông số khác.</w:t>
      </w:r>
    </w:p>
    <w:p w14:paraId="528EECFC" w14:textId="6857B59A" w:rsidR="00A27CD1" w:rsidRPr="00CB36D5" w:rsidRDefault="00A27CD1" w:rsidP="00CB36D5">
      <w:pPr>
        <w:pStyle w:val="Heading1"/>
      </w:pPr>
    </w:p>
    <w:p w14:paraId="749CD962" w14:textId="49B21CF0" w:rsidR="00A27CD1" w:rsidRDefault="00A27CD1" w:rsidP="00A27CD1">
      <w:r w:rsidRPr="00A27CD1">
        <w:lastRenderedPageBreak/>
        <w:drawing>
          <wp:inline distT="0" distB="0" distL="0" distR="0" wp14:anchorId="510CF17D" wp14:editId="12B782F0">
            <wp:extent cx="5760720" cy="2719705"/>
            <wp:effectExtent l="0" t="0" r="0" b="4445"/>
            <wp:docPr id="165888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89987" name=""/>
                    <pic:cNvPicPr/>
                  </pic:nvPicPr>
                  <pic:blipFill>
                    <a:blip r:embed="rId34"/>
                    <a:stretch>
                      <a:fillRect/>
                    </a:stretch>
                  </pic:blipFill>
                  <pic:spPr>
                    <a:xfrm>
                      <a:off x="0" y="0"/>
                      <a:ext cx="5760720" cy="2719705"/>
                    </a:xfrm>
                    <a:prstGeom prst="rect">
                      <a:avLst/>
                    </a:prstGeom>
                  </pic:spPr>
                </pic:pic>
              </a:graphicData>
            </a:graphic>
          </wp:inline>
        </w:drawing>
      </w:r>
    </w:p>
    <w:p w14:paraId="4B69B881" w14:textId="4FB5931A" w:rsidR="00CB36D5" w:rsidRDefault="00CB36D5" w:rsidP="00A27CD1">
      <w:r w:rsidRPr="00CB36D5">
        <w:drawing>
          <wp:inline distT="0" distB="0" distL="0" distR="0" wp14:anchorId="03D924F1" wp14:editId="5CEF4E45">
            <wp:extent cx="5760720" cy="2985135"/>
            <wp:effectExtent l="0" t="0" r="0" b="5715"/>
            <wp:docPr id="67856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66240" name=""/>
                    <pic:cNvPicPr/>
                  </pic:nvPicPr>
                  <pic:blipFill>
                    <a:blip r:embed="rId35"/>
                    <a:stretch>
                      <a:fillRect/>
                    </a:stretch>
                  </pic:blipFill>
                  <pic:spPr>
                    <a:xfrm>
                      <a:off x="0" y="0"/>
                      <a:ext cx="5760720" cy="2985135"/>
                    </a:xfrm>
                    <a:prstGeom prst="rect">
                      <a:avLst/>
                    </a:prstGeom>
                  </pic:spPr>
                </pic:pic>
              </a:graphicData>
            </a:graphic>
          </wp:inline>
        </w:drawing>
      </w:r>
    </w:p>
    <w:p w14:paraId="6055BCF9" w14:textId="1D73064C" w:rsidR="00A27CD1" w:rsidRPr="00A27CD1" w:rsidRDefault="00A27CD1" w:rsidP="00A27CD1">
      <w:pPr>
        <w:rPr>
          <w:b/>
          <w:bCs/>
        </w:rPr>
      </w:pPr>
      <w:r w:rsidRPr="00A27CD1">
        <w:rPr>
          <w:b/>
          <w:bCs/>
        </w:rPr>
        <w:t>Phân tích:</w:t>
      </w:r>
    </w:p>
    <w:p w14:paraId="03027AF1" w14:textId="77777777" w:rsidR="00BB449A" w:rsidRDefault="00BB449A">
      <w:pPr>
        <w:pStyle w:val="ListParagraph"/>
        <w:numPr>
          <w:ilvl w:val="0"/>
          <w:numId w:val="24"/>
        </w:numPr>
      </w:pPr>
      <w:r w:rsidRPr="00BB449A">
        <w:t>reward curve của cả hai thuật toán đều có xu hướng tăng từ khoảng -80 lên vùng -60.</w:t>
      </w:r>
    </w:p>
    <w:p w14:paraId="6E7B11BD" w14:textId="77777777" w:rsidR="00BB449A" w:rsidRDefault="00BB449A">
      <w:pPr>
        <w:pStyle w:val="ListParagraph"/>
        <w:numPr>
          <w:ilvl w:val="0"/>
          <w:numId w:val="24"/>
        </w:numPr>
      </w:pPr>
      <w:r w:rsidRPr="00BB449A">
        <w:t xml:space="preserve">reward được định nghĩa âm theo latency, reward tăng nghĩa là thuật toán đang học được cách giảm độ trễ xử lý. </w:t>
      </w:r>
    </w:p>
    <w:p w14:paraId="62090FCB" w14:textId="77777777" w:rsidR="00BB449A" w:rsidRDefault="00BB449A">
      <w:pPr>
        <w:pStyle w:val="ListParagraph"/>
        <w:numPr>
          <w:ilvl w:val="0"/>
          <w:numId w:val="24"/>
        </w:numPr>
      </w:pPr>
      <w:r w:rsidRPr="00BB449A">
        <w:t xml:space="preserve">A2C được huấn luyện trong nhiều episode hơn nên đường moving average tăng dần và ổn định quanh -60 ở giai đoạn cuối. </w:t>
      </w:r>
    </w:p>
    <w:p w14:paraId="45B59CB4" w14:textId="77777777" w:rsidR="00BB449A" w:rsidRDefault="00BB449A">
      <w:pPr>
        <w:pStyle w:val="ListParagraph"/>
        <w:numPr>
          <w:ilvl w:val="0"/>
          <w:numId w:val="24"/>
        </w:numPr>
      </w:pPr>
      <w:r w:rsidRPr="00BB449A">
        <w:t xml:space="preserve">PPO cũng có xu hướng học tương tự, dù số episode ít hơn, và moving average tiến gần vùng kết quả của A2C. </w:t>
      </w:r>
    </w:p>
    <w:p w14:paraId="0BC3E773" w14:textId="735E81F6" w:rsidR="00BB449A" w:rsidRDefault="00BB449A">
      <w:pPr>
        <w:pStyle w:val="ListParagraph"/>
        <w:numPr>
          <w:ilvl w:val="0"/>
          <w:numId w:val="24"/>
        </w:numPr>
      </w:pPr>
      <w:r w:rsidRPr="00BB449A">
        <w:t>Kết quả đánh giá cuối cho thấy A2C nhỉnh hơn PPO nhưng khoảng cách gần nhau. Cả A2C và PPO đều chọn Device/Edge với tỷ lệ gần cân bằng, chứng tỏ policy đã học được cách ra quyết định phụ thuộc vào trạng thái thay vì chọn cố định một phía.</w:t>
      </w:r>
    </w:p>
    <w:p w14:paraId="32FCFA59" w14:textId="77777777" w:rsidR="00E80DCA" w:rsidRPr="00E80DCA" w:rsidRDefault="00E80DCA" w:rsidP="00005B6A"/>
    <w:p w14:paraId="08E61FB3" w14:textId="77777777" w:rsidR="00005B6A" w:rsidRPr="00005B6A" w:rsidRDefault="00005B6A" w:rsidP="00005B6A">
      <w:pPr>
        <w:rPr>
          <w:b/>
          <w:bCs/>
        </w:rPr>
      </w:pPr>
    </w:p>
    <w:p w14:paraId="226686DD" w14:textId="77777777" w:rsidR="00005B6A" w:rsidRPr="00005B6A" w:rsidRDefault="00005B6A" w:rsidP="00005B6A"/>
    <w:p w14:paraId="37319B18" w14:textId="77777777" w:rsidR="00005B6A" w:rsidRPr="00005B6A" w:rsidRDefault="00005B6A" w:rsidP="00005B6A"/>
    <w:p w14:paraId="23B845D8" w14:textId="15D72010" w:rsidR="00CB36D5" w:rsidRDefault="00CB36D5" w:rsidP="00CB36D5">
      <w:pPr>
        <w:pStyle w:val="Heading1"/>
      </w:pPr>
      <w:r>
        <w:t xml:space="preserve">Câu </w:t>
      </w:r>
      <w:r>
        <w:t>6</w:t>
      </w:r>
      <w:r>
        <w:t>:</w:t>
      </w:r>
      <w:r>
        <w:t xml:space="preserve"> Trên các policy đã xây dựng: Random, Device-only, Edge-only và Greedy latency. Vẽ bảng và tiến hành so sánh, đánh giá các thông số: Avg Latency, P95 Latency, Avg Reward, Device % / Edge % và Gap to Greedy. Bạn có nhận xét gì khi so sánh giá giữa PPO và các policy này.</w:t>
      </w:r>
    </w:p>
    <w:p w14:paraId="0932C91C" w14:textId="0D79E2E1" w:rsidR="00A27CD1" w:rsidRDefault="00A27CD1" w:rsidP="00CB36D5">
      <w:pPr>
        <w:pStyle w:val="Heading1"/>
      </w:pPr>
      <w:r w:rsidRPr="00A27CD1">
        <w:drawing>
          <wp:inline distT="0" distB="0" distL="0" distR="0" wp14:anchorId="18019B2C" wp14:editId="14082062">
            <wp:extent cx="5760720" cy="3529965"/>
            <wp:effectExtent l="0" t="0" r="0" b="0"/>
            <wp:docPr id="198745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2866" name=""/>
                    <pic:cNvPicPr/>
                  </pic:nvPicPr>
                  <pic:blipFill>
                    <a:blip r:embed="rId36"/>
                    <a:stretch>
                      <a:fillRect/>
                    </a:stretch>
                  </pic:blipFill>
                  <pic:spPr>
                    <a:xfrm>
                      <a:off x="0" y="0"/>
                      <a:ext cx="5760720" cy="3529965"/>
                    </a:xfrm>
                    <a:prstGeom prst="rect">
                      <a:avLst/>
                    </a:prstGeom>
                  </pic:spPr>
                </pic:pic>
              </a:graphicData>
            </a:graphic>
          </wp:inline>
        </w:drawing>
      </w:r>
    </w:p>
    <w:p w14:paraId="20E94E98" w14:textId="435D9D99" w:rsidR="00A27CD1" w:rsidRPr="00A27CD1" w:rsidRDefault="00A27CD1" w:rsidP="00A27CD1">
      <w:pPr>
        <w:rPr>
          <w:b/>
          <w:bCs/>
        </w:rPr>
      </w:pPr>
      <w:r w:rsidRPr="00A27CD1">
        <w:rPr>
          <w:b/>
          <w:bCs/>
        </w:rPr>
        <w:t>Phân tích:</w:t>
      </w:r>
    </w:p>
    <w:p w14:paraId="355A841D" w14:textId="6ED6FB20" w:rsidR="00CB36D5" w:rsidRDefault="00CB36D5">
      <w:pPr>
        <w:pStyle w:val="ListParagraph"/>
        <w:numPr>
          <w:ilvl w:val="0"/>
          <w:numId w:val="23"/>
        </w:numPr>
      </w:pPr>
      <w:r w:rsidRPr="00CB36D5">
        <w:rPr>
          <w:lang w:val="vi-VN"/>
        </w:rPr>
        <w:t>Greedy latency thấp nhất với AvgLatency = 1124.044 ms vì nó tính trực tiếp latency_device và latency_edge trên state hiện tại.</w:t>
      </w:r>
    </w:p>
    <w:p w14:paraId="2EA880F1" w14:textId="7380934C" w:rsidR="00CB36D5" w:rsidRDefault="00CB36D5">
      <w:pPr>
        <w:pStyle w:val="ListParagraph"/>
        <w:numPr>
          <w:ilvl w:val="0"/>
          <w:numId w:val="23"/>
        </w:numPr>
      </w:pPr>
      <w:r w:rsidRPr="00CB36D5">
        <w:rPr>
          <w:lang w:val="vi-VN"/>
        </w:rPr>
        <w:t>Actor-Critic, A2C và PPO đều có GapToGreedy dương nhỏ hơn 25 ms, nên qua convergence gate.</w:t>
      </w:r>
    </w:p>
    <w:p w14:paraId="1F874B77" w14:textId="4ED9EB3B" w:rsidR="00CB36D5" w:rsidRDefault="00CB36D5">
      <w:pPr>
        <w:pStyle w:val="ListParagraph"/>
        <w:numPr>
          <w:ilvl w:val="0"/>
          <w:numId w:val="23"/>
        </w:numPr>
      </w:pPr>
      <w:r w:rsidRPr="00CB36D5">
        <w:rPr>
          <w:lang w:val="vi-VN"/>
        </w:rPr>
        <w:t>Tỷ lệ Device/Edge của policy học được gần Greedy, cho thấy agent học được ranh giới quyết định offloading thay vì chọn cố định một hành động.</w:t>
      </w:r>
    </w:p>
    <w:p w14:paraId="69748366" w14:textId="77777777" w:rsidR="00A27CD1" w:rsidRPr="00A27CD1" w:rsidRDefault="00A27CD1" w:rsidP="00A27CD1"/>
    <w:sectPr w:rsidR="00A27CD1" w:rsidRPr="00A27CD1" w:rsidSect="001E5EBF">
      <w:headerReference w:type="default" r:id="rId37"/>
      <w:footerReference w:type="default" r:id="rId38"/>
      <w:headerReference w:type="first" r:id="rId39"/>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EA8B5" w14:textId="77777777" w:rsidR="00885637" w:rsidRDefault="00885637" w:rsidP="00572592">
      <w:r>
        <w:separator/>
      </w:r>
    </w:p>
  </w:endnote>
  <w:endnote w:type="continuationSeparator" w:id="0">
    <w:p w14:paraId="0265532E" w14:textId="77777777" w:rsidR="00885637" w:rsidRDefault="00885637"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Avo">
    <w:altName w:val="Cambria"/>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VN Viet Sach">
    <w:altName w:val="Cambria"/>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dobe Gothic Std B">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318FC244">
              <wp:simplePos x="0" y="0"/>
              <wp:positionH relativeFrom="margin">
                <wp:posOffset>-790575</wp:posOffset>
              </wp:positionH>
              <wp:positionV relativeFrom="bottomMargin">
                <wp:posOffset>57150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530DC08F"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left:0;text-align:left;margin-left:-62.25pt;margin-top: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" filled="f" fillcolor="#fffffe" stroked="f" strokecolor="#212120" insetpen="t">
              <v:textbox inset="2.88pt,2.88pt,2.88pt,2.88pt">
                <w:txbxContent>
                  <w:p w14:paraId="302FF339" w14:textId="530DC08F"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06F4A543">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9EC7BA0" w14:textId="6D4A6C61"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DF5A49">
                            <w:rPr>
                              <w:rFonts w:ascii="Cambria" w:hAnsi="Cambria" w:cstheme="minorHAnsi"/>
                              <w:color w:val="808080" w:themeColor="background1" w:themeShade="80"/>
                              <w:sz w:val="22"/>
                              <w:szCs w:val="22"/>
                            </w:rPr>
                            <w:t>HỌC MÁY TĂNG CƯỜNG CHO CÁC HỆ THỐNG MẠNG</w:t>
                          </w:r>
                        </w:p>
                        <w:p w14:paraId="58302A39" w14:textId="65E29672"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F5A49">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F5A49">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left:0;text-align:left;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49EC7BA0" w14:textId="6D4A6C61"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DF5A49">
                      <w:rPr>
                        <w:rFonts w:ascii="Cambria" w:hAnsi="Cambria" w:cstheme="minorHAnsi"/>
                        <w:color w:val="808080" w:themeColor="background1" w:themeShade="80"/>
                        <w:sz w:val="22"/>
                        <w:szCs w:val="22"/>
                      </w:rPr>
                      <w:t>HỌC MÁY TĂNG CƯỜNG CHO CÁC HỆ THỐNG MẠNG</w:t>
                    </w:r>
                  </w:p>
                  <w:p w14:paraId="58302A39" w14:textId="65E29672"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F5A49">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F5A49">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BB96EB"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EF394E1"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4320C" w14:textId="77777777" w:rsidR="00885637" w:rsidRDefault="00885637" w:rsidP="00572592">
      <w:r>
        <w:separator/>
      </w:r>
    </w:p>
  </w:footnote>
  <w:footnote w:type="continuationSeparator" w:id="0">
    <w:p w14:paraId="0732C4F7" w14:textId="77777777" w:rsidR="00885637" w:rsidRDefault="00885637"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left:0;text-align:left;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EAEC" w14:textId="53B230E5" w:rsidR="00E02B59" w:rsidRDefault="00E02B59">
    <w:pPr>
      <w:pStyle w:val="Header"/>
    </w:pPr>
    <w:r>
      <w:rPr>
        <w:noProof/>
      </w:rPr>
      <w:drawing>
        <wp:anchor distT="0" distB="0" distL="114300" distR="114300" simplePos="0" relativeHeight="251668480" behindDoc="1" locked="0" layoutInCell="1" allowOverlap="1" wp14:anchorId="06F9D805" wp14:editId="5DCB2D95">
          <wp:simplePos x="0" y="0"/>
          <wp:positionH relativeFrom="column">
            <wp:posOffset>-1070610</wp:posOffset>
          </wp:positionH>
          <wp:positionV relativeFrom="paragraph">
            <wp:posOffset>-342265</wp:posOffset>
          </wp:positionV>
          <wp:extent cx="7560599" cy="10699200"/>
          <wp:effectExtent l="0" t="0" r="0" b="0"/>
          <wp:wrapNone/>
          <wp:docPr id="747336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6989"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7560599" cy="10699200"/>
                  </a:xfrm>
                  <a:prstGeom prst="rect">
                    <a:avLst/>
                  </a:prstGeom>
                </pic:spPr>
              </pic:pic>
            </a:graphicData>
          </a:graphic>
          <wp14:sizeRelH relativeFrom="page">
            <wp14:pctWidth>0</wp14:pctWidth>
          </wp14:sizeRelH>
          <wp14:sizeRelV relativeFrom="page">
            <wp14:pctHeight>0</wp14:pctHeight>
          </wp14:sizeRelV>
        </wp:anchor>
      </w:drawing>
    </w:r>
  </w:p>
  <w:p w14:paraId="1175F5AC" w14:textId="77777777" w:rsidR="00E02B59" w:rsidRDefault="00E02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05D"/>
    <w:multiLevelType w:val="hybridMultilevel"/>
    <w:tmpl w:val="C7EAD294"/>
    <w:lvl w:ilvl="0" w:tplc="23A4AAE0">
      <w:start w:val="1"/>
      <w:numFmt w:val="decimal"/>
      <w:pStyle w:val="Style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B2E39"/>
    <w:multiLevelType w:val="hybridMultilevel"/>
    <w:tmpl w:val="DED88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621F7"/>
    <w:multiLevelType w:val="multilevel"/>
    <w:tmpl w:val="79CA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D40B1"/>
    <w:multiLevelType w:val="multilevel"/>
    <w:tmpl w:val="0FF8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61CC9"/>
    <w:multiLevelType w:val="hybridMultilevel"/>
    <w:tmpl w:val="EF4CD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E7985"/>
    <w:multiLevelType w:val="multilevel"/>
    <w:tmpl w:val="4A58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296E5A"/>
    <w:multiLevelType w:val="multilevel"/>
    <w:tmpl w:val="90A4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92F85"/>
    <w:multiLevelType w:val="hybridMultilevel"/>
    <w:tmpl w:val="6BAE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64FAF"/>
    <w:multiLevelType w:val="multilevel"/>
    <w:tmpl w:val="6B1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77288C"/>
    <w:multiLevelType w:val="hybridMultilevel"/>
    <w:tmpl w:val="93325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EC4174"/>
    <w:multiLevelType w:val="hybridMultilevel"/>
    <w:tmpl w:val="CF4E6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1F76C5"/>
    <w:multiLevelType w:val="multilevel"/>
    <w:tmpl w:val="841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01958"/>
    <w:multiLevelType w:val="hybridMultilevel"/>
    <w:tmpl w:val="EC0E5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2F3DB7"/>
    <w:multiLevelType w:val="hybridMultilevel"/>
    <w:tmpl w:val="8E54D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71E813BA"/>
    <w:multiLevelType w:val="multilevel"/>
    <w:tmpl w:val="0D9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747B62EF"/>
    <w:multiLevelType w:val="hybridMultilevel"/>
    <w:tmpl w:val="4C2A4A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CA637D0"/>
    <w:multiLevelType w:val="hybridMultilevel"/>
    <w:tmpl w:val="EE7A6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872801"/>
    <w:multiLevelType w:val="hybridMultilevel"/>
    <w:tmpl w:val="22706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6"/>
  </w:num>
  <w:num w:numId="2" w16cid:durableId="152141516">
    <w:abstractNumId w:val="11"/>
  </w:num>
  <w:num w:numId="3" w16cid:durableId="701634216">
    <w:abstractNumId w:val="20"/>
  </w:num>
  <w:num w:numId="4" w16cid:durableId="994341519">
    <w:abstractNumId w:val="12"/>
  </w:num>
  <w:num w:numId="5" w16cid:durableId="40716444">
    <w:abstractNumId w:val="18"/>
  </w:num>
  <w:num w:numId="6" w16cid:durableId="681932907">
    <w:abstractNumId w:val="7"/>
  </w:num>
  <w:num w:numId="7" w16cid:durableId="1113207730">
    <w:abstractNumId w:val="0"/>
  </w:num>
  <w:num w:numId="8" w16cid:durableId="900946199">
    <w:abstractNumId w:val="23"/>
  </w:num>
  <w:num w:numId="9" w16cid:durableId="1193957981">
    <w:abstractNumId w:val="14"/>
  </w:num>
  <w:num w:numId="10" w16cid:durableId="522784833">
    <w:abstractNumId w:val="15"/>
  </w:num>
  <w:num w:numId="11" w16cid:durableId="1961955490">
    <w:abstractNumId w:val="5"/>
  </w:num>
  <w:num w:numId="12" w16cid:durableId="1571038712">
    <w:abstractNumId w:val="8"/>
  </w:num>
  <w:num w:numId="13" w16cid:durableId="659239817">
    <w:abstractNumId w:val="3"/>
  </w:num>
  <w:num w:numId="14" w16cid:durableId="1938320533">
    <w:abstractNumId w:val="2"/>
  </w:num>
  <w:num w:numId="15" w16cid:durableId="1533418512">
    <w:abstractNumId w:val="19"/>
  </w:num>
  <w:num w:numId="16" w16cid:durableId="2126390707">
    <w:abstractNumId w:val="22"/>
  </w:num>
  <w:num w:numId="17" w16cid:durableId="174345106">
    <w:abstractNumId w:val="16"/>
  </w:num>
  <w:num w:numId="18" w16cid:durableId="843277962">
    <w:abstractNumId w:val="1"/>
  </w:num>
  <w:num w:numId="19" w16cid:durableId="1760712662">
    <w:abstractNumId w:val="17"/>
  </w:num>
  <w:num w:numId="20" w16cid:durableId="1519004961">
    <w:abstractNumId w:val="21"/>
  </w:num>
  <w:num w:numId="21" w16cid:durableId="550776284">
    <w:abstractNumId w:val="4"/>
  </w:num>
  <w:num w:numId="22" w16cid:durableId="961570210">
    <w:abstractNumId w:val="10"/>
  </w:num>
  <w:num w:numId="23" w16cid:durableId="1438211440">
    <w:abstractNumId w:val="13"/>
  </w:num>
  <w:num w:numId="24" w16cid:durableId="1211260274">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5B6A"/>
    <w:rsid w:val="00006912"/>
    <w:rsid w:val="00006A69"/>
    <w:rsid w:val="00006C22"/>
    <w:rsid w:val="00007E1B"/>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B3B"/>
    <w:rsid w:val="00046F16"/>
    <w:rsid w:val="00047E4E"/>
    <w:rsid w:val="00053176"/>
    <w:rsid w:val="000536A6"/>
    <w:rsid w:val="00054089"/>
    <w:rsid w:val="00054DD7"/>
    <w:rsid w:val="000563D4"/>
    <w:rsid w:val="00057A96"/>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24DF"/>
    <w:rsid w:val="000935DE"/>
    <w:rsid w:val="00095A7A"/>
    <w:rsid w:val="00096051"/>
    <w:rsid w:val="0009609A"/>
    <w:rsid w:val="00096EB8"/>
    <w:rsid w:val="000A2058"/>
    <w:rsid w:val="000A2669"/>
    <w:rsid w:val="000A26C8"/>
    <w:rsid w:val="000A300B"/>
    <w:rsid w:val="000A35AF"/>
    <w:rsid w:val="000A45A2"/>
    <w:rsid w:val="000A4CB8"/>
    <w:rsid w:val="000A6D1B"/>
    <w:rsid w:val="000A729B"/>
    <w:rsid w:val="000A7C36"/>
    <w:rsid w:val="000B3EC9"/>
    <w:rsid w:val="000B5144"/>
    <w:rsid w:val="000B588F"/>
    <w:rsid w:val="000C0643"/>
    <w:rsid w:val="000C1191"/>
    <w:rsid w:val="000C297D"/>
    <w:rsid w:val="000C4787"/>
    <w:rsid w:val="000C5B4F"/>
    <w:rsid w:val="000C6DC5"/>
    <w:rsid w:val="000C71C3"/>
    <w:rsid w:val="000C786E"/>
    <w:rsid w:val="000C7C86"/>
    <w:rsid w:val="000C7F39"/>
    <w:rsid w:val="000D3593"/>
    <w:rsid w:val="000D7FE8"/>
    <w:rsid w:val="000E08BD"/>
    <w:rsid w:val="000E0D2D"/>
    <w:rsid w:val="000E4826"/>
    <w:rsid w:val="000E4CA9"/>
    <w:rsid w:val="000E5278"/>
    <w:rsid w:val="000F0F18"/>
    <w:rsid w:val="000F1EF1"/>
    <w:rsid w:val="000F2C3D"/>
    <w:rsid w:val="000F3601"/>
    <w:rsid w:val="000F3D7C"/>
    <w:rsid w:val="000F5420"/>
    <w:rsid w:val="000F5C9C"/>
    <w:rsid w:val="000F6F39"/>
    <w:rsid w:val="001009F6"/>
    <w:rsid w:val="001050FC"/>
    <w:rsid w:val="0011187C"/>
    <w:rsid w:val="001122CB"/>
    <w:rsid w:val="0011236A"/>
    <w:rsid w:val="001133CB"/>
    <w:rsid w:val="00113984"/>
    <w:rsid w:val="00113A5F"/>
    <w:rsid w:val="00120139"/>
    <w:rsid w:val="00120DC3"/>
    <w:rsid w:val="00121F4C"/>
    <w:rsid w:val="00123A0C"/>
    <w:rsid w:val="00124639"/>
    <w:rsid w:val="00125179"/>
    <w:rsid w:val="00130A35"/>
    <w:rsid w:val="001346D7"/>
    <w:rsid w:val="00134866"/>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5BF5"/>
    <w:rsid w:val="001670F1"/>
    <w:rsid w:val="001701F1"/>
    <w:rsid w:val="00170740"/>
    <w:rsid w:val="00175264"/>
    <w:rsid w:val="00175AAC"/>
    <w:rsid w:val="00177F19"/>
    <w:rsid w:val="001809AC"/>
    <w:rsid w:val="00180EB2"/>
    <w:rsid w:val="0018249E"/>
    <w:rsid w:val="00185F79"/>
    <w:rsid w:val="00186C91"/>
    <w:rsid w:val="001872F0"/>
    <w:rsid w:val="001940DA"/>
    <w:rsid w:val="00195686"/>
    <w:rsid w:val="00197611"/>
    <w:rsid w:val="001A184F"/>
    <w:rsid w:val="001A382F"/>
    <w:rsid w:val="001A647D"/>
    <w:rsid w:val="001A7230"/>
    <w:rsid w:val="001A775F"/>
    <w:rsid w:val="001B03C5"/>
    <w:rsid w:val="001B1134"/>
    <w:rsid w:val="001B4477"/>
    <w:rsid w:val="001B5840"/>
    <w:rsid w:val="001B665F"/>
    <w:rsid w:val="001C0992"/>
    <w:rsid w:val="001C241E"/>
    <w:rsid w:val="001C2CE3"/>
    <w:rsid w:val="001C470F"/>
    <w:rsid w:val="001C64A3"/>
    <w:rsid w:val="001C657B"/>
    <w:rsid w:val="001D1D9D"/>
    <w:rsid w:val="001D5836"/>
    <w:rsid w:val="001D7564"/>
    <w:rsid w:val="001E0B9A"/>
    <w:rsid w:val="001E219C"/>
    <w:rsid w:val="001E2864"/>
    <w:rsid w:val="001E4B75"/>
    <w:rsid w:val="001E582A"/>
    <w:rsid w:val="001E5BD1"/>
    <w:rsid w:val="001E5EBF"/>
    <w:rsid w:val="001E70CE"/>
    <w:rsid w:val="001E7DC9"/>
    <w:rsid w:val="001F1B6E"/>
    <w:rsid w:val="001F4364"/>
    <w:rsid w:val="001F69BC"/>
    <w:rsid w:val="001F7C89"/>
    <w:rsid w:val="00200CF3"/>
    <w:rsid w:val="00201549"/>
    <w:rsid w:val="0020229B"/>
    <w:rsid w:val="00202928"/>
    <w:rsid w:val="002030C0"/>
    <w:rsid w:val="0020432B"/>
    <w:rsid w:val="00204706"/>
    <w:rsid w:val="00204F38"/>
    <w:rsid w:val="00210175"/>
    <w:rsid w:val="00211BB4"/>
    <w:rsid w:val="0021379F"/>
    <w:rsid w:val="00216E8B"/>
    <w:rsid w:val="002174B9"/>
    <w:rsid w:val="00220519"/>
    <w:rsid w:val="00222BE2"/>
    <w:rsid w:val="00224153"/>
    <w:rsid w:val="0022612C"/>
    <w:rsid w:val="00226BB7"/>
    <w:rsid w:val="00230B64"/>
    <w:rsid w:val="00231E80"/>
    <w:rsid w:val="00234646"/>
    <w:rsid w:val="00235756"/>
    <w:rsid w:val="00240110"/>
    <w:rsid w:val="00241918"/>
    <w:rsid w:val="00242EA6"/>
    <w:rsid w:val="00243F7F"/>
    <w:rsid w:val="002475C9"/>
    <w:rsid w:val="002501C7"/>
    <w:rsid w:val="00250318"/>
    <w:rsid w:val="00251549"/>
    <w:rsid w:val="0025290A"/>
    <w:rsid w:val="00253B41"/>
    <w:rsid w:val="00254D90"/>
    <w:rsid w:val="00256D07"/>
    <w:rsid w:val="00260392"/>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6095"/>
    <w:rsid w:val="002816B2"/>
    <w:rsid w:val="0028251B"/>
    <w:rsid w:val="002843BE"/>
    <w:rsid w:val="0029252D"/>
    <w:rsid w:val="002937A5"/>
    <w:rsid w:val="0029459C"/>
    <w:rsid w:val="00295E81"/>
    <w:rsid w:val="00295F41"/>
    <w:rsid w:val="00296052"/>
    <w:rsid w:val="002967BC"/>
    <w:rsid w:val="002A0065"/>
    <w:rsid w:val="002A096F"/>
    <w:rsid w:val="002A3991"/>
    <w:rsid w:val="002A4CCC"/>
    <w:rsid w:val="002A74EA"/>
    <w:rsid w:val="002B465C"/>
    <w:rsid w:val="002B473D"/>
    <w:rsid w:val="002B4D33"/>
    <w:rsid w:val="002B5D48"/>
    <w:rsid w:val="002B65A7"/>
    <w:rsid w:val="002B7252"/>
    <w:rsid w:val="002C2AE4"/>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401B"/>
    <w:rsid w:val="002F0692"/>
    <w:rsid w:val="002F0A5C"/>
    <w:rsid w:val="002F1CE8"/>
    <w:rsid w:val="002F27D0"/>
    <w:rsid w:val="002F2EC7"/>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2C6E"/>
    <w:rsid w:val="00313327"/>
    <w:rsid w:val="00313B37"/>
    <w:rsid w:val="00313F7D"/>
    <w:rsid w:val="00314EE2"/>
    <w:rsid w:val="0031572C"/>
    <w:rsid w:val="00320AE3"/>
    <w:rsid w:val="00322861"/>
    <w:rsid w:val="00322C24"/>
    <w:rsid w:val="00323D59"/>
    <w:rsid w:val="00326341"/>
    <w:rsid w:val="00330300"/>
    <w:rsid w:val="00332CB8"/>
    <w:rsid w:val="0033364D"/>
    <w:rsid w:val="0033581F"/>
    <w:rsid w:val="003372BC"/>
    <w:rsid w:val="00344161"/>
    <w:rsid w:val="00345B94"/>
    <w:rsid w:val="00345F4E"/>
    <w:rsid w:val="0034787B"/>
    <w:rsid w:val="00347D1D"/>
    <w:rsid w:val="00350381"/>
    <w:rsid w:val="00351907"/>
    <w:rsid w:val="00353F09"/>
    <w:rsid w:val="00355944"/>
    <w:rsid w:val="00356A5A"/>
    <w:rsid w:val="00357E8A"/>
    <w:rsid w:val="00360010"/>
    <w:rsid w:val="00361A3D"/>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43C0"/>
    <w:rsid w:val="0038614E"/>
    <w:rsid w:val="00386394"/>
    <w:rsid w:val="00386B03"/>
    <w:rsid w:val="00387936"/>
    <w:rsid w:val="00387E1D"/>
    <w:rsid w:val="003901B0"/>
    <w:rsid w:val="003910AA"/>
    <w:rsid w:val="00392CEE"/>
    <w:rsid w:val="00394D72"/>
    <w:rsid w:val="0039519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48A6"/>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30A"/>
    <w:rsid w:val="003F575C"/>
    <w:rsid w:val="003F5811"/>
    <w:rsid w:val="003F5C6D"/>
    <w:rsid w:val="003F684E"/>
    <w:rsid w:val="004012AF"/>
    <w:rsid w:val="0040159A"/>
    <w:rsid w:val="0040417A"/>
    <w:rsid w:val="00407369"/>
    <w:rsid w:val="00411B96"/>
    <w:rsid w:val="004152D9"/>
    <w:rsid w:val="00416CD0"/>
    <w:rsid w:val="00423D0B"/>
    <w:rsid w:val="00425951"/>
    <w:rsid w:val="004272CC"/>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64CFB"/>
    <w:rsid w:val="004657A2"/>
    <w:rsid w:val="004669A1"/>
    <w:rsid w:val="00466CD0"/>
    <w:rsid w:val="00470688"/>
    <w:rsid w:val="00470B9C"/>
    <w:rsid w:val="004737DA"/>
    <w:rsid w:val="00476BC6"/>
    <w:rsid w:val="00480745"/>
    <w:rsid w:val="00480A32"/>
    <w:rsid w:val="00484AFA"/>
    <w:rsid w:val="004868ED"/>
    <w:rsid w:val="00486903"/>
    <w:rsid w:val="00486B12"/>
    <w:rsid w:val="004909B1"/>
    <w:rsid w:val="00490B0D"/>
    <w:rsid w:val="00491B22"/>
    <w:rsid w:val="00493D7F"/>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C781F"/>
    <w:rsid w:val="004D00CC"/>
    <w:rsid w:val="004D03DD"/>
    <w:rsid w:val="004D1419"/>
    <w:rsid w:val="004D4FD5"/>
    <w:rsid w:val="004D5E61"/>
    <w:rsid w:val="004D6415"/>
    <w:rsid w:val="004D661A"/>
    <w:rsid w:val="004D6CA4"/>
    <w:rsid w:val="004E0F95"/>
    <w:rsid w:val="004E16EF"/>
    <w:rsid w:val="004E18A1"/>
    <w:rsid w:val="004E1D57"/>
    <w:rsid w:val="004E2878"/>
    <w:rsid w:val="004E2A44"/>
    <w:rsid w:val="004E3CAB"/>
    <w:rsid w:val="004E4221"/>
    <w:rsid w:val="004E460F"/>
    <w:rsid w:val="004E4A89"/>
    <w:rsid w:val="004E5BFC"/>
    <w:rsid w:val="004E6D6E"/>
    <w:rsid w:val="004E6E4F"/>
    <w:rsid w:val="004E7151"/>
    <w:rsid w:val="004E77B6"/>
    <w:rsid w:val="004F0772"/>
    <w:rsid w:val="004F174C"/>
    <w:rsid w:val="004F2D6C"/>
    <w:rsid w:val="004F4BF1"/>
    <w:rsid w:val="004F52A8"/>
    <w:rsid w:val="004F56EE"/>
    <w:rsid w:val="004F612B"/>
    <w:rsid w:val="004F64FD"/>
    <w:rsid w:val="004F664D"/>
    <w:rsid w:val="004F7E17"/>
    <w:rsid w:val="0050210C"/>
    <w:rsid w:val="005067D5"/>
    <w:rsid w:val="00506B09"/>
    <w:rsid w:val="00511406"/>
    <w:rsid w:val="00513003"/>
    <w:rsid w:val="005140B4"/>
    <w:rsid w:val="005171F1"/>
    <w:rsid w:val="0052075B"/>
    <w:rsid w:val="0052292D"/>
    <w:rsid w:val="00524081"/>
    <w:rsid w:val="0052587B"/>
    <w:rsid w:val="0053014B"/>
    <w:rsid w:val="00532A9C"/>
    <w:rsid w:val="00536101"/>
    <w:rsid w:val="00541A11"/>
    <w:rsid w:val="00545389"/>
    <w:rsid w:val="005459D4"/>
    <w:rsid w:val="0054691A"/>
    <w:rsid w:val="00547523"/>
    <w:rsid w:val="00547F53"/>
    <w:rsid w:val="00551316"/>
    <w:rsid w:val="00553CCB"/>
    <w:rsid w:val="00554208"/>
    <w:rsid w:val="00554D3C"/>
    <w:rsid w:val="00554E1A"/>
    <w:rsid w:val="00556480"/>
    <w:rsid w:val="005605EC"/>
    <w:rsid w:val="005624DF"/>
    <w:rsid w:val="00562CC3"/>
    <w:rsid w:val="00567721"/>
    <w:rsid w:val="00567835"/>
    <w:rsid w:val="00572592"/>
    <w:rsid w:val="0057410C"/>
    <w:rsid w:val="00574541"/>
    <w:rsid w:val="005767A1"/>
    <w:rsid w:val="00583635"/>
    <w:rsid w:val="00584A5D"/>
    <w:rsid w:val="005860C4"/>
    <w:rsid w:val="00591885"/>
    <w:rsid w:val="00592010"/>
    <w:rsid w:val="00592322"/>
    <w:rsid w:val="0059336A"/>
    <w:rsid w:val="00593AE6"/>
    <w:rsid w:val="00593F7C"/>
    <w:rsid w:val="00596D6A"/>
    <w:rsid w:val="005A0C7C"/>
    <w:rsid w:val="005A530E"/>
    <w:rsid w:val="005A5F4F"/>
    <w:rsid w:val="005A62A6"/>
    <w:rsid w:val="005A6C43"/>
    <w:rsid w:val="005A714B"/>
    <w:rsid w:val="005A719C"/>
    <w:rsid w:val="005B0248"/>
    <w:rsid w:val="005B0347"/>
    <w:rsid w:val="005B16BF"/>
    <w:rsid w:val="005B24C2"/>
    <w:rsid w:val="005B4B21"/>
    <w:rsid w:val="005C118D"/>
    <w:rsid w:val="005C2AA1"/>
    <w:rsid w:val="005C3A35"/>
    <w:rsid w:val="005C3C90"/>
    <w:rsid w:val="005C5B77"/>
    <w:rsid w:val="005C5F7A"/>
    <w:rsid w:val="005C7986"/>
    <w:rsid w:val="005D1FE3"/>
    <w:rsid w:val="005D291F"/>
    <w:rsid w:val="005D3178"/>
    <w:rsid w:val="005D3219"/>
    <w:rsid w:val="005D321C"/>
    <w:rsid w:val="005D378F"/>
    <w:rsid w:val="005D4417"/>
    <w:rsid w:val="005D5C46"/>
    <w:rsid w:val="005D63E9"/>
    <w:rsid w:val="005E1031"/>
    <w:rsid w:val="005E1F6C"/>
    <w:rsid w:val="005E319A"/>
    <w:rsid w:val="005E439C"/>
    <w:rsid w:val="005E7F7E"/>
    <w:rsid w:val="005F2468"/>
    <w:rsid w:val="005F2648"/>
    <w:rsid w:val="005F40C6"/>
    <w:rsid w:val="005F54E6"/>
    <w:rsid w:val="00600CB8"/>
    <w:rsid w:val="00601115"/>
    <w:rsid w:val="00601B2B"/>
    <w:rsid w:val="0060240F"/>
    <w:rsid w:val="00604225"/>
    <w:rsid w:val="00605898"/>
    <w:rsid w:val="00610756"/>
    <w:rsid w:val="00610900"/>
    <w:rsid w:val="00610C5C"/>
    <w:rsid w:val="0061243E"/>
    <w:rsid w:val="00613EA0"/>
    <w:rsid w:val="006146AF"/>
    <w:rsid w:val="00616D5E"/>
    <w:rsid w:val="00622AFE"/>
    <w:rsid w:val="00623F17"/>
    <w:rsid w:val="006246DA"/>
    <w:rsid w:val="00630BB9"/>
    <w:rsid w:val="00635ACB"/>
    <w:rsid w:val="00635F5A"/>
    <w:rsid w:val="00636B92"/>
    <w:rsid w:val="00646146"/>
    <w:rsid w:val="006506E4"/>
    <w:rsid w:val="006511CE"/>
    <w:rsid w:val="00654211"/>
    <w:rsid w:val="00655FA0"/>
    <w:rsid w:val="0066085B"/>
    <w:rsid w:val="00660B4B"/>
    <w:rsid w:val="006637B9"/>
    <w:rsid w:val="00665D5C"/>
    <w:rsid w:val="00666BEB"/>
    <w:rsid w:val="0066700B"/>
    <w:rsid w:val="0066747F"/>
    <w:rsid w:val="00667F4E"/>
    <w:rsid w:val="006702C1"/>
    <w:rsid w:val="00673A67"/>
    <w:rsid w:val="00677287"/>
    <w:rsid w:val="00683037"/>
    <w:rsid w:val="00684FDC"/>
    <w:rsid w:val="00685223"/>
    <w:rsid w:val="00687768"/>
    <w:rsid w:val="00690704"/>
    <w:rsid w:val="0069077D"/>
    <w:rsid w:val="00694787"/>
    <w:rsid w:val="00694EB5"/>
    <w:rsid w:val="00695565"/>
    <w:rsid w:val="00696078"/>
    <w:rsid w:val="006A01B0"/>
    <w:rsid w:val="006A1C23"/>
    <w:rsid w:val="006A2C74"/>
    <w:rsid w:val="006A3BF7"/>
    <w:rsid w:val="006A4903"/>
    <w:rsid w:val="006A5D16"/>
    <w:rsid w:val="006A6D78"/>
    <w:rsid w:val="006A744C"/>
    <w:rsid w:val="006B21D0"/>
    <w:rsid w:val="006B2C01"/>
    <w:rsid w:val="006B3366"/>
    <w:rsid w:val="006B42BB"/>
    <w:rsid w:val="006B6B35"/>
    <w:rsid w:val="006B7654"/>
    <w:rsid w:val="006C0727"/>
    <w:rsid w:val="006C35C1"/>
    <w:rsid w:val="006C3DF2"/>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3061E"/>
    <w:rsid w:val="00736266"/>
    <w:rsid w:val="007404DA"/>
    <w:rsid w:val="0074068E"/>
    <w:rsid w:val="00740CA9"/>
    <w:rsid w:val="00741F5C"/>
    <w:rsid w:val="00744C77"/>
    <w:rsid w:val="00747A1B"/>
    <w:rsid w:val="00747BA1"/>
    <w:rsid w:val="00750527"/>
    <w:rsid w:val="0075584A"/>
    <w:rsid w:val="00760F41"/>
    <w:rsid w:val="007610B8"/>
    <w:rsid w:val="00761726"/>
    <w:rsid w:val="00762836"/>
    <w:rsid w:val="00763D53"/>
    <w:rsid w:val="007651AD"/>
    <w:rsid w:val="00766D37"/>
    <w:rsid w:val="00770687"/>
    <w:rsid w:val="00774252"/>
    <w:rsid w:val="00774EB7"/>
    <w:rsid w:val="00775351"/>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2B1D"/>
    <w:rsid w:val="007A49B8"/>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AB7"/>
    <w:rsid w:val="007F1F18"/>
    <w:rsid w:val="007F6960"/>
    <w:rsid w:val="007F7113"/>
    <w:rsid w:val="0080049E"/>
    <w:rsid w:val="00800FF6"/>
    <w:rsid w:val="0080163D"/>
    <w:rsid w:val="008065DC"/>
    <w:rsid w:val="0081095C"/>
    <w:rsid w:val="00811DA5"/>
    <w:rsid w:val="00811E75"/>
    <w:rsid w:val="00814816"/>
    <w:rsid w:val="008160F4"/>
    <w:rsid w:val="008162F6"/>
    <w:rsid w:val="00820C88"/>
    <w:rsid w:val="00822287"/>
    <w:rsid w:val="0082345F"/>
    <w:rsid w:val="008235E2"/>
    <w:rsid w:val="00823A4A"/>
    <w:rsid w:val="00825288"/>
    <w:rsid w:val="00830416"/>
    <w:rsid w:val="00830D91"/>
    <w:rsid w:val="008313CD"/>
    <w:rsid w:val="008322B7"/>
    <w:rsid w:val="0083289B"/>
    <w:rsid w:val="00835321"/>
    <w:rsid w:val="00836627"/>
    <w:rsid w:val="008417D7"/>
    <w:rsid w:val="00842285"/>
    <w:rsid w:val="0084738B"/>
    <w:rsid w:val="00850E2A"/>
    <w:rsid w:val="008531F7"/>
    <w:rsid w:val="00855115"/>
    <w:rsid w:val="00860019"/>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FA0"/>
    <w:rsid w:val="0088546B"/>
    <w:rsid w:val="00885637"/>
    <w:rsid w:val="008859BA"/>
    <w:rsid w:val="00886A61"/>
    <w:rsid w:val="008870DF"/>
    <w:rsid w:val="00891BF9"/>
    <w:rsid w:val="00892942"/>
    <w:rsid w:val="00897134"/>
    <w:rsid w:val="008A0EF9"/>
    <w:rsid w:val="008A21AA"/>
    <w:rsid w:val="008A3D08"/>
    <w:rsid w:val="008A4AB4"/>
    <w:rsid w:val="008A568F"/>
    <w:rsid w:val="008A5D28"/>
    <w:rsid w:val="008A5FC3"/>
    <w:rsid w:val="008A67C2"/>
    <w:rsid w:val="008B2587"/>
    <w:rsid w:val="008B2FDA"/>
    <w:rsid w:val="008B33C1"/>
    <w:rsid w:val="008B3892"/>
    <w:rsid w:val="008B47B9"/>
    <w:rsid w:val="008B53C0"/>
    <w:rsid w:val="008B573B"/>
    <w:rsid w:val="008B6443"/>
    <w:rsid w:val="008B71D0"/>
    <w:rsid w:val="008B7C2C"/>
    <w:rsid w:val="008C1232"/>
    <w:rsid w:val="008C2A0A"/>
    <w:rsid w:val="008C3B68"/>
    <w:rsid w:val="008C3E45"/>
    <w:rsid w:val="008C410E"/>
    <w:rsid w:val="008D0072"/>
    <w:rsid w:val="008D32D2"/>
    <w:rsid w:val="008D364E"/>
    <w:rsid w:val="008D7E9C"/>
    <w:rsid w:val="008E0F60"/>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B23"/>
    <w:rsid w:val="00907B34"/>
    <w:rsid w:val="00907D42"/>
    <w:rsid w:val="00907DD8"/>
    <w:rsid w:val="00911008"/>
    <w:rsid w:val="00911401"/>
    <w:rsid w:val="00912240"/>
    <w:rsid w:val="00913BB2"/>
    <w:rsid w:val="00913F4C"/>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6C0F"/>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2BD9"/>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6FA1"/>
    <w:rsid w:val="009B2780"/>
    <w:rsid w:val="009B4324"/>
    <w:rsid w:val="009B58B3"/>
    <w:rsid w:val="009B5D5C"/>
    <w:rsid w:val="009B62A6"/>
    <w:rsid w:val="009B75D3"/>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1907"/>
    <w:rsid w:val="009F2E6D"/>
    <w:rsid w:val="009F3633"/>
    <w:rsid w:val="009F394F"/>
    <w:rsid w:val="009F7083"/>
    <w:rsid w:val="009F759A"/>
    <w:rsid w:val="00A0023A"/>
    <w:rsid w:val="00A0093E"/>
    <w:rsid w:val="00A04E82"/>
    <w:rsid w:val="00A0527C"/>
    <w:rsid w:val="00A065DD"/>
    <w:rsid w:val="00A06941"/>
    <w:rsid w:val="00A075A5"/>
    <w:rsid w:val="00A07CFA"/>
    <w:rsid w:val="00A104CB"/>
    <w:rsid w:val="00A112A8"/>
    <w:rsid w:val="00A12D38"/>
    <w:rsid w:val="00A12D3D"/>
    <w:rsid w:val="00A12E93"/>
    <w:rsid w:val="00A12FF5"/>
    <w:rsid w:val="00A1424F"/>
    <w:rsid w:val="00A14AE2"/>
    <w:rsid w:val="00A15328"/>
    <w:rsid w:val="00A159CC"/>
    <w:rsid w:val="00A15DEE"/>
    <w:rsid w:val="00A16BED"/>
    <w:rsid w:val="00A17864"/>
    <w:rsid w:val="00A20C68"/>
    <w:rsid w:val="00A2170D"/>
    <w:rsid w:val="00A246D9"/>
    <w:rsid w:val="00A25A74"/>
    <w:rsid w:val="00A262AF"/>
    <w:rsid w:val="00A26841"/>
    <w:rsid w:val="00A2700A"/>
    <w:rsid w:val="00A27489"/>
    <w:rsid w:val="00A27CD1"/>
    <w:rsid w:val="00A27DF9"/>
    <w:rsid w:val="00A3117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2A52"/>
    <w:rsid w:val="00A636CE"/>
    <w:rsid w:val="00A656E6"/>
    <w:rsid w:val="00A70BB7"/>
    <w:rsid w:val="00A75AA6"/>
    <w:rsid w:val="00A764BE"/>
    <w:rsid w:val="00A77871"/>
    <w:rsid w:val="00A77B08"/>
    <w:rsid w:val="00A77EDC"/>
    <w:rsid w:val="00A840A8"/>
    <w:rsid w:val="00A85BA1"/>
    <w:rsid w:val="00A86243"/>
    <w:rsid w:val="00A8685C"/>
    <w:rsid w:val="00A86978"/>
    <w:rsid w:val="00A878C7"/>
    <w:rsid w:val="00A87B86"/>
    <w:rsid w:val="00A90565"/>
    <w:rsid w:val="00A9420F"/>
    <w:rsid w:val="00A97040"/>
    <w:rsid w:val="00AA0997"/>
    <w:rsid w:val="00AA2782"/>
    <w:rsid w:val="00AA480D"/>
    <w:rsid w:val="00AA488B"/>
    <w:rsid w:val="00AB02FA"/>
    <w:rsid w:val="00AB11B8"/>
    <w:rsid w:val="00AB464B"/>
    <w:rsid w:val="00AB4AD5"/>
    <w:rsid w:val="00AB5DBE"/>
    <w:rsid w:val="00AB7C9B"/>
    <w:rsid w:val="00AC0AFA"/>
    <w:rsid w:val="00AC0EAB"/>
    <w:rsid w:val="00AC1CA3"/>
    <w:rsid w:val="00AC384C"/>
    <w:rsid w:val="00AC3930"/>
    <w:rsid w:val="00AC5813"/>
    <w:rsid w:val="00AC6B3E"/>
    <w:rsid w:val="00AD01D8"/>
    <w:rsid w:val="00AD1DB8"/>
    <w:rsid w:val="00AD3351"/>
    <w:rsid w:val="00AD7B09"/>
    <w:rsid w:val="00AE0A9B"/>
    <w:rsid w:val="00AE2CDD"/>
    <w:rsid w:val="00AE465B"/>
    <w:rsid w:val="00AE796C"/>
    <w:rsid w:val="00AF0624"/>
    <w:rsid w:val="00AF0F20"/>
    <w:rsid w:val="00AF1BE0"/>
    <w:rsid w:val="00AF38C6"/>
    <w:rsid w:val="00AF541B"/>
    <w:rsid w:val="00AF552A"/>
    <w:rsid w:val="00AF6CDA"/>
    <w:rsid w:val="00AF7494"/>
    <w:rsid w:val="00B006CD"/>
    <w:rsid w:val="00B00C0B"/>
    <w:rsid w:val="00B01761"/>
    <w:rsid w:val="00B02740"/>
    <w:rsid w:val="00B02B23"/>
    <w:rsid w:val="00B040A6"/>
    <w:rsid w:val="00B0443B"/>
    <w:rsid w:val="00B049A4"/>
    <w:rsid w:val="00B05105"/>
    <w:rsid w:val="00B05F12"/>
    <w:rsid w:val="00B06128"/>
    <w:rsid w:val="00B10B7C"/>
    <w:rsid w:val="00B157C1"/>
    <w:rsid w:val="00B16956"/>
    <w:rsid w:val="00B16DE7"/>
    <w:rsid w:val="00B1711B"/>
    <w:rsid w:val="00B220FF"/>
    <w:rsid w:val="00B22449"/>
    <w:rsid w:val="00B225BF"/>
    <w:rsid w:val="00B23738"/>
    <w:rsid w:val="00B26F89"/>
    <w:rsid w:val="00B3057B"/>
    <w:rsid w:val="00B3169C"/>
    <w:rsid w:val="00B31A85"/>
    <w:rsid w:val="00B35CBF"/>
    <w:rsid w:val="00B372F3"/>
    <w:rsid w:val="00B37F61"/>
    <w:rsid w:val="00B415AB"/>
    <w:rsid w:val="00B42EB9"/>
    <w:rsid w:val="00B4482B"/>
    <w:rsid w:val="00B46714"/>
    <w:rsid w:val="00B47E39"/>
    <w:rsid w:val="00B47FD8"/>
    <w:rsid w:val="00B51B19"/>
    <w:rsid w:val="00B52169"/>
    <w:rsid w:val="00B52E29"/>
    <w:rsid w:val="00B52EE2"/>
    <w:rsid w:val="00B53A43"/>
    <w:rsid w:val="00B5445A"/>
    <w:rsid w:val="00B5787E"/>
    <w:rsid w:val="00B60C31"/>
    <w:rsid w:val="00B66244"/>
    <w:rsid w:val="00B66B08"/>
    <w:rsid w:val="00B66EC9"/>
    <w:rsid w:val="00B7008A"/>
    <w:rsid w:val="00B71C41"/>
    <w:rsid w:val="00B73FE3"/>
    <w:rsid w:val="00B763C7"/>
    <w:rsid w:val="00B771EB"/>
    <w:rsid w:val="00B77FE2"/>
    <w:rsid w:val="00B8249E"/>
    <w:rsid w:val="00B82CF8"/>
    <w:rsid w:val="00B82D6C"/>
    <w:rsid w:val="00B8351B"/>
    <w:rsid w:val="00B84971"/>
    <w:rsid w:val="00B86081"/>
    <w:rsid w:val="00B91126"/>
    <w:rsid w:val="00B92B54"/>
    <w:rsid w:val="00B92C50"/>
    <w:rsid w:val="00B930A9"/>
    <w:rsid w:val="00B93AF3"/>
    <w:rsid w:val="00B93FD8"/>
    <w:rsid w:val="00B9607A"/>
    <w:rsid w:val="00B96CFB"/>
    <w:rsid w:val="00BA4CC1"/>
    <w:rsid w:val="00BA539D"/>
    <w:rsid w:val="00BA6269"/>
    <w:rsid w:val="00BB1773"/>
    <w:rsid w:val="00BB37BE"/>
    <w:rsid w:val="00BB4051"/>
    <w:rsid w:val="00BB449A"/>
    <w:rsid w:val="00BB70FD"/>
    <w:rsid w:val="00BC0BB6"/>
    <w:rsid w:val="00BC2E69"/>
    <w:rsid w:val="00BC4B13"/>
    <w:rsid w:val="00BC59C7"/>
    <w:rsid w:val="00BC6903"/>
    <w:rsid w:val="00BC6A17"/>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2F8"/>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17F6D"/>
    <w:rsid w:val="00C214DE"/>
    <w:rsid w:val="00C226A5"/>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86954"/>
    <w:rsid w:val="00C90C57"/>
    <w:rsid w:val="00C91215"/>
    <w:rsid w:val="00C9188A"/>
    <w:rsid w:val="00C91AA3"/>
    <w:rsid w:val="00C91BE9"/>
    <w:rsid w:val="00C91CBE"/>
    <w:rsid w:val="00C91DE1"/>
    <w:rsid w:val="00C92941"/>
    <w:rsid w:val="00C93DF4"/>
    <w:rsid w:val="00C95B1E"/>
    <w:rsid w:val="00CA081E"/>
    <w:rsid w:val="00CA3D43"/>
    <w:rsid w:val="00CA5C02"/>
    <w:rsid w:val="00CA69ED"/>
    <w:rsid w:val="00CB0132"/>
    <w:rsid w:val="00CB0F00"/>
    <w:rsid w:val="00CB1F2E"/>
    <w:rsid w:val="00CB36D5"/>
    <w:rsid w:val="00CB3994"/>
    <w:rsid w:val="00CB45B3"/>
    <w:rsid w:val="00CB5320"/>
    <w:rsid w:val="00CB540C"/>
    <w:rsid w:val="00CB56E7"/>
    <w:rsid w:val="00CB6A0B"/>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E7EA9"/>
    <w:rsid w:val="00CF0256"/>
    <w:rsid w:val="00CF0D96"/>
    <w:rsid w:val="00CF12B0"/>
    <w:rsid w:val="00CF3304"/>
    <w:rsid w:val="00CF3C67"/>
    <w:rsid w:val="00CF40A8"/>
    <w:rsid w:val="00CF5BF6"/>
    <w:rsid w:val="00CF60F9"/>
    <w:rsid w:val="00D02704"/>
    <w:rsid w:val="00D033A8"/>
    <w:rsid w:val="00D03AE1"/>
    <w:rsid w:val="00D07A84"/>
    <w:rsid w:val="00D1136F"/>
    <w:rsid w:val="00D1219E"/>
    <w:rsid w:val="00D13075"/>
    <w:rsid w:val="00D1692A"/>
    <w:rsid w:val="00D204B5"/>
    <w:rsid w:val="00D21675"/>
    <w:rsid w:val="00D228BB"/>
    <w:rsid w:val="00D245AE"/>
    <w:rsid w:val="00D24D3E"/>
    <w:rsid w:val="00D26A66"/>
    <w:rsid w:val="00D26DB3"/>
    <w:rsid w:val="00D27987"/>
    <w:rsid w:val="00D30372"/>
    <w:rsid w:val="00D32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54B0"/>
    <w:rsid w:val="00D556D3"/>
    <w:rsid w:val="00D55FE9"/>
    <w:rsid w:val="00D5683A"/>
    <w:rsid w:val="00D6180A"/>
    <w:rsid w:val="00D61F82"/>
    <w:rsid w:val="00D62F55"/>
    <w:rsid w:val="00D633F1"/>
    <w:rsid w:val="00D64EDE"/>
    <w:rsid w:val="00D6540A"/>
    <w:rsid w:val="00D70B04"/>
    <w:rsid w:val="00D71539"/>
    <w:rsid w:val="00D7357F"/>
    <w:rsid w:val="00D73AC8"/>
    <w:rsid w:val="00D74CC1"/>
    <w:rsid w:val="00D76282"/>
    <w:rsid w:val="00D763CE"/>
    <w:rsid w:val="00D76F5D"/>
    <w:rsid w:val="00D80AB3"/>
    <w:rsid w:val="00D82459"/>
    <w:rsid w:val="00D82E54"/>
    <w:rsid w:val="00D834B9"/>
    <w:rsid w:val="00D84503"/>
    <w:rsid w:val="00D84CD9"/>
    <w:rsid w:val="00D84F79"/>
    <w:rsid w:val="00D85229"/>
    <w:rsid w:val="00D85F60"/>
    <w:rsid w:val="00D87AA6"/>
    <w:rsid w:val="00D9325C"/>
    <w:rsid w:val="00D96BC6"/>
    <w:rsid w:val="00DA05E4"/>
    <w:rsid w:val="00DA17C1"/>
    <w:rsid w:val="00DA257B"/>
    <w:rsid w:val="00DA5EA9"/>
    <w:rsid w:val="00DA74C9"/>
    <w:rsid w:val="00DA7535"/>
    <w:rsid w:val="00DB12A4"/>
    <w:rsid w:val="00DB186A"/>
    <w:rsid w:val="00DB1A41"/>
    <w:rsid w:val="00DB1FF9"/>
    <w:rsid w:val="00DB2503"/>
    <w:rsid w:val="00DB27C6"/>
    <w:rsid w:val="00DB5097"/>
    <w:rsid w:val="00DB59FE"/>
    <w:rsid w:val="00DB62F4"/>
    <w:rsid w:val="00DC2D3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143"/>
    <w:rsid w:val="00DE77A4"/>
    <w:rsid w:val="00DE7CA2"/>
    <w:rsid w:val="00DF0A72"/>
    <w:rsid w:val="00DF13CA"/>
    <w:rsid w:val="00DF241B"/>
    <w:rsid w:val="00DF386B"/>
    <w:rsid w:val="00DF40DA"/>
    <w:rsid w:val="00DF4BC5"/>
    <w:rsid w:val="00DF5261"/>
    <w:rsid w:val="00DF5A49"/>
    <w:rsid w:val="00DF6976"/>
    <w:rsid w:val="00DF782F"/>
    <w:rsid w:val="00E00687"/>
    <w:rsid w:val="00E02B4A"/>
    <w:rsid w:val="00E02B59"/>
    <w:rsid w:val="00E034A1"/>
    <w:rsid w:val="00E03593"/>
    <w:rsid w:val="00E03785"/>
    <w:rsid w:val="00E03821"/>
    <w:rsid w:val="00E03D01"/>
    <w:rsid w:val="00E046A0"/>
    <w:rsid w:val="00E04D3F"/>
    <w:rsid w:val="00E0585E"/>
    <w:rsid w:val="00E062F6"/>
    <w:rsid w:val="00E07644"/>
    <w:rsid w:val="00E10038"/>
    <w:rsid w:val="00E10FA7"/>
    <w:rsid w:val="00E11AC1"/>
    <w:rsid w:val="00E11B3F"/>
    <w:rsid w:val="00E128C9"/>
    <w:rsid w:val="00E1335E"/>
    <w:rsid w:val="00E172C0"/>
    <w:rsid w:val="00E22E6D"/>
    <w:rsid w:val="00E24066"/>
    <w:rsid w:val="00E250A7"/>
    <w:rsid w:val="00E26EF9"/>
    <w:rsid w:val="00E2733F"/>
    <w:rsid w:val="00E31AD5"/>
    <w:rsid w:val="00E3397F"/>
    <w:rsid w:val="00E35E4B"/>
    <w:rsid w:val="00E41B33"/>
    <w:rsid w:val="00E42915"/>
    <w:rsid w:val="00E43E6B"/>
    <w:rsid w:val="00E45AE3"/>
    <w:rsid w:val="00E45FBE"/>
    <w:rsid w:val="00E47630"/>
    <w:rsid w:val="00E5113F"/>
    <w:rsid w:val="00E53A0B"/>
    <w:rsid w:val="00E54458"/>
    <w:rsid w:val="00E55852"/>
    <w:rsid w:val="00E565D0"/>
    <w:rsid w:val="00E56D2E"/>
    <w:rsid w:val="00E6408D"/>
    <w:rsid w:val="00E644DA"/>
    <w:rsid w:val="00E66DB4"/>
    <w:rsid w:val="00E670B5"/>
    <w:rsid w:val="00E6781A"/>
    <w:rsid w:val="00E7347E"/>
    <w:rsid w:val="00E736BE"/>
    <w:rsid w:val="00E7447F"/>
    <w:rsid w:val="00E77C08"/>
    <w:rsid w:val="00E80343"/>
    <w:rsid w:val="00E80DCA"/>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29A2"/>
    <w:rsid w:val="00EA4661"/>
    <w:rsid w:val="00EA5568"/>
    <w:rsid w:val="00EA56BA"/>
    <w:rsid w:val="00EA77C2"/>
    <w:rsid w:val="00EB2E13"/>
    <w:rsid w:val="00EB3B12"/>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22C4"/>
    <w:rsid w:val="00ED310A"/>
    <w:rsid w:val="00ED33C0"/>
    <w:rsid w:val="00ED36AA"/>
    <w:rsid w:val="00ED3E27"/>
    <w:rsid w:val="00ED4657"/>
    <w:rsid w:val="00ED5492"/>
    <w:rsid w:val="00ED5A11"/>
    <w:rsid w:val="00EE0290"/>
    <w:rsid w:val="00EE05AB"/>
    <w:rsid w:val="00EE171A"/>
    <w:rsid w:val="00EE19A0"/>
    <w:rsid w:val="00EE26BF"/>
    <w:rsid w:val="00EF0FDC"/>
    <w:rsid w:val="00EF137E"/>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4115"/>
    <w:rsid w:val="00F143F7"/>
    <w:rsid w:val="00F14F7C"/>
    <w:rsid w:val="00F165FC"/>
    <w:rsid w:val="00F17DB7"/>
    <w:rsid w:val="00F224F6"/>
    <w:rsid w:val="00F22837"/>
    <w:rsid w:val="00F22F25"/>
    <w:rsid w:val="00F24539"/>
    <w:rsid w:val="00F24809"/>
    <w:rsid w:val="00F26139"/>
    <w:rsid w:val="00F262D9"/>
    <w:rsid w:val="00F27026"/>
    <w:rsid w:val="00F275A3"/>
    <w:rsid w:val="00F3178A"/>
    <w:rsid w:val="00F320A5"/>
    <w:rsid w:val="00F32E2C"/>
    <w:rsid w:val="00F348C1"/>
    <w:rsid w:val="00F3652D"/>
    <w:rsid w:val="00F36C64"/>
    <w:rsid w:val="00F37564"/>
    <w:rsid w:val="00F40237"/>
    <w:rsid w:val="00F44B7F"/>
    <w:rsid w:val="00F4515A"/>
    <w:rsid w:val="00F459A0"/>
    <w:rsid w:val="00F45D9B"/>
    <w:rsid w:val="00F45DEE"/>
    <w:rsid w:val="00F46547"/>
    <w:rsid w:val="00F47C12"/>
    <w:rsid w:val="00F47C69"/>
    <w:rsid w:val="00F47D57"/>
    <w:rsid w:val="00F5280A"/>
    <w:rsid w:val="00F5526C"/>
    <w:rsid w:val="00F57D9F"/>
    <w:rsid w:val="00F60F41"/>
    <w:rsid w:val="00F623AE"/>
    <w:rsid w:val="00F64595"/>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4F62"/>
    <w:rsid w:val="00F95CD0"/>
    <w:rsid w:val="00F96E43"/>
    <w:rsid w:val="00FA3239"/>
    <w:rsid w:val="00FA3979"/>
    <w:rsid w:val="00FA3BE0"/>
    <w:rsid w:val="00FA4809"/>
    <w:rsid w:val="00FA54EC"/>
    <w:rsid w:val="00FA6D01"/>
    <w:rsid w:val="00FA6D9C"/>
    <w:rsid w:val="00FA7D19"/>
    <w:rsid w:val="00FB4362"/>
    <w:rsid w:val="00FB51F4"/>
    <w:rsid w:val="00FB5C1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7C7"/>
    <w:rsid w:val="00FD398C"/>
    <w:rsid w:val="00FD3FBF"/>
    <w:rsid w:val="00FD4A3F"/>
    <w:rsid w:val="00FD556D"/>
    <w:rsid w:val="00FE08E4"/>
    <w:rsid w:val="00FE0FFD"/>
    <w:rsid w:val="00FE277C"/>
    <w:rsid w:val="00FE37FA"/>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6D5"/>
    <w:pPr>
      <w:spacing w:after="120"/>
      <w:jc w:val="both"/>
    </w:pPr>
    <w:rPr>
      <w:rFonts w:ascii="Times New Roman" w:hAnsi="Times New Roman"/>
    </w:rPr>
  </w:style>
  <w:style w:type="paragraph" w:styleId="Heading1">
    <w:name w:val="heading 1"/>
    <w:basedOn w:val="Muc-I"/>
    <w:next w:val="Normal"/>
    <w:link w:val="Heading1Char"/>
    <w:uiPriority w:val="9"/>
    <w:qFormat/>
    <w:rsid w:val="00057A96"/>
    <w:pPr>
      <w:numPr>
        <w:numId w:val="0"/>
      </w:numPr>
      <w:outlineLvl w:val="0"/>
    </w:pPr>
    <w:rPr>
      <w:color w:val="EE0000"/>
      <w:sz w:val="26"/>
    </w:rPr>
  </w:style>
  <w:style w:type="paragraph" w:styleId="Heading2">
    <w:name w:val="heading 2"/>
    <w:basedOn w:val="Muc-1"/>
    <w:next w:val="Normal"/>
    <w:link w:val="Heading2Char"/>
    <w:uiPriority w:val="9"/>
    <w:unhideWhenUsed/>
    <w:qFormat/>
    <w:rsid w:val="005A5F4F"/>
    <w:pPr>
      <w:numPr>
        <w:numId w:val="3"/>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411B96"/>
    <w:pPr>
      <w:numPr>
        <w:numId w:val="6"/>
      </w:numPr>
      <w:outlineLvl w:val="2"/>
    </w:pPr>
    <w:rPr>
      <w:b/>
      <w:i/>
    </w:rPr>
  </w:style>
  <w:style w:type="paragraph" w:styleId="Heading4">
    <w:name w:val="heading 4"/>
    <w:basedOn w:val="Normal"/>
    <w:next w:val="Normal"/>
    <w:link w:val="Heading4Char"/>
    <w:uiPriority w:val="9"/>
    <w:semiHidden/>
    <w:unhideWhenUsed/>
    <w:qFormat/>
    <w:rsid w:val="004868E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Times New Roman" w:eastAsia="Times New Roman" w:hAnsi="Times New Roman" w:cs="Arial"/>
      <w:b/>
      <w:color w:val="212120"/>
      <w:kern w:val="28"/>
      <w:sz w:val="30"/>
      <w:szCs w:val="26"/>
    </w:rPr>
  </w:style>
  <w:style w:type="character" w:customStyle="1" w:styleId="Heading1Char">
    <w:name w:val="Heading 1 Char"/>
    <w:basedOn w:val="DefaultParagraphFont"/>
    <w:link w:val="Heading1"/>
    <w:uiPriority w:val="9"/>
    <w:rsid w:val="00057A96"/>
    <w:rPr>
      <w:rFonts w:ascii="Times New Roman" w:hAnsi="Times New Roman" w:cs="Arial"/>
      <w:b/>
      <w:color w:val="EE0000"/>
    </w:rPr>
  </w:style>
  <w:style w:type="character" w:customStyle="1" w:styleId="Muc-1Char">
    <w:name w:val="Muc-1 Char"/>
    <w:basedOn w:val="Muc-IChar"/>
    <w:link w:val="Muc-1"/>
    <w:rsid w:val="000C7F39"/>
    <w:rPr>
      <w:rFonts w:ascii="Times New Roman" w:eastAsia="Times New Roman" w:hAnsi="Times New Roman"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C45F90"/>
    <w:pPr>
      <w:spacing w:line="288" w:lineRule="auto"/>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4"/>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5"/>
      </w:numPr>
      <w:ind w:left="180" w:hanging="180"/>
    </w:pPr>
  </w:style>
  <w:style w:type="character" w:customStyle="1" w:styleId="Heading3Char">
    <w:name w:val="Heading 3 Char"/>
    <w:basedOn w:val="DefaultParagraphFont"/>
    <w:link w:val="Heading3"/>
    <w:uiPriority w:val="9"/>
    <w:rsid w:val="00411B96"/>
    <w:rPr>
      <w:rFonts w:ascii="UVN Viet Sach" w:hAnsi="UVN Viet Sach" w:cs="Arial"/>
      <w:b/>
      <w:i/>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eastAsiaTheme="minorEastAsia"/>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eastAsiaTheme="majorEastAsia"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7"/>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pPr>
    <w:rPr>
      <w:rFonts w:ascii="UTM Neo Intel" w:eastAsia="Times New Roman" w:hAnsi="UTM Neo Intel"/>
      <w:b w:val="0"/>
      <w:color w:val="0070C0"/>
      <w:kern w:val="28"/>
      <w:sz w:val="40"/>
    </w:rPr>
  </w:style>
  <w:style w:type="paragraph" w:styleId="Revision">
    <w:name w:val="Revision"/>
    <w:hidden/>
    <w:uiPriority w:val="99"/>
    <w:semiHidden/>
    <w:rsid w:val="00860019"/>
  </w:style>
  <w:style w:type="character" w:styleId="Strong">
    <w:name w:val="Strong"/>
    <w:basedOn w:val="DefaultParagraphFont"/>
    <w:uiPriority w:val="22"/>
    <w:qFormat/>
    <w:rsid w:val="00C17F6D"/>
    <w:rPr>
      <w:b/>
      <w:bCs/>
    </w:rPr>
  </w:style>
  <w:style w:type="character" w:styleId="HTMLCode">
    <w:name w:val="HTML Code"/>
    <w:basedOn w:val="DefaultParagraphFont"/>
    <w:uiPriority w:val="99"/>
    <w:semiHidden/>
    <w:unhideWhenUsed/>
    <w:rsid w:val="00C17F6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868ED"/>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2366</Words>
  <Characters>13490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Nguyễn Đức Thọ</cp:lastModifiedBy>
  <cp:revision>5</cp:revision>
  <cp:lastPrinted>2019-03-26T14:54:00Z</cp:lastPrinted>
  <dcterms:created xsi:type="dcterms:W3CDTF">2026-06-07T14:17:00Z</dcterms:created>
  <dcterms:modified xsi:type="dcterms:W3CDTF">2026-06-07T14:20:00Z</dcterms:modified>
</cp:coreProperties>
</file>