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B496" w14:textId="0EF482DC" w:rsidR="00967359" w:rsidRDefault="00967359">
      <w:pPr>
        <w:ind w:firstLine="420"/>
      </w:pPr>
      <w:r w:rsidRPr="00967359">
        <w:t>马麝（</w:t>
      </w:r>
      <w:r w:rsidRPr="00457B78">
        <w:rPr>
          <w:i/>
          <w:iCs/>
        </w:rPr>
        <w:t>Moschus chrysogaster</w:t>
      </w:r>
      <w:r w:rsidRPr="00967359">
        <w:t>），又称西麝、高山麝、獐子、黄獐子、拉嘎儿，是麝科、麝属的哺乳动物，为麝属中体型最大的一种，体重</w:t>
      </w:r>
      <w:r w:rsidRPr="00967359">
        <w:t>15</w:t>
      </w:r>
      <w:r w:rsidRPr="00967359">
        <w:t>千克左右，体长</w:t>
      </w:r>
      <w:r w:rsidRPr="00967359">
        <w:t>80-90</w:t>
      </w:r>
      <w:r w:rsidRPr="00967359">
        <w:t>厘米，臀高大于肩高。雌雄均无角，无眶下腺和跗腺，背部沙黄褐色或灰褐色，后部棕褐色增强；雄兽具月牙状上犬齿裸露于下唇外，腹部具麝香腺囊，尾短而粗且腺体发达；雌兽尾纤细无腺体。</w:t>
      </w:r>
    </w:p>
    <w:p w14:paraId="77D87398" w14:textId="532BE2DA" w:rsidR="00967359" w:rsidRDefault="00967359">
      <w:pPr>
        <w:ind w:firstLine="420"/>
      </w:pPr>
      <w:r w:rsidRPr="00967359">
        <w:t>马麝国外分布于印度、不丹和尼泊尔等地，国内见于甘肃、青海、四川、宁夏、云南、西藏等省区。栖息于海拔</w:t>
      </w:r>
      <w:r w:rsidRPr="00967359">
        <w:t>2500-5000</w:t>
      </w:r>
      <w:r w:rsidRPr="00967359">
        <w:t>米的高山针叶林、灌丛及裸岩地带，独栖且活动路径固定，晨昏觅食菊科、蔷薇科植物及松萝（尤喜食松杉类树上的松萝），粪便在固定区域形成粪场。</w:t>
      </w:r>
      <w:r w:rsidRPr="00967359">
        <w:t>1.5</w:t>
      </w:r>
      <w:r w:rsidRPr="00967359">
        <w:t>岁达性成熟，每年</w:t>
      </w:r>
      <w:r w:rsidRPr="00967359">
        <w:t>11</w:t>
      </w:r>
      <w:r w:rsidRPr="00967359">
        <w:t>月至次年</w:t>
      </w:r>
      <w:r w:rsidRPr="00967359">
        <w:t>1</w:t>
      </w:r>
      <w:r w:rsidRPr="00967359">
        <w:t>月交配，妊娠期半年，每胎产</w:t>
      </w:r>
      <w:r w:rsidRPr="00967359">
        <w:t>1-3</w:t>
      </w:r>
      <w:r w:rsidRPr="00967359">
        <w:t>仔。天敌包括豺、狼、猞猁、雪豹、马熊等。</w:t>
      </w:r>
    </w:p>
    <w:p w14:paraId="78464526" w14:textId="712DD27D" w:rsidR="00967359" w:rsidRDefault="00967359">
      <w:pPr>
        <w:ind w:firstLine="420"/>
      </w:pPr>
      <w:r>
        <w:rPr>
          <w:rFonts w:hint="eastAsia"/>
        </w:rPr>
        <w:t>马麝</w:t>
      </w:r>
      <w:r w:rsidRPr="00967359">
        <w:t>因麝香盗猎曾面临严重威胁，</w:t>
      </w:r>
      <w:r w:rsidRPr="00967359">
        <w:t>20</w:t>
      </w:r>
      <w:r w:rsidRPr="00967359">
        <w:t>世纪</w:t>
      </w:r>
      <w:r w:rsidRPr="00967359">
        <w:t>90</w:t>
      </w:r>
      <w:r w:rsidRPr="00967359">
        <w:t>年代在祁连山地区濒临灭绝。姿态优雅，具有观赏价值，现被列入中国《国家重点保护野生动物名录》一级和</w:t>
      </w:r>
      <w:r w:rsidRPr="00967359">
        <w:t>IUCN</w:t>
      </w:r>
      <w:r w:rsidRPr="00967359">
        <w:t>濒危（</w:t>
      </w:r>
      <w:r w:rsidRPr="00967359">
        <w:t>EN</w:t>
      </w:r>
      <w:r w:rsidRPr="00967359">
        <w:t>）物种。</w:t>
      </w:r>
      <w:r w:rsidRPr="00967359">
        <w:t>2022</w:t>
      </w:r>
      <w:r w:rsidRPr="00967359">
        <w:t>年起在四姑娘山、祁连山、达古冰川等地多次通过红外相机记录到活动影像，</w:t>
      </w:r>
      <w:r w:rsidRPr="00967359">
        <w:t>2024</w:t>
      </w:r>
      <w:r w:rsidRPr="00967359">
        <w:t>年青海班玛县发现罕见白色型个体。人工养殖技术取得突破，圈养种群肠道微生物研究为保护提供新方法。甘肃庄浪逢春养殖基地通过模拟自然栖息环境实现规模化驯养。</w:t>
      </w:r>
    </w:p>
    <w:p w14:paraId="137BDC5D" w14:textId="0A69C351" w:rsidR="00967359" w:rsidRDefault="00967359">
      <w:pPr>
        <w:ind w:firstLine="420"/>
      </w:pPr>
      <w:r w:rsidRPr="00967359">
        <w:t>马麝是麝类中体形最大的一种，体重</w:t>
      </w:r>
      <w:r w:rsidRPr="00967359">
        <w:t>15kg</w:t>
      </w:r>
      <w:r w:rsidRPr="00967359">
        <w:t>左右，体长</w:t>
      </w:r>
      <w:r w:rsidRPr="00967359">
        <w:t>80-90cm</w:t>
      </w:r>
      <w:r w:rsidRPr="00967359">
        <w:t>。雌、雄均无角。后腿比前腿长约</w:t>
      </w:r>
      <w:r w:rsidRPr="00967359">
        <w:t>1/3</w:t>
      </w:r>
      <w:r w:rsidRPr="00967359">
        <w:t>，故臀高大于肩高。脚具</w:t>
      </w:r>
      <w:r w:rsidRPr="00967359">
        <w:t>4</w:t>
      </w:r>
      <w:r w:rsidRPr="00967359">
        <w:t>趾，侧趾很发达，在硬地上走时触地。头形狭长，吻尖，无眶下腺和跗腺，耳狭长。雄体具发达的月牙状上犬齿，向下伸出唇外；腹部具特殊的麝香腺囊；尾短而粗，裸露，其上腺体发达，仅尖端有束毛。雌体腹部无麝香，有一对乳头；上犬齿小，未露出唇外；尾纤细；无腺体</w:t>
      </w:r>
    </w:p>
    <w:p w14:paraId="633F19F9" w14:textId="2774A4B3" w:rsidR="00967359" w:rsidRDefault="00967359">
      <w:pPr>
        <w:ind w:firstLine="420"/>
      </w:pPr>
      <w:r w:rsidRPr="00967359">
        <w:t>马麝背部沙黄褐色或灰褐色，后部棕褐色较强。颜面灰棕色，鼻端无毛，黑色，耳尖稍暗，耳背即周缘黄棕色。颈被有较宽的暗褐色斑块，其上有</w:t>
      </w:r>
      <w:r w:rsidRPr="00967359">
        <w:t>4-6</w:t>
      </w:r>
      <w:r w:rsidRPr="00967359">
        <w:t>个排成两行的棕色斑。背毛粗而脆，呈波浪式弯曲，基部浅灰色，向上渐转淡褐，仅尖端外有橘黄色环，尖端褐色。腹、腋下毛细长耳柔韧。</w:t>
      </w:r>
    </w:p>
    <w:p w14:paraId="4C52FE27" w14:textId="20E9575A" w:rsidR="00967359" w:rsidRDefault="00967359">
      <w:pPr>
        <w:ind w:firstLine="420"/>
      </w:pPr>
      <w:r w:rsidRPr="00967359">
        <w:t>马麝栖息在海拔</w:t>
      </w:r>
      <w:r w:rsidRPr="00967359">
        <w:t>2500-5000m</w:t>
      </w:r>
      <w:r w:rsidRPr="00967359">
        <w:t>的针叶林和高山灌丛里，灌丛下草本植物层以珠芽蓼、苔草为优势。</w:t>
      </w:r>
    </w:p>
    <w:p w14:paraId="6100F0C9" w14:textId="112A2768" w:rsidR="00967359" w:rsidRDefault="00967359">
      <w:pPr>
        <w:ind w:firstLine="420"/>
      </w:pPr>
      <w:r w:rsidRPr="00967359">
        <w:t>马麝的生活有规律性，晨昏活动，白天休息。反刍，性情孤独，雌雄分离，营独居生活方式。夏季早、晚在阳坡吃草，休息在阴坡灌丛里。雄麝喜欢攀登山势险峻之处，行动灵活，迅速敏捷。</w:t>
      </w:r>
    </w:p>
    <w:p w14:paraId="5B755E5C" w14:textId="1CFACEAE" w:rsidR="00967359" w:rsidRDefault="00967359">
      <w:pPr>
        <w:ind w:firstLine="420"/>
      </w:pPr>
      <w:r w:rsidRPr="00967359">
        <w:t>马麝生性多疑，行动时总是东张西望地警惕着四周，恐惧感比林麝更严重，在不受惊扰情况下，它的活动很有规律，象蹭尾巴的桩子，活动的道路都是固定的，甚至连粪便堆也是固定的。受惊之后，便离开自己的巢域，过了几天，它又会回来。因而人们说它是</w:t>
      </w:r>
      <w:r w:rsidRPr="00967359">
        <w:t>“</w:t>
      </w:r>
      <w:r w:rsidRPr="00967359">
        <w:t>舍命不舍山</w:t>
      </w:r>
      <w:r w:rsidRPr="00967359">
        <w:t>”</w:t>
      </w:r>
      <w:r w:rsidRPr="00967359">
        <w:t>。由于马麝几乎没有任何用以自卫的武器，高原上的许多动物，如狼、猞猁、狐狸和猛禽中的金雕、草原雕，都是它的天敌，连香鼠也不放过它，常常残酷地将仔麝活活咬死。</w:t>
      </w:r>
    </w:p>
    <w:p w14:paraId="579172E0" w14:textId="3A06B3FA" w:rsidR="00967359" w:rsidRDefault="00967359">
      <w:pPr>
        <w:ind w:firstLine="420"/>
      </w:pPr>
      <w:r w:rsidRPr="00967359">
        <w:t>马麝食物以各种草类及嫩枝、树叶为主，亦食苔藓和野果，偶尔也食一些菌类，特别是在枯草季，每天傍晚要到溪边或有淡水的地方饮水。</w:t>
      </w:r>
    </w:p>
    <w:p w14:paraId="39C4B260" w14:textId="77777777" w:rsidR="00967359" w:rsidRDefault="00967359" w:rsidP="00967359">
      <w:pPr>
        <w:ind w:firstLine="420"/>
        <w:rPr>
          <w:rFonts w:cs="Times New Roman"/>
        </w:rPr>
      </w:pPr>
      <w:r>
        <w:rPr>
          <w:rFonts w:cs="Times New Roman"/>
        </w:rPr>
        <w:t>高通量测序的</w:t>
      </w:r>
      <w:r>
        <w:rPr>
          <w:rFonts w:cs="Times New Roman"/>
        </w:rPr>
        <w:t>DNA</w:t>
      </w:r>
      <w:r>
        <w:rPr>
          <w:rFonts w:cs="Times New Roman"/>
        </w:rPr>
        <w:t>序列数量一定程度上可以反映各食物成分所占比例，根据测序结果夏季马麝的主要食物为双子叶植物，较少使用禾本科，其大宗食物来源为蓼科（</w:t>
      </w:r>
      <w:r>
        <w:rPr>
          <w:rFonts w:cs="Times New Roman"/>
        </w:rPr>
        <w:t>45.3%</w:t>
      </w:r>
      <w:r>
        <w:rPr>
          <w:rFonts w:cs="Times New Roman"/>
        </w:rPr>
        <w:t>）和蔷薇科（</w:t>
      </w:r>
      <w:r>
        <w:rPr>
          <w:rFonts w:cs="Times New Roman"/>
        </w:rPr>
        <w:t>18.1%</w:t>
      </w:r>
      <w:r>
        <w:rPr>
          <w:rFonts w:cs="Times New Roman"/>
        </w:rPr>
        <w:t>）植物，桦木科（</w:t>
      </w:r>
      <w:r>
        <w:rPr>
          <w:rFonts w:cs="Times New Roman"/>
        </w:rPr>
        <w:t>6.9%</w:t>
      </w:r>
      <w:r>
        <w:rPr>
          <w:rFonts w:cs="Times New Roman"/>
        </w:rPr>
        <w:t>）、毛茛科（</w:t>
      </w:r>
      <w:r>
        <w:rPr>
          <w:rFonts w:cs="Times New Roman"/>
        </w:rPr>
        <w:t>5.8%</w:t>
      </w:r>
      <w:r>
        <w:rPr>
          <w:rFonts w:cs="Times New Roman"/>
        </w:rPr>
        <w:t>）、小檗科（</w:t>
      </w:r>
      <w:r>
        <w:rPr>
          <w:rFonts w:cs="Times New Roman"/>
        </w:rPr>
        <w:t>5.3%</w:t>
      </w:r>
      <w:r>
        <w:rPr>
          <w:rFonts w:cs="Times New Roman"/>
        </w:rPr>
        <w:t>）占据较少的比例，沙草科（</w:t>
      </w:r>
      <w:r>
        <w:rPr>
          <w:rFonts w:cs="Times New Roman"/>
        </w:rPr>
        <w:t>3.3%</w:t>
      </w:r>
      <w:r>
        <w:rPr>
          <w:rFonts w:cs="Times New Roman"/>
        </w:rPr>
        <w:t>）、禾本科（</w:t>
      </w:r>
      <w:r>
        <w:rPr>
          <w:rFonts w:cs="Times New Roman"/>
        </w:rPr>
        <w:t>2.0%</w:t>
      </w:r>
      <w:r>
        <w:rPr>
          <w:rFonts w:cs="Times New Roman"/>
        </w:rPr>
        <w:t>）等食用较少。夏季马鹿同样多采食双子叶植物，较多的利用蓼科、茶藨子科植物。</w:t>
      </w:r>
    </w:p>
    <w:p w14:paraId="5749278C" w14:textId="4E0DFAD7" w:rsidR="00967359" w:rsidRDefault="00967359" w:rsidP="00967359">
      <w:pPr>
        <w:ind w:firstLine="420"/>
      </w:pPr>
      <w:r>
        <w:rPr>
          <w:rFonts w:cs="Times New Roman" w:hint="eastAsia"/>
        </w:rPr>
        <w:t>夏季马麝和马鹿多利用双子叶植物，</w:t>
      </w:r>
      <w:r>
        <w:rPr>
          <w:rFonts w:ascii="宋体" w:hAnsi="宋体" w:cs="宋体"/>
          <w:szCs w:val="24"/>
        </w:rPr>
        <w:t>食用各种草本植物和树叶</w:t>
      </w:r>
      <w:r>
        <w:rPr>
          <w:rFonts w:ascii="宋体" w:hAnsi="宋体" w:cs="宋体" w:hint="eastAsia"/>
          <w:szCs w:val="24"/>
        </w:rPr>
        <w:t>，喜食植被多分布于林缘林窗、河道和灌丛草地。秋季和冬季，随着气温的降低和植物生长的减缓，马麝马鹿的食物种类会有所减少，它们可能会食用更多的树叶和树皮，甚至寻找一些非典型的食物资源，如苔藓、地衣和枯枝落叶等。</w:t>
      </w:r>
    </w:p>
    <w:p w14:paraId="0060DAF8" w14:textId="49D08A4B" w:rsidR="00967359" w:rsidRDefault="00967359">
      <w:pPr>
        <w:ind w:firstLine="420"/>
      </w:pPr>
      <w:r w:rsidRPr="00967359">
        <w:lastRenderedPageBreak/>
        <w:t>马麝每年</w:t>
      </w:r>
      <w:r w:rsidRPr="00967359">
        <w:t>12</w:t>
      </w:r>
      <w:r w:rsidRPr="00967359">
        <w:t>月中、下旬进入交配期，次年</w:t>
      </w:r>
      <w:r w:rsidRPr="00967359">
        <w:t>6</w:t>
      </w:r>
      <w:r w:rsidRPr="00967359">
        <w:t>月底开始产崽，每胎</w:t>
      </w:r>
      <w:r w:rsidRPr="00967359">
        <w:t>2</w:t>
      </w:r>
      <w:r w:rsidRPr="00967359">
        <w:t>只，偶尔</w:t>
      </w:r>
      <w:r w:rsidRPr="00967359">
        <w:t>1</w:t>
      </w:r>
      <w:r w:rsidRPr="00967359">
        <w:t>或</w:t>
      </w:r>
      <w:r w:rsidRPr="00967359">
        <w:t>3</w:t>
      </w:r>
      <w:r w:rsidRPr="00967359">
        <w:t>只，幼兽</w:t>
      </w:r>
      <w:r w:rsidRPr="00967359">
        <w:t>3</w:t>
      </w:r>
      <w:r w:rsidRPr="00967359">
        <w:t>岁性成熟。寿命</w:t>
      </w:r>
      <w:r w:rsidRPr="00967359">
        <w:t>12-15</w:t>
      </w:r>
      <w:r w:rsidRPr="00967359">
        <w:t>年。新生崽具成行的斑纹，第一次换毛时消失。交配期，雄兽麝腺分泌比平日为多，香味更浓，此时雄兽昼夜发情，追逐雌兽，争雌激烈。</w:t>
      </w:r>
    </w:p>
    <w:p w14:paraId="41BE16B6" w14:textId="23EDE77B" w:rsidR="00967359" w:rsidRDefault="00967359" w:rsidP="00967359">
      <w:pPr>
        <w:ind w:firstLine="420"/>
      </w:pPr>
      <w:r w:rsidRPr="00967359">
        <w:t>马麝</w:t>
      </w:r>
      <w:r>
        <w:rPr>
          <w:rFonts w:hint="eastAsia"/>
        </w:rPr>
        <w:t>保护级别，</w:t>
      </w:r>
      <w:r w:rsidRPr="00967359">
        <w:t>马麝</w:t>
      </w:r>
      <w:r>
        <w:rPr>
          <w:rFonts w:hint="eastAsia"/>
        </w:rPr>
        <w:t>列入《世界自然保护联盟》（</w:t>
      </w:r>
      <w:r>
        <w:rPr>
          <w:rFonts w:hint="eastAsia"/>
        </w:rPr>
        <w:t>IUCN</w:t>
      </w:r>
      <w:r>
        <w:rPr>
          <w:rFonts w:hint="eastAsia"/>
        </w:rPr>
        <w:t>）</w:t>
      </w:r>
      <w:r>
        <w:rPr>
          <w:rFonts w:hint="eastAsia"/>
        </w:rPr>
        <w:t xml:space="preserve"> 2008</w:t>
      </w:r>
      <w:r>
        <w:rPr>
          <w:rFonts w:hint="eastAsia"/>
        </w:rPr>
        <w:t>年濒危物种红色名录</w:t>
      </w:r>
      <w:proofErr w:type="spellStart"/>
      <w:r>
        <w:rPr>
          <w:rFonts w:hint="eastAsia"/>
        </w:rPr>
        <w:t>ver</w:t>
      </w:r>
      <w:proofErr w:type="spellEnd"/>
      <w:r>
        <w:rPr>
          <w:rFonts w:hint="eastAsia"/>
        </w:rPr>
        <w:t xml:space="preserve"> 3.1</w:t>
      </w:r>
      <w:r>
        <w:rPr>
          <w:rFonts w:hint="eastAsia"/>
        </w:rPr>
        <w:t>——濒危（</w:t>
      </w:r>
      <w:r>
        <w:rPr>
          <w:rFonts w:hint="eastAsia"/>
        </w:rPr>
        <w:t>EN</w:t>
      </w:r>
      <w:r>
        <w:rPr>
          <w:rFonts w:hint="eastAsia"/>
        </w:rPr>
        <w:t>）。</w:t>
      </w:r>
      <w:r w:rsidRPr="00967359">
        <w:t>马麝</w:t>
      </w:r>
      <w:r>
        <w:rPr>
          <w:rFonts w:hint="eastAsia"/>
        </w:rPr>
        <w:t>列入《中国国家重点保护野生动物名录》一级。</w:t>
      </w:r>
    </w:p>
    <w:p w14:paraId="6620DAF0" w14:textId="32FB08FD" w:rsidR="00967359" w:rsidRDefault="00967359" w:rsidP="00967359">
      <w:pPr>
        <w:ind w:firstLine="420"/>
      </w:pPr>
      <w:r w:rsidRPr="00967359">
        <w:t>马麝</w:t>
      </w:r>
      <w:r>
        <w:rPr>
          <w:rFonts w:hint="eastAsia"/>
        </w:rPr>
        <w:t>种群现状，种群分布不零散，数量呈下降趋势。中国药材公司</w:t>
      </w:r>
      <w:r>
        <w:rPr>
          <w:rFonts w:hint="eastAsia"/>
        </w:rPr>
        <w:t>1981</w:t>
      </w:r>
      <w:r>
        <w:rPr>
          <w:rFonts w:hint="eastAsia"/>
        </w:rPr>
        <w:t>年在青海调查时有</w:t>
      </w:r>
      <w:r>
        <w:rPr>
          <w:rFonts w:hint="eastAsia"/>
        </w:rPr>
        <w:t>18</w:t>
      </w:r>
      <w:r>
        <w:rPr>
          <w:rFonts w:hint="eastAsia"/>
        </w:rPr>
        <w:t>万只。郑生武</w:t>
      </w:r>
      <w:r>
        <w:rPr>
          <w:rFonts w:hint="eastAsia"/>
        </w:rPr>
        <w:t>1973</w:t>
      </w:r>
      <w:r>
        <w:rPr>
          <w:rFonts w:hint="eastAsia"/>
        </w:rPr>
        <w:t>在青海黄南藏族自治州调查，估计该州灌丛地区马麝的数量约为</w:t>
      </w:r>
      <w:r>
        <w:rPr>
          <w:rFonts w:hint="eastAsia"/>
        </w:rPr>
        <w:t>15000</w:t>
      </w:r>
      <w:r>
        <w:rPr>
          <w:rFonts w:hint="eastAsia"/>
        </w:rPr>
        <w:t>只（</w:t>
      </w:r>
      <w:r>
        <w:rPr>
          <w:rFonts w:hint="eastAsia"/>
        </w:rPr>
        <w:t>0.4-7.4</w:t>
      </w:r>
      <w:r>
        <w:rPr>
          <w:rFonts w:hint="eastAsia"/>
        </w:rPr>
        <w:t>只</w:t>
      </w:r>
      <w:r>
        <w:rPr>
          <w:rFonts w:hint="eastAsia"/>
        </w:rPr>
        <w:t>/km</w:t>
      </w:r>
      <w:r>
        <w:rPr>
          <w:rFonts w:hint="eastAsia"/>
        </w:rPr>
        <w:t>²），</w:t>
      </w:r>
      <w:r>
        <w:rPr>
          <w:rFonts w:hint="eastAsia"/>
        </w:rPr>
        <w:t>1982</w:t>
      </w:r>
      <w:r>
        <w:rPr>
          <w:rFonts w:hint="eastAsia"/>
        </w:rPr>
        <w:t>年下降为</w:t>
      </w:r>
      <w:r>
        <w:rPr>
          <w:rFonts w:hint="eastAsia"/>
        </w:rPr>
        <w:t>8800</w:t>
      </w:r>
      <w:r>
        <w:rPr>
          <w:rFonts w:hint="eastAsia"/>
        </w:rPr>
        <w:t>只。</w:t>
      </w:r>
      <w:r>
        <w:rPr>
          <w:rFonts w:hint="eastAsia"/>
        </w:rPr>
        <w:t>1993-1994</w:t>
      </w:r>
      <w:r>
        <w:rPr>
          <w:rFonts w:hint="eastAsia"/>
        </w:rPr>
        <w:t>年甘肃兴隆山调查，由于保护区对马麝资源保护的重视，那里数量保持</w:t>
      </w:r>
      <w:r>
        <w:rPr>
          <w:rFonts w:hint="eastAsia"/>
        </w:rPr>
        <w:t>4000-5000</w:t>
      </w:r>
      <w:r>
        <w:rPr>
          <w:rFonts w:hint="eastAsia"/>
        </w:rPr>
        <w:t>只（</w:t>
      </w:r>
      <w:r>
        <w:rPr>
          <w:rFonts w:hint="eastAsia"/>
        </w:rPr>
        <w:t>23-51</w:t>
      </w:r>
      <w:r>
        <w:rPr>
          <w:rFonts w:hint="eastAsia"/>
        </w:rPr>
        <w:t>只</w:t>
      </w:r>
      <w:r>
        <w:rPr>
          <w:rFonts w:hint="eastAsia"/>
        </w:rPr>
        <w:t>/km</w:t>
      </w:r>
      <w:r>
        <w:rPr>
          <w:rFonts w:hint="eastAsia"/>
        </w:rPr>
        <w:t>²）。截止到</w:t>
      </w:r>
      <w:r>
        <w:rPr>
          <w:rFonts w:hint="eastAsia"/>
        </w:rPr>
        <w:t>2012</w:t>
      </w:r>
      <w:r>
        <w:rPr>
          <w:rFonts w:hint="eastAsia"/>
        </w:rPr>
        <w:t>年，中国约有</w:t>
      </w:r>
      <w:r>
        <w:rPr>
          <w:rFonts w:hint="eastAsia"/>
        </w:rPr>
        <w:t>28000</w:t>
      </w:r>
      <w:r>
        <w:rPr>
          <w:rFonts w:hint="eastAsia"/>
        </w:rPr>
        <w:t>只马麝。</w:t>
      </w:r>
    </w:p>
    <w:p w14:paraId="4A4D26D4" w14:textId="77777777" w:rsidR="00967359" w:rsidRDefault="00967359" w:rsidP="00967359">
      <w:pPr>
        <w:ind w:firstLine="420"/>
      </w:pPr>
    </w:p>
    <w:p w14:paraId="4C14876A" w14:textId="46E7BA47" w:rsidR="00967359" w:rsidRDefault="00967359" w:rsidP="00967359">
      <w:pPr>
        <w:ind w:firstLine="420"/>
      </w:pPr>
      <w:r w:rsidRPr="00967359">
        <w:t>林麝（</w:t>
      </w:r>
      <w:r w:rsidRPr="00457B78">
        <w:rPr>
          <w:i/>
          <w:iCs/>
        </w:rPr>
        <w:t xml:space="preserve">Moschus </w:t>
      </w:r>
      <w:proofErr w:type="spellStart"/>
      <w:r w:rsidRPr="00457B78">
        <w:rPr>
          <w:i/>
          <w:iCs/>
        </w:rPr>
        <w:t>berezovskii</w:t>
      </w:r>
      <w:proofErr w:type="spellEnd"/>
      <w:r w:rsidRPr="00967359">
        <w:t>）是麝科、麝属中体型最小的一种哺乳动物，又称</w:t>
      </w:r>
      <w:r w:rsidRPr="00967359">
        <w:t>“</w:t>
      </w:r>
      <w:r w:rsidRPr="00967359">
        <w:t>南麝</w:t>
      </w:r>
      <w:r w:rsidRPr="00967359">
        <w:t>”</w:t>
      </w:r>
      <w:r w:rsidRPr="00967359">
        <w:t>等。体长</w:t>
      </w:r>
      <w:r w:rsidRPr="00967359">
        <w:t>70</w:t>
      </w:r>
      <w:r w:rsidRPr="00967359">
        <w:t>～</w:t>
      </w:r>
      <w:r w:rsidRPr="00967359">
        <w:t>80</w:t>
      </w:r>
      <w:r w:rsidRPr="00967359">
        <w:t>厘米。肩高</w:t>
      </w:r>
      <w:r w:rsidRPr="00967359">
        <w:t>45</w:t>
      </w:r>
      <w:r w:rsidRPr="00967359">
        <w:t>～</w:t>
      </w:r>
      <w:r w:rsidRPr="00967359">
        <w:t>50</w:t>
      </w:r>
      <w:r w:rsidRPr="00967359">
        <w:t>厘米，体重</w:t>
      </w:r>
      <w:r w:rsidRPr="00967359">
        <w:t>6</w:t>
      </w:r>
      <w:r w:rsidRPr="00967359">
        <w:t>～</w:t>
      </w:r>
      <w:r w:rsidRPr="00967359">
        <w:t>9</w:t>
      </w:r>
      <w:r w:rsidRPr="00967359">
        <w:t>千克。毛色深橄榄褐色，成体颈部无斑点，臀部接近黑色，腿和腹部黄到橙褐色，耳内和眉端黑色，耳基部橙褐色，下颌部具奶油色条纹，喉侧面具奶油色斑，连接为两条奶油色带由颈的前面向下到胸部，而在颈的中上部则是与之相对照的深褐色宽带。幼年个体具斑点。</w:t>
      </w:r>
    </w:p>
    <w:p w14:paraId="3E68ABE3" w14:textId="56D0156F" w:rsidR="00967359" w:rsidRDefault="00967359" w:rsidP="00967359">
      <w:pPr>
        <w:ind w:firstLine="420"/>
      </w:pPr>
      <w:r w:rsidRPr="00967359">
        <w:t>林麝在中国主要分布于四川、甘肃、云南等地，栖于海拔</w:t>
      </w:r>
      <w:r w:rsidRPr="00967359">
        <w:t>2000</w:t>
      </w:r>
      <w:r w:rsidRPr="00967359">
        <w:t>～</w:t>
      </w:r>
      <w:r w:rsidRPr="00967359">
        <w:t>3800</w:t>
      </w:r>
      <w:r w:rsidRPr="00967359">
        <w:t>米的针叶或阔叶及针阔混交林中，少数游荡于中低山灌木丛地带。大多于黄昏到黎明之间活动，交替地进食和休息。许多个体常在同一地点排便，留下大堆小粪粒。它们很害羞，全年定居于它们捍卫的家域之中，雄麝用它们巨大的麝腺标志领域和吸引配偶。在惊恐时它们会猛跳并急速地改变方向。林麝以树叶、草、苔藓、地衣、嫩芽、细枝为食，它们能熟练地跳到树上采食。怀孕期</w:t>
      </w:r>
      <w:r w:rsidRPr="00967359">
        <w:t>6.5</w:t>
      </w:r>
      <w:r w:rsidRPr="00967359">
        <w:t>个月，每胎</w:t>
      </w:r>
      <w:r w:rsidRPr="00967359">
        <w:t>1</w:t>
      </w:r>
      <w:r w:rsidRPr="00967359">
        <w:t>～</w:t>
      </w:r>
      <w:r w:rsidRPr="00967359">
        <w:t>2</w:t>
      </w:r>
      <w:r w:rsidRPr="00967359">
        <w:t>仔，在头两个月幼仔藏在偏僻的地方。</w:t>
      </w:r>
      <w:r w:rsidRPr="00967359">
        <w:t>2</w:t>
      </w:r>
      <w:r w:rsidRPr="00967359">
        <w:t>年性成熟，寿命可达</w:t>
      </w:r>
      <w:r w:rsidRPr="00967359">
        <w:t>20</w:t>
      </w:r>
      <w:r w:rsidRPr="00967359">
        <w:t>年。</w:t>
      </w:r>
    </w:p>
    <w:p w14:paraId="4B62CB4A" w14:textId="7FED1FBE" w:rsidR="00967359" w:rsidRDefault="00967359" w:rsidP="00967359">
      <w:pPr>
        <w:ind w:firstLine="420"/>
      </w:pPr>
      <w:r w:rsidRPr="00967359">
        <w:t>由于人为猎杀取麝致使野生林麝资源枯竭，林麝已被列入《世界自然保护联盟濒危物种红色名录》中，属于濒危（</w:t>
      </w:r>
      <w:r w:rsidRPr="00967359">
        <w:t>EN</w:t>
      </w:r>
      <w:r w:rsidRPr="00967359">
        <w:t>）保护等级。同时也被列入《濒危野生动植物种国际贸易公约附录</w:t>
      </w:r>
      <w:r w:rsidRPr="00967359">
        <w:t>Ⅰ</w:t>
      </w:r>
      <w:r w:rsidRPr="00967359">
        <w:t>、附录</w:t>
      </w:r>
      <w:r w:rsidRPr="00967359">
        <w:t>Ⅱ</w:t>
      </w:r>
      <w:r w:rsidRPr="00967359">
        <w:t>和附录</w:t>
      </w:r>
      <w:r w:rsidRPr="00967359">
        <w:t>Ⅲ</w:t>
      </w:r>
      <w:r w:rsidRPr="00967359">
        <w:t>》附录</w:t>
      </w:r>
      <w:r w:rsidRPr="00967359">
        <w:t>Ⅱ</w:t>
      </w:r>
      <w:r w:rsidRPr="00967359">
        <w:t>和中国《国家重点保护野生动物名录》中为一级保护动物。</w:t>
      </w:r>
      <w:r w:rsidRPr="00967359">
        <w:t>2026</w:t>
      </w:r>
      <w:r w:rsidRPr="00967359">
        <w:t>年</w:t>
      </w:r>
      <w:r w:rsidRPr="00967359">
        <w:t>5</w:t>
      </w:r>
      <w:r w:rsidRPr="00967359">
        <w:t>月，洛川首次发现野生林麝。</w:t>
      </w:r>
    </w:p>
    <w:p w14:paraId="0E2FF74C" w14:textId="2AC2BCBC" w:rsidR="00967359" w:rsidRDefault="00967359" w:rsidP="00967359">
      <w:pPr>
        <w:ind w:firstLine="420"/>
      </w:pPr>
      <w:r w:rsidRPr="00967359">
        <w:t>林麝体形似小山羊，前肢短，后肢长，外观无尾。体长</w:t>
      </w:r>
      <w:r w:rsidRPr="00967359">
        <w:t>70</w:t>
      </w:r>
      <w:r w:rsidRPr="00967359">
        <w:t>～</w:t>
      </w:r>
      <w:r w:rsidRPr="00967359">
        <w:t>80</w:t>
      </w:r>
      <w:r w:rsidRPr="00967359">
        <w:t>厘米。肩高</w:t>
      </w:r>
      <w:r w:rsidRPr="00967359">
        <w:t>45</w:t>
      </w:r>
      <w:r w:rsidRPr="00967359">
        <w:t>～</w:t>
      </w:r>
      <w:r w:rsidRPr="00967359">
        <w:t>50</w:t>
      </w:r>
      <w:r w:rsidRPr="00967359">
        <w:t>厘米，体重</w:t>
      </w:r>
      <w:r w:rsidRPr="00967359">
        <w:t>6</w:t>
      </w:r>
      <w:r w:rsidRPr="00967359">
        <w:t>～</w:t>
      </w:r>
      <w:r w:rsidRPr="00967359">
        <w:t>9</w:t>
      </w:r>
      <w:r w:rsidRPr="00967359">
        <w:t>千克。公母均无角，公麝大，母麝小，成龄公麝有一对上犬齿露出唇外，并随年龄增长而增长，腹下生殖器开口处前有一香腺囊，分泌和贮存麝香。母麝犬齿不露出口外，亦无香腺囊，明显区别于公麝。乳腺是泌乳的器官，从发生上说乳腺属于皮肤腺。林麝的乳腺由</w:t>
      </w:r>
      <w:r w:rsidRPr="00967359">
        <w:t>4</w:t>
      </w:r>
      <w:r w:rsidRPr="00967359">
        <w:t>个叶组成，有</w:t>
      </w:r>
      <w:r w:rsidRPr="00967359">
        <w:t>4</w:t>
      </w:r>
      <w:r w:rsidRPr="00967359">
        <w:t>个乳头。</w:t>
      </w:r>
    </w:p>
    <w:p w14:paraId="29EE0D24" w14:textId="052802D3" w:rsidR="00967359" w:rsidRDefault="00967359" w:rsidP="00967359">
      <w:pPr>
        <w:ind w:firstLine="420"/>
      </w:pPr>
      <w:r w:rsidRPr="00967359">
        <w:t>麝蹄为偶数。两蹄同形且对称。林麝有两个发达的第三趾，有两个较大的蹄，蹄细小、长而尖，韧带结合良好，活动自如。麝四肢外侧的趾较发达，适于攀登岩石。四趾分为：主蹄，</w:t>
      </w:r>
      <w:r w:rsidRPr="00967359">
        <w:t>3</w:t>
      </w:r>
      <w:r w:rsidRPr="00967359">
        <w:t>和</w:t>
      </w:r>
      <w:r w:rsidRPr="00967359">
        <w:t>4</w:t>
      </w:r>
      <w:r w:rsidRPr="00967359">
        <w:t>趾；副蹄，</w:t>
      </w:r>
      <w:r w:rsidRPr="00967359">
        <w:t>2</w:t>
      </w:r>
      <w:r w:rsidRPr="00967359">
        <w:t>和</w:t>
      </w:r>
      <w:r w:rsidRPr="00967359">
        <w:t>5</w:t>
      </w:r>
      <w:r w:rsidRPr="00967359">
        <w:t>趾。主蹄与副蹄相距</w:t>
      </w:r>
      <w:r w:rsidRPr="00967359">
        <w:t>3</w:t>
      </w:r>
      <w:r w:rsidRPr="00967359">
        <w:t>～</w:t>
      </w:r>
      <w:r w:rsidRPr="00967359">
        <w:t>5</w:t>
      </w:r>
      <w:r w:rsidRPr="00967359">
        <w:t>厘米。主蹄的趾间距离为</w:t>
      </w:r>
      <w:r w:rsidRPr="00967359">
        <w:t>1.5</w:t>
      </w:r>
      <w:r w:rsidRPr="00967359">
        <w:t>～</w:t>
      </w:r>
      <w:r w:rsidRPr="00967359">
        <w:t>3</w:t>
      </w:r>
      <w:r w:rsidRPr="00967359">
        <w:t>厘米。</w:t>
      </w:r>
    </w:p>
    <w:p w14:paraId="2010589F" w14:textId="3FC02543" w:rsidR="00967359" w:rsidRDefault="00967359" w:rsidP="00967359">
      <w:pPr>
        <w:ind w:firstLine="420"/>
      </w:pPr>
      <w:r w:rsidRPr="00967359">
        <w:t>林麝毛色深褐，因季节和栖息环境不同，毛色有一定的变化。有灰褐，深褐等色型。耳的基部和耳内为白色或黄白色，有的耳基部有土黄斑纹。从眼的下部开始有两条白色或黄白色的毛带，贯通整个颈部通向胸。颈上毛带的始端各有一个白色或黄白色的圆斑。四肢下部前面灰棕，后面浅褐。吻短，尾短淹没于臀毛内，外观微隆起，成兽背部无斑点。</w:t>
      </w:r>
    </w:p>
    <w:p w14:paraId="0720BED6" w14:textId="43EE12A4" w:rsidR="00967359" w:rsidRDefault="00967359" w:rsidP="00967359">
      <w:pPr>
        <w:ind w:firstLine="420"/>
      </w:pPr>
      <w:r w:rsidRPr="00967359">
        <w:t>林麝栖于海拔</w:t>
      </w:r>
      <w:r w:rsidRPr="00967359">
        <w:t>2000</w:t>
      </w:r>
      <w:r w:rsidRPr="00967359">
        <w:t>～</w:t>
      </w:r>
      <w:r w:rsidRPr="00967359">
        <w:t>3800</w:t>
      </w:r>
      <w:r w:rsidRPr="00967359">
        <w:t>米的针叶或阔叶及针阔混交林中。林麝广泛分布于中国中部和南部的陕西、甘肃和河南，西藏南部至东南部，云南、广西、广东和江西（杨等人，</w:t>
      </w:r>
      <w:r w:rsidRPr="00967359">
        <w:t>2003</w:t>
      </w:r>
      <w:r w:rsidRPr="00967359">
        <w:t>年；周等人，</w:t>
      </w:r>
      <w:r w:rsidRPr="00967359">
        <w:t>2004</w:t>
      </w:r>
      <w:r w:rsidRPr="00967359">
        <w:t>年）。其分布延伸到喜马拉雅山脉东部和越南东北部；也许还有老挝北部，有未解决的历史信息表明，该物种也曾存在于老挝。</w:t>
      </w:r>
    </w:p>
    <w:p w14:paraId="3BC21317" w14:textId="3F6BB90A" w:rsidR="00967359" w:rsidRDefault="00967359" w:rsidP="00967359">
      <w:pPr>
        <w:ind w:firstLine="420"/>
      </w:pPr>
      <w:r w:rsidRPr="00967359">
        <w:lastRenderedPageBreak/>
        <w:t>林麝的食性较广，以</w:t>
      </w:r>
      <w:hyperlink r:id="rId4" w:tgtFrame="_blank" w:history="1">
        <w:r w:rsidRPr="00967359">
          <w:t>植物</w:t>
        </w:r>
      </w:hyperlink>
      <w:r w:rsidRPr="00967359">
        <w:t>的叶、茎、花、果实、种子以及</w:t>
      </w:r>
      <w:hyperlink r:id="rId5" w:tgtFrame="_blank" w:history="1">
        <w:r w:rsidRPr="00967359">
          <w:t>菌类</w:t>
        </w:r>
      </w:hyperlink>
      <w:r w:rsidRPr="00967359">
        <w:t>和</w:t>
      </w:r>
      <w:hyperlink r:id="rId6" w:tgtFrame="_blank" w:history="1">
        <w:r w:rsidRPr="00967359">
          <w:t>苔藓</w:t>
        </w:r>
      </w:hyperlink>
      <w:r w:rsidRPr="00967359">
        <w:t>等为食。在家养情况下，喜吃一些块茎、块根等多汁饲料。食量较小。成年麝每昼夜采食粗料量约为</w:t>
      </w:r>
      <w:r w:rsidRPr="00967359">
        <w:t>1</w:t>
      </w:r>
      <w:r w:rsidRPr="00967359">
        <w:t>千克左右。在人工饲养条件下，若每天供给精料</w:t>
      </w:r>
      <w:r w:rsidRPr="00967359">
        <w:t>100</w:t>
      </w:r>
      <w:r w:rsidRPr="00967359">
        <w:t>～</w:t>
      </w:r>
      <w:r w:rsidRPr="00967359">
        <w:t>150</w:t>
      </w:r>
      <w:r w:rsidRPr="00967359">
        <w:t>克时，每昼夜食草量为</w:t>
      </w:r>
      <w:r w:rsidRPr="00967359">
        <w:t>500</w:t>
      </w:r>
      <w:r w:rsidRPr="00967359">
        <w:t>～</w:t>
      </w:r>
      <w:r w:rsidRPr="00967359">
        <w:t>700</w:t>
      </w:r>
      <w:r w:rsidRPr="00967359">
        <w:t>克。采食后不久就</w:t>
      </w:r>
      <w:r w:rsidRPr="00967359">
        <w:fldChar w:fldCharType="begin"/>
      </w:r>
      <w:r w:rsidRPr="00967359">
        <w:instrText>HYPERLINK "https://baike.baidu.com/item/%E5%8F%8D%E5%88%8D/4841?fromModule=lemma_inlink" \t "_blank"</w:instrText>
      </w:r>
      <w:r w:rsidRPr="00967359">
        <w:fldChar w:fldCharType="separate"/>
      </w:r>
      <w:r w:rsidRPr="00967359">
        <w:t>反刍</w:t>
      </w:r>
      <w:r w:rsidRPr="00967359">
        <w:fldChar w:fldCharType="end"/>
      </w:r>
      <w:r w:rsidRPr="00967359">
        <w:t>。</w:t>
      </w:r>
    </w:p>
    <w:p w14:paraId="23E05A42" w14:textId="007E1786" w:rsidR="00967359" w:rsidRDefault="00967359" w:rsidP="00967359">
      <w:pPr>
        <w:ind w:firstLine="420"/>
      </w:pPr>
      <w:r w:rsidRPr="00967359">
        <w:t>林麝的食性随季节的不同而有变化。</w:t>
      </w:r>
      <w:r w:rsidRPr="00967359">
        <w:t>4</w:t>
      </w:r>
      <w:r w:rsidRPr="00967359">
        <w:t>～</w:t>
      </w:r>
      <w:r w:rsidRPr="00967359">
        <w:t>5</w:t>
      </w:r>
      <w:r w:rsidRPr="00967359">
        <w:t>月份，胃内食物中，以叶子和嫩枝芽为主；</w:t>
      </w:r>
      <w:r w:rsidRPr="00967359">
        <w:t>6</w:t>
      </w:r>
      <w:r w:rsidRPr="00967359">
        <w:t>～</w:t>
      </w:r>
      <w:r w:rsidRPr="00967359">
        <w:t>7</w:t>
      </w:r>
      <w:r w:rsidRPr="00967359">
        <w:t>月份，此时胃内食物中花蕾和花的出现率增高；</w:t>
      </w:r>
      <w:r w:rsidRPr="00967359">
        <w:t>8</w:t>
      </w:r>
      <w:r w:rsidRPr="00967359">
        <w:t>～</w:t>
      </w:r>
      <w:r w:rsidRPr="00967359">
        <w:t>9</w:t>
      </w:r>
      <w:r w:rsidRPr="00967359">
        <w:t>月份，种子及凋落的树叶逐渐增加；从</w:t>
      </w:r>
      <w:r w:rsidRPr="00967359">
        <w:t>10</w:t>
      </w:r>
      <w:r w:rsidRPr="00967359">
        <w:t>月份到翌年</w:t>
      </w:r>
      <w:r w:rsidRPr="00967359">
        <w:t>2</w:t>
      </w:r>
      <w:r w:rsidRPr="00967359">
        <w:t>、</w:t>
      </w:r>
      <w:r w:rsidRPr="00967359">
        <w:t>3</w:t>
      </w:r>
      <w:r w:rsidRPr="00967359">
        <w:t>月份，胃内的主要食物是杜鹃、光果小蘖、珠菜蓼及溪畔银连花等植物的枝叶及种子。这说明，麝的食物组成与气候条件、植物本身的生长阶段有着密切的关系。</w:t>
      </w:r>
    </w:p>
    <w:p w14:paraId="73C3C870" w14:textId="26C2D3CD" w:rsidR="00967359" w:rsidRDefault="00967359" w:rsidP="00967359">
      <w:pPr>
        <w:ind w:firstLine="420"/>
      </w:pPr>
      <w:r w:rsidRPr="00967359">
        <w:t>林麝喜食鲜嫩、多汁的野菜和嫩树叶，如黄鹌菜、苦荬菜、山莴苣、映山红、杨树叶等，尤其喜食蒲公英、紫花地丁、鸭跖草、蛇莓、一年蓬及筋骨草等药用植物。冬季吃地面的干落叶、茅栗、橡子等。食物缺乏时，也啃树皮，特别是杉树皮。林麝不仅对植物种类的选择性不同，而且对植物部位也有选择性。麝最喜食植物的叶子，其次是蓓蕾及花；以及茎、嫩枝及种子。林麝基本上是以植物的嫩叶、嫩枝芽和花为食，冬季有时采食种子、凋落的树叶及细枝。根据观察和分析，林麝的食性有</w:t>
      </w:r>
      <w:r w:rsidRPr="00967359">
        <w:t>3</w:t>
      </w:r>
      <w:r w:rsidRPr="00967359">
        <w:t>个特点：</w:t>
      </w:r>
      <w:r w:rsidRPr="00967359">
        <w:rPr>
          <w:rFonts w:ascii="Cambria Math" w:hAnsi="Cambria Math" w:cs="Cambria Math"/>
        </w:rPr>
        <w:t>①</w:t>
      </w:r>
      <w:r w:rsidRPr="00967359">
        <w:t>爱摘啃枝叶，喜食绝大多数灌木的枝叶；</w:t>
      </w:r>
      <w:r w:rsidRPr="00967359">
        <w:rPr>
          <w:rFonts w:ascii="Cambria Math" w:hAnsi="Cambria Math" w:cs="Cambria Math"/>
        </w:rPr>
        <w:t>②</w:t>
      </w:r>
      <w:r w:rsidRPr="00967359">
        <w:t>嗜苦味，喜食苦味或涩味（含单宁）的植物茎、叶，如山柳、小檗、杜鹃等；</w:t>
      </w:r>
      <w:r w:rsidRPr="00967359">
        <w:rPr>
          <w:rFonts w:ascii="Cambria Math" w:hAnsi="Cambria Math" w:cs="Cambria Math"/>
        </w:rPr>
        <w:t>③</w:t>
      </w:r>
      <w:r w:rsidRPr="00967359">
        <w:t>喜食花蕾，在夏季，凡遇见花蕾和开花的植物，如羌活、杜鹃、黄芪、马先蒿、金腊梅、忍冬、银莲花、蒲公英或鸢尾等，均大量采食。</w:t>
      </w:r>
    </w:p>
    <w:p w14:paraId="1E1C0001" w14:textId="115E4261" w:rsidR="00967359" w:rsidRDefault="00967359" w:rsidP="00967359">
      <w:pPr>
        <w:ind w:firstLine="420"/>
      </w:pPr>
      <w:r w:rsidRPr="00967359">
        <w:t>林麝的排泄活动具有时间和地点的规律性。在野麝活动的道路上有固定的粪便堆。圈养条件下，多在圈舍的角落。夏季多在上午</w:t>
      </w:r>
      <w:r w:rsidRPr="00967359">
        <w:t>6</w:t>
      </w:r>
      <w:r w:rsidRPr="00967359">
        <w:t>时左右、下午</w:t>
      </w:r>
      <w:r w:rsidRPr="00967359">
        <w:t>7</w:t>
      </w:r>
      <w:r w:rsidRPr="00967359">
        <w:t>时左右、夜间</w:t>
      </w:r>
      <w:r w:rsidRPr="00967359">
        <w:t>10</w:t>
      </w:r>
      <w:r w:rsidRPr="00967359">
        <w:t>时或凌晨</w:t>
      </w:r>
      <w:r w:rsidRPr="00967359">
        <w:t>2</w:t>
      </w:r>
      <w:r w:rsidRPr="00967359">
        <w:t>时；冬、春季在上午</w:t>
      </w:r>
      <w:r w:rsidRPr="00967359">
        <w:t>7</w:t>
      </w:r>
      <w:r w:rsidRPr="00967359">
        <w:t>时、下午</w:t>
      </w:r>
      <w:r w:rsidRPr="00967359">
        <w:t>6</w:t>
      </w:r>
      <w:r w:rsidRPr="00967359">
        <w:t>时左右，夜间在</w:t>
      </w:r>
      <w:r w:rsidRPr="00967359">
        <w:t>0</w:t>
      </w:r>
      <w:r w:rsidRPr="00967359">
        <w:t>时左右。</w:t>
      </w:r>
    </w:p>
    <w:p w14:paraId="7657C029" w14:textId="429C292A" w:rsidR="00967359" w:rsidRDefault="00967359" w:rsidP="00967359">
      <w:pPr>
        <w:ind w:firstLine="420"/>
      </w:pPr>
      <w:r w:rsidRPr="00967359">
        <w:t>林麝有随季节变化选择栖息环境的习性，天气热时上山顶，寒冷时下山，故有</w:t>
      </w:r>
      <w:r w:rsidRPr="00967359">
        <w:t>“</w:t>
      </w:r>
      <w:r w:rsidRPr="00967359">
        <w:t>七上八下九归槽</w:t>
      </w:r>
      <w:r w:rsidRPr="00967359">
        <w:t>”</w:t>
      </w:r>
      <w:r w:rsidRPr="00967359">
        <w:t>之说。即</w:t>
      </w:r>
      <w:r w:rsidRPr="00967359">
        <w:t>7</w:t>
      </w:r>
      <w:r w:rsidRPr="00967359">
        <w:t>月在山顶，</w:t>
      </w:r>
      <w:r w:rsidRPr="00967359">
        <w:t>8</w:t>
      </w:r>
      <w:r w:rsidRPr="00967359">
        <w:t>月下山居山腰，</w:t>
      </w:r>
      <w:r w:rsidRPr="00967359">
        <w:t>9</w:t>
      </w:r>
      <w:r w:rsidRPr="00967359">
        <w:t>月回到河谷地带。说明林麝既有固定的生活领域，又有垂直的迁徙活动。林麝的活动、觅食、休息、排泄都有固定的路线和地方。排泄后用前肢向后扒土覆盖，不受惊扰不轻易变动栖息居留场所。林麝有将尾脂腺的分泌物擦在树桩上、小树枝上的习惯，以觅寻自己活动地区，故也称</w:t>
      </w:r>
      <w:r w:rsidRPr="00967359">
        <w:t>“</w:t>
      </w:r>
      <w:r w:rsidRPr="00967359">
        <w:t>领地</w:t>
      </w:r>
      <w:r w:rsidRPr="00967359">
        <w:t>”</w:t>
      </w:r>
      <w:r w:rsidRPr="00967359">
        <w:t>动物。林麝常在圈舍木桩上摩痒。母麝、幼麝喜臀部相对，互相擦痒。成年公麝喜在树干、树桩、岩石角上、圈舍门框上及其他物体上摩擦臀部。凡摩擦之处均留下腥臭气味和蜡状物质。在公麝活动的道路上，尤其在谷底小溪两旁附近，均可见林麝摩臀用的小树枝，猎区称</w:t>
      </w:r>
      <w:r w:rsidRPr="00967359">
        <w:t>“</w:t>
      </w:r>
      <w:r w:rsidRPr="00967359">
        <w:t>油桩</w:t>
      </w:r>
      <w:r w:rsidRPr="00967359">
        <w:t>”</w:t>
      </w:r>
      <w:r w:rsidRPr="00967359">
        <w:t>。这仅为公麝所特有。性尚未成熟之前，无摩擦尾部的习惯。由于经常摩尾，公麝尾部裸露无毛，或仅在尖端具一簇毛。油桩多数是具弹性的细枝。</w:t>
      </w:r>
    </w:p>
    <w:p w14:paraId="76AEEF63" w14:textId="277DA833" w:rsidR="00967359" w:rsidRDefault="00967359" w:rsidP="00967359">
      <w:pPr>
        <w:ind w:firstLine="420"/>
      </w:pPr>
      <w:r w:rsidRPr="00967359">
        <w:t>林麝是一种胆小、性急的动物，见到异物、听到不寻常的声响，即全身的毛竖起，心跳加快。人在距离麝</w:t>
      </w:r>
      <w:r w:rsidRPr="00967359">
        <w:t>3m</w:t>
      </w:r>
      <w:r w:rsidRPr="00967359">
        <w:t>左右就可听到其心脏跳动振动胸壁声。呼吸加快，并且，鼻子一抽一抽地，两眼凝视，然后从鼻腔猛地喷气，发出</w:t>
      </w:r>
      <w:r w:rsidRPr="00967359">
        <w:t>“</w:t>
      </w:r>
      <w:r w:rsidRPr="00967359">
        <w:t>吭哧、吭哧</w:t>
      </w:r>
      <w:r w:rsidRPr="00967359">
        <w:t>”</w:t>
      </w:r>
      <w:r w:rsidRPr="00967359">
        <w:t>的惊怕声，或向前跳起，四蹄使劲踩地，发出跺足声，以示威吓。麝的性情急躁，容易动怒，公麝尤为明显。</w:t>
      </w:r>
    </w:p>
    <w:p w14:paraId="19C3C367" w14:textId="2F54ACD3" w:rsidR="00967359" w:rsidRDefault="00967359" w:rsidP="00967359">
      <w:pPr>
        <w:ind w:firstLine="420"/>
      </w:pPr>
      <w:r w:rsidRPr="00967359">
        <w:t>林麝孤僻、无群性。在野外，一般只在发情期，可见一公一母或两公追逐一个母麝。非繁殖期多单独活动。仔麝只在吃奶时才与乳母麝在一起，吃完奶就去休息，很少跟随母麝。同一母麝产的两个仔麝也很少在一起活动。但是，母麝采食、活动不远离仔麝，休息时也卧在能看见仔麝的地方。喜互相咬斗，特别是公麝配种期、泌香生理反应期、天气由晴天转为阴雨天或由阴雨天转为晴天及拂晓、黄昏、夜间活动来回奔跑时，喜互相追逐咬斗。成年母麝和幼母麝虽然很少咬斗，但有时圈里放入陌生的麝及进入新的环境，也互相咬斗。</w:t>
      </w:r>
    </w:p>
    <w:p w14:paraId="1177DB03" w14:textId="0EFB2FBF" w:rsidR="00967359" w:rsidRDefault="00967359" w:rsidP="00967359">
      <w:pPr>
        <w:ind w:firstLine="420"/>
      </w:pPr>
      <w:r w:rsidRPr="00967359">
        <w:t>林麝喜凉爽，怕太阳暴晒。冬天虽天气寒冷，但麝总是卧在阴凉处。夏季气温高时或冬季在太阳下停留一些时间（约</w:t>
      </w:r>
      <w:r w:rsidRPr="00967359">
        <w:t>10</w:t>
      </w:r>
      <w:r w:rsidRPr="00967359">
        <w:t>分钟左右），林麝就吐舌喘气，呼吸频率达</w:t>
      </w:r>
      <w:r w:rsidRPr="00967359">
        <w:t>100</w:t>
      </w:r>
      <w:r w:rsidRPr="00967359">
        <w:t>次</w:t>
      </w:r>
      <w:r w:rsidRPr="00967359">
        <w:t>/</w:t>
      </w:r>
      <w:r w:rsidRPr="00967359">
        <w:t>分钟，而正常呼吸频率为每分钟</w:t>
      </w:r>
      <w:r w:rsidRPr="00967359">
        <w:t>18</w:t>
      </w:r>
      <w:r w:rsidRPr="00967359">
        <w:t>～</w:t>
      </w:r>
      <w:r w:rsidRPr="00967359">
        <w:t>19</w:t>
      </w:r>
      <w:r w:rsidRPr="00967359">
        <w:t>次。并且，从舌上和鼻镜上不断向下滴水。林麝怕雨淋和</w:t>
      </w:r>
      <w:r w:rsidRPr="00967359">
        <w:lastRenderedPageBreak/>
        <w:t>冷风吹。遇大雨、大风，则择适宜地方躲避、静待，雨停才外出活动。</w:t>
      </w:r>
    </w:p>
    <w:p w14:paraId="1ED6B92A" w14:textId="77777777" w:rsidR="004C01F4" w:rsidRDefault="004C01F4" w:rsidP="00967359">
      <w:pPr>
        <w:ind w:firstLine="420"/>
      </w:pPr>
    </w:p>
    <w:p w14:paraId="75E04720" w14:textId="498FFFFE" w:rsidR="00967359" w:rsidRDefault="00967359" w:rsidP="00967359">
      <w:pPr>
        <w:ind w:firstLine="420"/>
      </w:pPr>
      <w:r w:rsidRPr="00967359">
        <w:t>马鹿（</w:t>
      </w:r>
      <w:r w:rsidRPr="00457B78">
        <w:rPr>
          <w:i/>
          <w:iCs/>
        </w:rPr>
        <w:t>Cervus canadensis</w:t>
      </w:r>
      <w:r w:rsidRPr="00967359">
        <w:t>）：是鹿科、鹿属的哺乳动物，是仅次于驼鹿的大型鹿类，共有</w:t>
      </w:r>
      <w:r w:rsidRPr="00967359">
        <w:t>8</w:t>
      </w:r>
      <w:r w:rsidRPr="00967359">
        <w:t>个亚种，因为体形似骏马而得名。体长</w:t>
      </w:r>
      <w:r w:rsidRPr="00967359">
        <w:t>180</w:t>
      </w:r>
      <w:r w:rsidRPr="00967359">
        <w:t>厘米左右，肩高</w:t>
      </w:r>
      <w:r w:rsidRPr="00967359">
        <w:t>110-130</w:t>
      </w:r>
      <w:r w:rsidRPr="00967359">
        <w:t>厘米，成年雄性体重约</w:t>
      </w:r>
      <w:r w:rsidRPr="00967359">
        <w:t>200</w:t>
      </w:r>
      <w:r w:rsidRPr="00967359">
        <w:t>千克，雌性约</w:t>
      </w:r>
      <w:r w:rsidRPr="00967359">
        <w:t>150</w:t>
      </w:r>
      <w:r w:rsidRPr="00967359">
        <w:t>千克。由于产地不同，马鹿的形态也有一些差异。身体呈深褐色，背部及两侧有一些白色斑点。雄性有角，一般分为</w:t>
      </w:r>
      <w:r w:rsidRPr="00967359">
        <w:t>6</w:t>
      </w:r>
      <w:r w:rsidRPr="00967359">
        <w:t>叉，最多</w:t>
      </w:r>
      <w:r w:rsidRPr="00967359">
        <w:t>8</w:t>
      </w:r>
      <w:r w:rsidRPr="00967359">
        <w:t>个叉，茸角的第二叉紧靠于眉叉。夏毛较短，没有绒毛，一般为赤褐色，背面较深，腹面较浅，故有</w:t>
      </w:r>
      <w:r w:rsidRPr="00967359">
        <w:t>“</w:t>
      </w:r>
      <w:r w:rsidRPr="00967359">
        <w:t>赤鹿</w:t>
      </w:r>
      <w:r w:rsidRPr="00967359">
        <w:t>”</w:t>
      </w:r>
      <w:r w:rsidRPr="00967359">
        <w:t>之称。</w:t>
      </w:r>
    </w:p>
    <w:p w14:paraId="2FE1CC77" w14:textId="7AF1274F" w:rsidR="00967359" w:rsidRDefault="00967359" w:rsidP="00967359">
      <w:pPr>
        <w:ind w:firstLine="420"/>
      </w:pPr>
      <w:r w:rsidRPr="00967359">
        <w:t>马鹿生活于高山森林或草原地区。喜欢群居。夏季多在夜间和清晨活动，冬季多在白天活动。善于奔跑和游泳。以乔木、灌木和草本植物为食，种类多达数百种。喜舔食盐碱。分布于不丹、加拿大、中国、哈萨克斯坦、吉尔吉斯斯坦、蒙古、俄罗斯和美国。引进意大利和新西兰。在中国分布于黑龙江、辽宁、内蒙古呼和浩特、宁夏贺兰山、北京、山西忻州、甘肃临潭、西藏、四川、青海、新疆等地。</w:t>
      </w:r>
    </w:p>
    <w:p w14:paraId="4AF2CEEA" w14:textId="71912C39" w:rsidR="004C01F4" w:rsidRDefault="004C01F4" w:rsidP="004C01F4">
      <w:pPr>
        <w:ind w:firstLine="420"/>
      </w:pPr>
      <w:r>
        <w:rPr>
          <w:rFonts w:hint="eastAsia"/>
        </w:rPr>
        <w:t>在鹿科中，马鹿</w:t>
      </w:r>
      <w:proofErr w:type="gramStart"/>
      <w:r>
        <w:rPr>
          <w:rFonts w:hint="eastAsia"/>
        </w:rPr>
        <w:t>(Cervus canadensis)</w:t>
      </w:r>
      <w:proofErr w:type="gramEnd"/>
      <w:r>
        <w:rPr>
          <w:rFonts w:hint="eastAsia"/>
        </w:rPr>
        <w:t>的体型仅次于驼鹿，而鹿属中只有欧洲马鹿能与其匹敌。马鹿和发源于欧洲的欧洲马鹿</w:t>
      </w:r>
      <w:proofErr w:type="gramStart"/>
      <w:r>
        <w:rPr>
          <w:rFonts w:hint="eastAsia"/>
        </w:rPr>
        <w:t>(Cervus elaphus)</w:t>
      </w:r>
      <w:proofErr w:type="gramEnd"/>
      <w:r>
        <w:rPr>
          <w:rFonts w:hint="eastAsia"/>
        </w:rPr>
        <w:t>十分相似，其长久以来也被认为是欧洲马鹿的亚种；然而，</w:t>
      </w:r>
      <w:r>
        <w:rPr>
          <w:rFonts w:hint="eastAsia"/>
        </w:rPr>
        <w:t>2004</w:t>
      </w:r>
      <w:r>
        <w:rPr>
          <w:rFonts w:hint="eastAsia"/>
        </w:rPr>
        <w:t>年的线粒体</w:t>
      </w:r>
      <w:r>
        <w:rPr>
          <w:rFonts w:hint="eastAsia"/>
        </w:rPr>
        <w:t>DNA</w:t>
      </w:r>
      <w:r>
        <w:rPr>
          <w:rFonts w:hint="eastAsia"/>
        </w:rPr>
        <w:t>检验结果，却强烈显示马鹿和欧洲马鹿是两相异物种，即两个有效的物种。无论这个结论是基于分子比较还是行为学数据比较都证实了这一点。</w:t>
      </w:r>
    </w:p>
    <w:p w14:paraId="5FF8BCB9" w14:textId="76284CAF" w:rsidR="004C01F4" w:rsidRDefault="004C01F4" w:rsidP="004C01F4">
      <w:pPr>
        <w:ind w:firstLine="420"/>
      </w:pPr>
      <w:r>
        <w:rPr>
          <w:rFonts w:hint="eastAsia"/>
        </w:rPr>
        <w:t>马鹿的鹿属</w:t>
      </w:r>
      <w:proofErr w:type="gramStart"/>
      <w:r>
        <w:rPr>
          <w:rFonts w:hint="eastAsia"/>
        </w:rPr>
        <w:t>(Cervus)</w:t>
      </w:r>
      <w:proofErr w:type="gramEnd"/>
      <w:r>
        <w:rPr>
          <w:rFonts w:hint="eastAsia"/>
        </w:rPr>
        <w:t>始祖最早出现于一千二百万年前的化石记录中，来自欧亚大陆的上新世期间，但北美洲的化石记录却要到更新世的冰河时期，它们越过白令陆桥时，才有马鹿的踪迹。已绝种的大角鹿</w:t>
      </w:r>
      <w:proofErr w:type="gramStart"/>
      <w:r>
        <w:rPr>
          <w:rFonts w:hint="eastAsia"/>
        </w:rPr>
        <w:t>(Megaloceros)</w:t>
      </w:r>
      <w:proofErr w:type="gramEnd"/>
      <w:r>
        <w:rPr>
          <w:rFonts w:hint="eastAsia"/>
        </w:rPr>
        <w:t>不是鹿属的一员，但仍是广泛鹿科</w:t>
      </w:r>
      <w:proofErr w:type="gramStart"/>
      <w:r>
        <w:rPr>
          <w:rFonts w:hint="eastAsia"/>
        </w:rPr>
        <w:t>(Cervidae)</w:t>
      </w:r>
      <w:proofErr w:type="gramEnd"/>
      <w:r>
        <w:rPr>
          <w:rFonts w:hint="eastAsia"/>
        </w:rPr>
        <w:t>化石记录中最大的成员。遗传证据表明，传统上定义的马鹿是一个物种群，而不是单一物种，尽管关于该群究竟包括多少物种仍然存在争议。密切相关且稍大的美洲马鹿或马鹿原产于北美和亚洲东部，被认为是欧洲马鹿的一个亚种，但</w:t>
      </w:r>
      <w:r>
        <w:rPr>
          <w:rFonts w:hint="eastAsia"/>
        </w:rPr>
        <w:t>2015</w:t>
      </w:r>
      <w:r>
        <w:rPr>
          <w:rFonts w:hint="eastAsia"/>
        </w:rPr>
        <w:t>年被确定为一个独立的物种。</w:t>
      </w:r>
    </w:p>
    <w:p w14:paraId="646CFD9D" w14:textId="0312C991" w:rsidR="004C01F4" w:rsidRDefault="004C01F4" w:rsidP="004C01F4">
      <w:pPr>
        <w:ind w:firstLine="420"/>
      </w:pPr>
      <w:r>
        <w:rPr>
          <w:rFonts w:hint="eastAsia"/>
        </w:rPr>
        <w:t>马鹿是进化程度最高的旧大陆鹿。它们也被称为北美马鹿。从基因上讲，该物种属于亚洲马鹿，在前更新世与欧洲马鹿</w:t>
      </w:r>
      <w:proofErr w:type="gramStart"/>
      <w:r>
        <w:rPr>
          <w:rFonts w:hint="eastAsia"/>
        </w:rPr>
        <w:t>(Cervus elaphus)</w:t>
      </w:r>
      <w:proofErr w:type="gramEnd"/>
      <w:r>
        <w:rPr>
          <w:rFonts w:hint="eastAsia"/>
        </w:rPr>
        <w:t>分开，因此与后者的关系较远。它与亚洲的梅花鹿</w:t>
      </w:r>
      <w:r>
        <w:rPr>
          <w:rFonts w:hint="eastAsia"/>
        </w:rPr>
        <w:t xml:space="preserve"> (C. </w:t>
      </w:r>
      <w:proofErr w:type="spellStart"/>
      <w:r>
        <w:rPr>
          <w:rFonts w:hint="eastAsia"/>
        </w:rPr>
        <w:t>nippon</w:t>
      </w:r>
      <w:proofErr w:type="spellEnd"/>
      <w:r>
        <w:rPr>
          <w:rFonts w:hint="eastAsia"/>
        </w:rPr>
        <w:t xml:space="preserve">) </w:t>
      </w:r>
      <w:r>
        <w:rPr>
          <w:rFonts w:hint="eastAsia"/>
        </w:rPr>
        <w:t>和适应高山的白唇鹿</w:t>
      </w:r>
      <w:r>
        <w:rPr>
          <w:rFonts w:hint="eastAsia"/>
        </w:rPr>
        <w:t xml:space="preserve"> (C. </w:t>
      </w:r>
      <w:proofErr w:type="spellStart"/>
      <w:r>
        <w:rPr>
          <w:rFonts w:hint="eastAsia"/>
        </w:rPr>
        <w:t>albirostris</w:t>
      </w:r>
      <w:proofErr w:type="spellEnd"/>
      <w:r>
        <w:rPr>
          <w:rFonts w:hint="eastAsia"/>
        </w:rPr>
        <w:t xml:space="preserve">) </w:t>
      </w:r>
      <w:r>
        <w:rPr>
          <w:rFonts w:hint="eastAsia"/>
        </w:rPr>
        <w:t>的关系更为密切。然而，它们的近亲是来自西藏和中国西部的西藏马鹿</w:t>
      </w:r>
      <w:r>
        <w:rPr>
          <w:rFonts w:hint="eastAsia"/>
        </w:rPr>
        <w:t xml:space="preserve">(C. </w:t>
      </w:r>
      <w:proofErr w:type="spellStart"/>
      <w:r>
        <w:rPr>
          <w:rFonts w:hint="eastAsia"/>
        </w:rPr>
        <w:t>weemsi</w:t>
      </w:r>
      <w:proofErr w:type="spellEnd"/>
      <w:r>
        <w:rPr>
          <w:rFonts w:hint="eastAsia"/>
        </w:rPr>
        <w:t>)</w:t>
      </w:r>
      <w:r>
        <w:rPr>
          <w:rFonts w:hint="eastAsia"/>
        </w:rPr>
        <w:t>，它们高度专业化，可以在长而陡峭的山坡上进行有力的跳跃，同时飞越杜鹃花和柳树丛。马鹿和它们在西伯利亚和外蒙古的马鹿</w:t>
      </w:r>
      <w:proofErr w:type="gramStart"/>
      <w:r>
        <w:rPr>
          <w:rFonts w:hint="eastAsia"/>
        </w:rPr>
        <w:t>(</w:t>
      </w:r>
      <w:proofErr w:type="spellStart"/>
      <w:r>
        <w:rPr>
          <w:rFonts w:hint="eastAsia"/>
        </w:rPr>
        <w:t>maral</w:t>
      </w:r>
      <w:proofErr w:type="spellEnd"/>
      <w:r>
        <w:rPr>
          <w:rFonts w:hint="eastAsia"/>
        </w:rPr>
        <w:t>)</w:t>
      </w:r>
      <w:proofErr w:type="gramEnd"/>
      <w:r>
        <w:rPr>
          <w:rFonts w:hint="eastAsia"/>
        </w:rPr>
        <w:t>已经进化为在开阔的景观或平坦的小径上快速持久的奔跑者。它们起源于更新世白令陆桥，在冰河后向东移动到北美，而它们的基因相同的对应物“</w:t>
      </w:r>
      <w:proofErr w:type="spellStart"/>
      <w:r>
        <w:rPr>
          <w:rFonts w:hint="eastAsia"/>
        </w:rPr>
        <w:t>maral</w:t>
      </w:r>
      <w:proofErr w:type="spellEnd"/>
      <w:r>
        <w:rPr>
          <w:rFonts w:hint="eastAsia"/>
        </w:rPr>
        <w:t>”，向西移动到中亚。直到大约</w:t>
      </w:r>
      <w:r>
        <w:rPr>
          <w:rFonts w:hint="eastAsia"/>
        </w:rPr>
        <w:t>11000</w:t>
      </w:r>
      <w:r>
        <w:rPr>
          <w:rFonts w:hint="eastAsia"/>
        </w:rPr>
        <w:t>年前美洲巨型动物（包括猛犸象在内的大型动物）灭绝后，马鹿才扩大了它们的范围和数量。</w:t>
      </w:r>
    </w:p>
    <w:p w14:paraId="24E6345C" w14:textId="444A6C44" w:rsidR="004C01F4" w:rsidRDefault="004C01F4" w:rsidP="004C01F4">
      <w:pPr>
        <w:ind w:firstLine="420"/>
      </w:pPr>
      <w:r>
        <w:rPr>
          <w:rFonts w:hint="eastAsia"/>
        </w:rPr>
        <w:t>2004</w:t>
      </w:r>
      <w:r>
        <w:rPr>
          <w:rFonts w:hint="eastAsia"/>
        </w:rPr>
        <w:t>年以前，由于其混种后代能够生育，欧洲马鹿和马鹿一直被视为是同一物种：</w:t>
      </w:r>
      <w:r>
        <w:rPr>
          <w:rFonts w:hint="eastAsia"/>
        </w:rPr>
        <w:t>Cervus elaphus</w:t>
      </w:r>
      <w:r>
        <w:rPr>
          <w:rFonts w:hint="eastAsia"/>
        </w:rPr>
        <w:t>。近代的线粒体</w:t>
      </w:r>
      <w:r>
        <w:rPr>
          <w:rFonts w:hint="eastAsia"/>
        </w:rPr>
        <w:t>DNA</w:t>
      </w:r>
      <w:r>
        <w:rPr>
          <w:rFonts w:hint="eastAsia"/>
        </w:rPr>
        <w:t>检验，其使用了数百件欧洲马鹿、马鹿与其他鹿属的鹿科动物的样本，强烈显示马鹿构成了另一个物种：</w:t>
      </w:r>
      <w:r>
        <w:rPr>
          <w:rFonts w:hint="eastAsia"/>
        </w:rPr>
        <w:t>C. canadensis</w:t>
      </w:r>
      <w:r>
        <w:rPr>
          <w:rFonts w:hint="eastAsia"/>
        </w:rPr>
        <w:t>。原先的分类法中，</w:t>
      </w:r>
      <w:r>
        <w:rPr>
          <w:rFonts w:hint="eastAsia"/>
        </w:rPr>
        <w:t>C. elaphus</w:t>
      </w:r>
      <w:r>
        <w:rPr>
          <w:rFonts w:hint="eastAsia"/>
        </w:rPr>
        <w:t>种名底下有</w:t>
      </w:r>
      <w:r>
        <w:rPr>
          <w:rFonts w:hint="eastAsia"/>
        </w:rPr>
        <w:t>7</w:t>
      </w:r>
      <w:r>
        <w:rPr>
          <w:rFonts w:hint="eastAsia"/>
        </w:rPr>
        <w:t>个亚种，而另外分化出的一个独立物种“中亚马鹿”</w:t>
      </w:r>
      <w:proofErr w:type="gramStart"/>
      <w:r>
        <w:rPr>
          <w:rFonts w:hint="eastAsia"/>
        </w:rPr>
        <w:t xml:space="preserve">(Cervus </w:t>
      </w:r>
      <w:proofErr w:type="spellStart"/>
      <w:r>
        <w:rPr>
          <w:rFonts w:hint="eastAsia"/>
        </w:rPr>
        <w:t>hanglu</w:t>
      </w:r>
      <w:proofErr w:type="spellEnd"/>
      <w:r>
        <w:rPr>
          <w:rFonts w:hint="eastAsia"/>
        </w:rPr>
        <w:t>)</w:t>
      </w:r>
      <w:proofErr w:type="gramEnd"/>
      <w:r>
        <w:rPr>
          <w:rFonts w:hint="eastAsia"/>
        </w:rPr>
        <w:t>名下则有</w:t>
      </w:r>
      <w:r>
        <w:rPr>
          <w:rFonts w:hint="eastAsia"/>
        </w:rPr>
        <w:t>3</w:t>
      </w:r>
      <w:r>
        <w:rPr>
          <w:rFonts w:hint="eastAsia"/>
        </w:rPr>
        <w:t>个亚种。</w:t>
      </w:r>
      <w:r>
        <w:rPr>
          <w:rFonts w:hint="eastAsia"/>
        </w:rPr>
        <w:t>DNA</w:t>
      </w:r>
      <w:r>
        <w:rPr>
          <w:rFonts w:hint="eastAsia"/>
        </w:rPr>
        <w:t>检验断定马鹿和白唇鹿比较亲近，甚至连梅花鹿都比马鹿更与欧洲马鹿有关。尽管马鹿和欧洲马鹿及中亚马鹿能透过圈养繁殖产下有生育能力的后代，这三个物种的野生种间的地理的隔绝，以及交配行为的差异，都显示马鹿和欧洲马鹿在受制环境以外的繁育是不可能发生的。</w:t>
      </w:r>
    </w:p>
    <w:p w14:paraId="537B74B0" w14:textId="59598FC8" w:rsidR="004C01F4" w:rsidRDefault="004C01F4" w:rsidP="004C01F4">
      <w:pPr>
        <w:ind w:firstLine="420"/>
      </w:pPr>
      <w:r>
        <w:rPr>
          <w:rFonts w:hint="eastAsia"/>
        </w:rPr>
        <w:t>马鹿是大型鹿类，体长</w:t>
      </w:r>
      <w:r>
        <w:rPr>
          <w:rFonts w:hint="eastAsia"/>
        </w:rPr>
        <w:t>180</w:t>
      </w:r>
      <w:r>
        <w:rPr>
          <w:rFonts w:hint="eastAsia"/>
        </w:rPr>
        <w:t>厘米左右，肩高</w:t>
      </w:r>
      <w:r>
        <w:rPr>
          <w:rFonts w:hint="eastAsia"/>
        </w:rPr>
        <w:t>110-130</w:t>
      </w:r>
      <w:r>
        <w:rPr>
          <w:rFonts w:hint="eastAsia"/>
        </w:rPr>
        <w:t>厘米，成年雄性体重约</w:t>
      </w:r>
      <w:r>
        <w:rPr>
          <w:rFonts w:hint="eastAsia"/>
        </w:rPr>
        <w:t>200</w:t>
      </w:r>
      <w:r>
        <w:rPr>
          <w:rFonts w:hint="eastAsia"/>
        </w:rPr>
        <w:t>千克，雌性约</w:t>
      </w:r>
      <w:r>
        <w:rPr>
          <w:rFonts w:hint="eastAsia"/>
        </w:rPr>
        <w:t>150</w:t>
      </w:r>
      <w:r>
        <w:rPr>
          <w:rFonts w:hint="eastAsia"/>
        </w:rPr>
        <w:t>千克。由于产地不同，马鹿的形态也有一些差异，在全世界共分化为</w:t>
      </w:r>
      <w:r>
        <w:rPr>
          <w:rFonts w:hint="eastAsia"/>
        </w:rPr>
        <w:t>8</w:t>
      </w:r>
      <w:r>
        <w:rPr>
          <w:rFonts w:hint="eastAsia"/>
        </w:rPr>
        <w:t>个亚种，中国的马鹿大约有</w:t>
      </w:r>
      <w:r>
        <w:rPr>
          <w:rFonts w:hint="eastAsia"/>
        </w:rPr>
        <w:t>3</w:t>
      </w:r>
      <w:r>
        <w:rPr>
          <w:rFonts w:hint="eastAsia"/>
        </w:rPr>
        <w:t>个亚种，大多是中国的特产亚种。它们是偶蹄目有蹄类的大型动物，每只脚的脚趾数为偶数，类似于骆驼、山羊和牛的脚趾。雌兽比雄兽要小一些。头与面部较长，颈较长，约占体长的三分之一，颈下披较长的毛。有眶下腺，耳大，呈圆锥形。鼻端裸露，</w:t>
      </w:r>
      <w:r>
        <w:rPr>
          <w:rFonts w:hint="eastAsia"/>
        </w:rPr>
        <w:lastRenderedPageBreak/>
        <w:t>其两侧和唇部为纯褐色。额部和头顶为深褐色，颊部为浅褐色。颈部较长，四肢也长。蹄子很大，尾巴较短。</w:t>
      </w:r>
    </w:p>
    <w:p w14:paraId="423866EB" w14:textId="5BEDC139" w:rsidR="004C01F4" w:rsidRDefault="004C01F4" w:rsidP="004C01F4">
      <w:pPr>
        <w:ind w:firstLine="420"/>
      </w:pPr>
      <w:r>
        <w:rPr>
          <w:rFonts w:hint="eastAsia"/>
        </w:rPr>
        <w:t>马鹿的角很大，只有雄兽才有，而且体重越大的个体，角也越大。角最初生长时，外表覆盖着一层绒质，由自身的血液供应给神经。一旦长大，角就会变硬，绒质就会脱落。当繁殖季节结束时，雄性会蜕去鹿角，来年会长出一个新的鹿角。雌兽仅在相应部位有隆起的嵴突。雄性的角一般分为</w:t>
      </w:r>
      <w:r>
        <w:rPr>
          <w:rFonts w:hint="eastAsia"/>
        </w:rPr>
        <w:t>6</w:t>
      </w:r>
      <w:r>
        <w:rPr>
          <w:rFonts w:hint="eastAsia"/>
        </w:rPr>
        <w:t>或</w:t>
      </w:r>
      <w:r>
        <w:rPr>
          <w:rFonts w:hint="eastAsia"/>
        </w:rPr>
        <w:t>8</w:t>
      </w:r>
      <w:r>
        <w:rPr>
          <w:rFonts w:hint="eastAsia"/>
        </w:rPr>
        <w:t>个叉，个别可达</w:t>
      </w:r>
      <w:r>
        <w:rPr>
          <w:rFonts w:hint="eastAsia"/>
        </w:rPr>
        <w:t>9-10</w:t>
      </w:r>
      <w:r>
        <w:rPr>
          <w:rFonts w:hint="eastAsia"/>
        </w:rPr>
        <w:t>叉。在基部即生出眉叉，斜向前伸，与主干几乎成直角；主干较长，向后倾斜，第二叉紧靠眉叉，因为距离极短，称为“对门叉”。并以此区别于梅花鹿和白唇鹿的角。第三叉与第二叉的间距较大，以后主干再分出</w:t>
      </w:r>
      <w:r>
        <w:rPr>
          <w:rFonts w:hint="eastAsia"/>
        </w:rPr>
        <w:t>2-3</w:t>
      </w:r>
      <w:r>
        <w:rPr>
          <w:rFonts w:hint="eastAsia"/>
        </w:rPr>
        <w:t>叉。各分叉的基部较扁，主干表面有密布的小突起和少数浅槽纹。</w:t>
      </w:r>
    </w:p>
    <w:p w14:paraId="5315E4F1" w14:textId="08D11D31" w:rsidR="004C01F4" w:rsidRDefault="004C01F4" w:rsidP="004C01F4">
      <w:pPr>
        <w:ind w:firstLine="420"/>
      </w:pPr>
      <w:r>
        <w:rPr>
          <w:rFonts w:hint="eastAsia"/>
        </w:rPr>
        <w:t>夏毛短，没有绒毛，通体呈赤褐色；背面较深，腹面较浅，故有“赤鹿”之称；冬毛厚密，有绒毛，毛色灰棕。臀斑较大，呈褐色、黄赭色或白色。马鹿川西亚种，背纹黑色，臀部有大面积的黄白色斑，几盖整个臀部，与马鹿其他亚种不同，故亦称“白臀鹿”。</w:t>
      </w:r>
      <w:r>
        <w:rPr>
          <w:rFonts w:hint="eastAsia"/>
        </w:rPr>
        <w:t xml:space="preserve"> [5]</w:t>
      </w:r>
      <w:r>
        <w:rPr>
          <w:rFonts w:hint="eastAsia"/>
        </w:rPr>
        <w:t>在秋季，马鹿会长出一层较厚的毛发，这有助于在冬季保暖。西伯利亚和北美的马鹿的雄性、雌性和小鹿都长出细颈鬃毛；雌性和年轻的东北马和阿拉斯加马鹿没有。到初夏，厚重的冬季皮毛外套已经脱落，马鹿会摩擦树木和其他物体以帮助去除身体上的毛发。所有马鹿都有小而清晰的臀部斑块和短尾巴。根据季节和栖息地的类型，它们具有不同的颜色，冬季流行灰色或较浅的颜色，夏季流行更红、更深的皮毛。生活在干旱气候中的亚种往往比生活在森林中的亚种具有浅色的皮毛。与夏季头部、颈部和腿部的深棕色毛发形成鲜明对比的是，大多数毛发为浅黄棕色至橙棕色。适应森林的东北马鹿和阿拉斯加马鹿在夏季的几个月里有较深的红棕色皮毛，体毛与身体其他部位的对比较小。小鹿生来就有斑点，这在许多鹿种中很常见，到夏末它们就会失去斑点。成年东北马鹿可能会在夏季外套的背面保留一些橙色斑点，直到它们长大。在适应森林的欧洲马鹿中也观察到了这一特征。</w:t>
      </w:r>
    </w:p>
    <w:p w14:paraId="63A88519" w14:textId="4EF65720" w:rsidR="004C01F4" w:rsidRDefault="004C01F4" w:rsidP="004C01F4">
      <w:pPr>
        <w:ind w:firstLine="420"/>
      </w:pPr>
      <w:r>
        <w:rPr>
          <w:rFonts w:hint="eastAsia"/>
        </w:rPr>
        <w:t>马鹿喜欢开阔的林地，避免茂密的未破坏的森林。可以在针叶林、沼泽、空地、白杨阔叶林和针叶阔叶林中生活。存在于广泛的海拔高度，通常从海平面到</w:t>
      </w:r>
      <w:r>
        <w:rPr>
          <w:rFonts w:hint="eastAsia"/>
        </w:rPr>
        <w:t>3000</w:t>
      </w:r>
      <w:r>
        <w:rPr>
          <w:rFonts w:hint="eastAsia"/>
        </w:rPr>
        <w:t>米，也可能出现于更高的海拔高度，在中国发现高达</w:t>
      </w:r>
      <w:r>
        <w:rPr>
          <w:rFonts w:hint="eastAsia"/>
        </w:rPr>
        <w:t>5,000</w:t>
      </w:r>
      <w:r>
        <w:rPr>
          <w:rFonts w:hint="eastAsia"/>
        </w:rPr>
        <w:t>米。</w:t>
      </w:r>
    </w:p>
    <w:p w14:paraId="53070D96" w14:textId="5B794DBA" w:rsidR="004C01F4" w:rsidRDefault="004C01F4" w:rsidP="004C01F4">
      <w:pPr>
        <w:ind w:firstLine="420"/>
      </w:pPr>
      <w:r>
        <w:rPr>
          <w:rFonts w:hint="eastAsia"/>
        </w:rPr>
        <w:t>在整个分布范围内，马鹿的栖息地选择在森林和森林边缘，类似于其他鹿种。在山区，它们通常在夏季居住在较高的海拔，冬季迁徙到山地的斜坡上。适应性强的马鹿也栖息在北美的半沙漠地区，例如大盆地。东北马鹿和阿拉善马鹿主要在森林中生活，它们较小的鹿角能适应森林环境。</w:t>
      </w:r>
    </w:p>
    <w:p w14:paraId="5566CCD2" w14:textId="50A116D9" w:rsidR="004C01F4" w:rsidRDefault="004C01F4" w:rsidP="004C01F4">
      <w:pPr>
        <w:ind w:firstLine="420"/>
      </w:pPr>
      <w:r>
        <w:rPr>
          <w:rFonts w:hint="eastAsia"/>
        </w:rPr>
        <w:t>栖息在开阔的落叶林地、西伯利亚的北方森林、高地荒野和开阔的山区（有时高于林线）、天然草原、牧场和草地。一般生活在山区，夏天在高山草甸度过，冬天在山谷中度过。在更平坦的地形上，夏季寻找树木繁茂的山坡，冬季寻找开阔的草原。属于北方森林草原型动物，但由于分布范围较大，栖息环境也极为多样。东北马鹿栖息于海拔不高、范围较大的针阔混交林、林间草地或溪谷沿岸林地；四川白臀鹿则主要栖于海拔</w:t>
      </w:r>
      <w:r>
        <w:rPr>
          <w:rFonts w:hint="eastAsia"/>
        </w:rPr>
        <w:t>3500-5000</w:t>
      </w:r>
      <w:r>
        <w:rPr>
          <w:rFonts w:hint="eastAsia"/>
        </w:rPr>
        <w:t>米的高山灌丛草甸及冷杉林边缘；而在新疆，塔里木马鹿则栖息于罗布泊地区西部有水源的干旱灌丛、胡杨林与疏林草地等环境中。</w:t>
      </w:r>
    </w:p>
    <w:p w14:paraId="57183BF4" w14:textId="76AA532D" w:rsidR="004C01F4" w:rsidRDefault="004C01F4" w:rsidP="004C01F4">
      <w:pPr>
        <w:ind w:firstLine="420"/>
      </w:pPr>
      <w:r w:rsidRPr="004C01F4">
        <w:t>马鹿季节性迁徙发生在海拔高度，夏季鹿群出现于高海拔地区，冬季迁徙到低海拔地区。像许多鹿种一样，尤其是山区的马鹿，随着不同季节和地理条件的不同而经常变换生活环境，选择生境的各种要素中，隐蔽条件、水源和食物的丰富度是最重要的指标。在春季迁徙到海拔较高的地区，随着雪的消退，而在秋季则相反。狩猎压力也会影响迁徙和迁移。在冬季，它们喜欢树木繁茂的地区和隐蔽的山谷，以防风和树皮可供食用。由于食物来源的季节性变化较小，罗斯福马鹿通常不会迁徙。大黄石生态系统的马鹿群数量超过</w:t>
      </w:r>
      <w:r w:rsidRPr="004C01F4">
        <w:t>200,000</w:t>
      </w:r>
      <w:r w:rsidRPr="004C01F4">
        <w:t>只，在春季和秋季，它们参加了美国大陆最长的马鹿迁徙活动。在黄石国家公园南部地区和周围的国家森林中，马鹿向南迁徙到怀俄明州的杰克逊，它们在国家马鹿保护区过冬长达</w:t>
      </w:r>
      <w:r w:rsidRPr="004C01F4">
        <w:t>6</w:t>
      </w:r>
      <w:r w:rsidRPr="004C01F4">
        <w:t>个月。那里</w:t>
      </w:r>
      <w:r w:rsidRPr="004C01F4">
        <w:lastRenderedPageBreak/>
        <w:t>的环保主义者确保鹿群在严冬期间得到充足的食物。许多居住在大黄石生态系统北部的马鹿迁徙到蒙大拿州的低海拔地区，主要是北部和西部。</w:t>
      </w:r>
    </w:p>
    <w:p w14:paraId="73F16A08" w14:textId="3FA03488" w:rsidR="004C01F4" w:rsidRDefault="004C01F4" w:rsidP="004C01F4">
      <w:pPr>
        <w:ind w:firstLine="420"/>
      </w:pPr>
      <w:r>
        <w:rPr>
          <w:rFonts w:hint="eastAsia"/>
        </w:rPr>
        <w:t>马鹿是群居动物，集群生活，这些鹿群是母系的，由一头雌鹿控制。平时常单独或成小群活动，群体成员包括雌兽和幼仔，成年雄兽则离群独居，或几只一起结伴活动。</w:t>
      </w:r>
    </w:p>
    <w:p w14:paraId="0F7D9EA2" w14:textId="000C1236" w:rsidR="004C01F4" w:rsidRDefault="004C01F4" w:rsidP="004C01F4">
      <w:pPr>
        <w:ind w:firstLine="420"/>
      </w:pPr>
      <w:r>
        <w:rPr>
          <w:rFonts w:hint="eastAsia"/>
        </w:rPr>
        <w:t>在清晨和傍晚觅食。白天和夜晚不活动，大部分时间都在反刍。它们特别喜欢灌丛、草地等环境，不仅有利于隐蔽，而且食物条件和隐蔽条件都比较好。但如果食物比较贫乏，也能在荒漠、芦苇草地及农田等生境活动。马鹿在白天活动，特别是黎明前后的活动更为频繁。</w:t>
      </w:r>
    </w:p>
    <w:p w14:paraId="365371AE" w14:textId="613B6BB7" w:rsidR="004C01F4" w:rsidRDefault="004C01F4" w:rsidP="004C01F4">
      <w:pPr>
        <w:ind w:firstLine="420"/>
      </w:pPr>
      <w:r>
        <w:rPr>
          <w:rFonts w:hint="eastAsia"/>
        </w:rPr>
        <w:t>雄性马鹿的鹿角会保留半年以上，当它们有鹿角时，它们不太可能与其他雄性马鹿成群结队。鹿角提供了一种防御手段，强力的前腿踢也是如此，如果被激怒，雌雄都会使用这种方法。一旦鹿角脱落，雄鹿往往会形成单身群体，使它们能够合作抵御捕食者。鹿群倾向于雇用一名或多名侦察员，而其余成员则吃和休息。</w:t>
      </w:r>
    </w:p>
    <w:p w14:paraId="0C6561E6" w14:textId="70ABB6D9" w:rsidR="004C01F4" w:rsidRDefault="004C01F4" w:rsidP="004C01F4">
      <w:pPr>
        <w:ind w:firstLine="420"/>
      </w:pPr>
      <w:r>
        <w:rPr>
          <w:rFonts w:hint="eastAsia"/>
        </w:rPr>
        <w:t>马鹿是一种反刍动物，有四腔胃，以草、植物、树叶和树皮为食。在夏季，马鹿几乎不断进食，每天消耗</w:t>
      </w:r>
      <w:r>
        <w:rPr>
          <w:rFonts w:hint="eastAsia"/>
        </w:rPr>
        <w:t>4-7</w:t>
      </w:r>
      <w:r>
        <w:rPr>
          <w:rFonts w:hint="eastAsia"/>
        </w:rPr>
        <w:t>千克的植物。它们在夏季以草、莎草和杂草为食，冬季以木本植物（雪松、冬青、东部铁杉、漆树、北美短叶松、红枫、鹿角漆树和椴木）为食的草食性动物。该物种最爱吃的食物包括蒲公英、紫菀、鹰草、紫罗兰、三叶草，偶尔也吃蘑菇。马鹿是反刍动物，因此会反刍食物并重新咀嚼以帮助消化。也常饮矿泉水，在多盐的低湿地上舔食，甚至还吃其中的烂泥，夏天有时也到沼泽和浅水中进行水浴。</w:t>
      </w:r>
    </w:p>
    <w:p w14:paraId="698F9F5D" w14:textId="2869749F" w:rsidR="004C01F4" w:rsidRDefault="004C01F4" w:rsidP="004C01F4">
      <w:pPr>
        <w:ind w:firstLine="420"/>
      </w:pPr>
      <w:r>
        <w:rPr>
          <w:rFonts w:hint="eastAsia"/>
        </w:rPr>
        <w:t>马鹿在自然界里的天敌有熊、豹、豺、狼、猞猁等猛兽，但由于性情机警，奔跑迅速，听觉和嗅觉灵敏，而且体大力强，又有巨角作为武器，所以也能与捕食者进行搏斗。狼群和土狼群以及独居的美洲狮是最有可能的捕食者，尽管棕熊和黑熊也捕食马鹿。郊狼群主要捕食马鹿的小鹿，尽管它们有时会捕食冬季虚弱的成年鹿。在包括黄石国家公园在内的大黄石生态系统中，熊是小鹿最重要的捕食者。亚洲的主要捕食者包括狼、野狗、棕熊、东北虎、东北豹和雪豹，欧亚猞猁和野猪有时捕食亚洲马鹿的小鹿。从历史上看，贝加尔湖地区的老虎以东北马鹿为食，并且在阿穆尔地区继续这样做。</w:t>
      </w:r>
    </w:p>
    <w:p w14:paraId="422F25E5" w14:textId="5142E16F" w:rsidR="004C01F4" w:rsidRDefault="004C01F4" w:rsidP="004C01F4">
      <w:pPr>
        <w:ind w:firstLine="420"/>
      </w:pPr>
      <w:r w:rsidRPr="004C01F4">
        <w:t>马鹿的分布范围从中亚（哈萨克斯坦东北部和吉尔吉斯斯坦、阿尔泰）、西伯利亚、华北、中国中部和西南、不丹、蒙古北部、中国东北和乌苏里兰延伸到北美。生活在从海平面到树线以上（平均海拔</w:t>
      </w:r>
      <w:r w:rsidRPr="004C01F4">
        <w:t>3,300</w:t>
      </w:r>
      <w:r w:rsidRPr="004C01F4">
        <w:t>米）。与分布图所表示的明显连续性相比，该分布更加零散和分散。</w:t>
      </w:r>
    </w:p>
    <w:p w14:paraId="62802A0A" w14:textId="27B96888" w:rsidR="004C01F4" w:rsidRDefault="004C01F4" w:rsidP="004C01F4">
      <w:pPr>
        <w:ind w:firstLine="420"/>
      </w:pPr>
      <w:r w:rsidRPr="004C01F4">
        <w:t>马鹿的发情期集中在每年</w:t>
      </w:r>
      <w:r w:rsidRPr="004C01F4">
        <w:t>9-10</w:t>
      </w:r>
      <w:r w:rsidRPr="004C01F4">
        <w:t>月，此时雄兽很少采食，常用蹄子扒土，频繁排尿，用角顶撞树干，将树皮撞破或者折断小树，并且发出吼叫声，初期时叫声不高，多半在夜间，高潮时则日夜大声吼叫。发情期间雄兽之间的争偶格斗也很激烈，几乎日夜争斗不休，但在格斗中，通常弱者在招架不住时并不坚持到底，而是败退了事，强者也不追赶，只有双方势均力敌时，才会使一方或双方的角被折断，甚至造成严重致命的创伤。取胜的雄兽可以占有多只雌兽，发情期一般持续</w:t>
      </w:r>
      <w:r w:rsidRPr="004C01F4">
        <w:t>2-3</w:t>
      </w:r>
      <w:r w:rsidRPr="004C01F4">
        <w:t>天，性周期为</w:t>
      </w:r>
      <w:r w:rsidRPr="004C01F4">
        <w:t>7-12</w:t>
      </w:r>
      <w:r w:rsidRPr="004C01F4">
        <w:t>天。雌兽的妊娠期为</w:t>
      </w:r>
      <w:r w:rsidRPr="004C01F4">
        <w:t>225-262</w:t>
      </w:r>
      <w:r w:rsidRPr="004C01F4">
        <w:t>天，在灌丛、高草地等隐蔽处生产，每胎通常产</w:t>
      </w:r>
      <w:r w:rsidRPr="004C01F4">
        <w:t>1</w:t>
      </w:r>
      <w:r w:rsidRPr="004C01F4">
        <w:t>仔。</w:t>
      </w:r>
    </w:p>
    <w:p w14:paraId="0E9041B6" w14:textId="5F150E77" w:rsidR="004C01F4" w:rsidRDefault="004C01F4" w:rsidP="004C01F4">
      <w:pPr>
        <w:ind w:firstLine="420"/>
      </w:pPr>
      <w:r w:rsidRPr="004C01F4">
        <w:t>马鹿曾经遍布北半球的大部分地区，从亚洲到北美。广泛的狩猎和栖息地破坏已将马鹿限制在其先前活动范围的一部分。北美东部的马鹿种群主要由于过度捕猎而灭绝。北美的大量种群仅存在于美国西部，从加拿大通过东落基山脉到新墨西哥州，以及密歇根州北部下半岛的一小块地区。马鹿在包括密歇根在内的美国东部重新建立，在整个</w:t>
      </w:r>
      <w:r w:rsidRPr="004C01F4">
        <w:t>1900</w:t>
      </w:r>
      <w:r w:rsidRPr="004C01F4">
        <w:t>年代进行了三次移植。美国西部的各种马鹿种群，包括怀俄明州的黄石国家公园，为重建做出了贡献。在欧亚大陆，马鹿种群仅限于保护区和人口较少的地区。它们的传统范围从挪威的北纬</w:t>
      </w:r>
      <w:r w:rsidRPr="004C01F4">
        <w:t>65</w:t>
      </w:r>
      <w:r w:rsidRPr="004C01F4">
        <w:t>度延伸到非洲的北纬</w:t>
      </w:r>
      <w:r w:rsidRPr="004C01F4">
        <w:t xml:space="preserve">33 </w:t>
      </w:r>
      <w:r w:rsidRPr="004C01F4">
        <w:t>度。马鹿已被引入爱尔兰、阿根廷、智利、澳大利亚和新西兰。</w:t>
      </w:r>
    </w:p>
    <w:p w14:paraId="7623C684" w14:textId="77777777" w:rsidR="00457B78" w:rsidRDefault="00457B78" w:rsidP="004C01F4">
      <w:pPr>
        <w:ind w:firstLine="420"/>
      </w:pPr>
    </w:p>
    <w:p w14:paraId="53B61DF4" w14:textId="79B2B4D6" w:rsidR="00457B78" w:rsidRDefault="00457B78" w:rsidP="00457B78">
      <w:pPr>
        <w:ind w:firstLine="420"/>
      </w:pPr>
      <w:r>
        <w:rPr>
          <w:rFonts w:hint="eastAsia"/>
        </w:rPr>
        <w:t>卷羽鹈鹕，是鹈形目鹈鹕科鹈鹕属动物。卷羽鹈鹕成鸟体羽灰白色为主，肩、背、翼上</w:t>
      </w:r>
      <w:r>
        <w:rPr>
          <w:rFonts w:hint="eastAsia"/>
        </w:rPr>
        <w:lastRenderedPageBreak/>
        <w:t>覆羽及尾上覆羽等具有黑色羽轴，冠羽卷曲而凌乱；初级飞羽和初级覆羽为黑色，初级飞羽基部白色；次级飞羽外侧黑褐色带白色羽缘，内侧褐色，端部具宽白色羽缘；虹膜黄白色，喙铅灰色带黄色喙尖和边缘，喙下的喉囊和眼周裸露皮肤为皮黄色；脚铅灰色。</w:t>
      </w:r>
    </w:p>
    <w:p w14:paraId="6E380080" w14:textId="6FCE7EC0" w:rsidR="00457B78" w:rsidRDefault="00457B78" w:rsidP="00457B78">
      <w:pPr>
        <w:ind w:firstLine="420"/>
      </w:pPr>
      <w:r>
        <w:rPr>
          <w:rFonts w:hint="eastAsia"/>
        </w:rPr>
        <w:t>卷羽鹈鹕分布于欧洲东部和南部、非洲北部、亚洲中部及印度北部，栖息于湖泊、河流、水库、河口等海域。卷羽鹈鹕常成群游弋，喜游泳，善于翱翔与陆地行走，觅食时从高空直扎入水中捕食。卷羽鹈鹕主要以鱼类、甲壳类、软体动物、两栖动物等为食。卷羽鹈鹕繁殖期为</w:t>
      </w:r>
      <w:r>
        <w:rPr>
          <w:rFonts w:hint="eastAsia"/>
        </w:rPr>
        <w:t>4-6</w:t>
      </w:r>
      <w:r>
        <w:rPr>
          <w:rFonts w:hint="eastAsia"/>
        </w:rPr>
        <w:t>月，营巢于树上，窝卵数为</w:t>
      </w:r>
      <w:r>
        <w:rPr>
          <w:rFonts w:hint="eastAsia"/>
        </w:rPr>
        <w:t>3-4</w:t>
      </w:r>
      <w:r>
        <w:rPr>
          <w:rFonts w:hint="eastAsia"/>
        </w:rPr>
        <w:t>枚，雌雄亲鸟轮流孵化。</w:t>
      </w:r>
    </w:p>
    <w:p w14:paraId="67B7E45C" w14:textId="77777777" w:rsidR="00457B78" w:rsidRPr="00457B78" w:rsidRDefault="00457B78" w:rsidP="00457B78">
      <w:pPr>
        <w:ind w:firstLine="420"/>
      </w:pPr>
    </w:p>
    <w:p w14:paraId="21CC52F7" w14:textId="5E430EC5" w:rsidR="00457B78" w:rsidRDefault="00457B78" w:rsidP="00457B78">
      <w:pPr>
        <w:ind w:firstLine="420"/>
      </w:pPr>
      <w:r>
        <w:rPr>
          <w:rFonts w:hint="eastAsia"/>
        </w:rPr>
        <w:t>高山兀鹫（</w:t>
      </w:r>
      <w:r w:rsidRPr="00457B78">
        <w:rPr>
          <w:i/>
          <w:iCs/>
        </w:rPr>
        <w:t xml:space="preserve">Gyps </w:t>
      </w:r>
      <w:proofErr w:type="spellStart"/>
      <w:r w:rsidRPr="00457B78">
        <w:rPr>
          <w:i/>
          <w:iCs/>
        </w:rPr>
        <w:t>himalayensis</w:t>
      </w:r>
      <w:proofErr w:type="spellEnd"/>
      <w:r>
        <w:rPr>
          <w:rFonts w:hint="eastAsia"/>
        </w:rPr>
        <w:t>）又称喜马拉雅</w:t>
      </w:r>
      <w:proofErr w:type="gramStart"/>
      <w:r>
        <w:rPr>
          <w:rFonts w:hint="eastAsia"/>
        </w:rPr>
        <w:t>秃鹫</w:t>
      </w:r>
      <w:r>
        <w:rPr>
          <w:rFonts w:hint="eastAsia"/>
        </w:rPr>
        <w:t>,</w:t>
      </w:r>
      <w:proofErr w:type="gramEnd"/>
      <w:r>
        <w:rPr>
          <w:rFonts w:hint="eastAsia"/>
        </w:rPr>
        <w:t>是隼形目鹰科兀鹫属的大型猛禽动物，高山兀鹫成鸟头颈部裸露，有少量发状黄白色羽毛，颈下部带污白色绒羽，颈基部具有皮黄色的披针形族羽；背和翼上覆羽淡黄褐色具不规则褐斑，飞羽深褐色；下体淡皮黄色；虹膜黄褐色，啄和脚青灰色。幼鸟头部褐色，绒羽较多；上体暗褐色具有浅皮黄色羽干纹，飞羽黑褐色；下体棕褐色具浅茶色羽干纹。</w:t>
      </w:r>
    </w:p>
    <w:p w14:paraId="3697973C" w14:textId="67617062" w:rsidR="00457B78" w:rsidRDefault="00457B78" w:rsidP="00457B78">
      <w:pPr>
        <w:ind w:firstLine="420"/>
      </w:pPr>
      <w:r>
        <w:rPr>
          <w:rFonts w:hint="eastAsia"/>
        </w:rPr>
        <w:t>高山兀鹫分布于中亚至中国西部，在中国繁殖于西部高原地区，为留鸟，栖息于海拔</w:t>
      </w:r>
      <w:r>
        <w:rPr>
          <w:rFonts w:hint="eastAsia"/>
        </w:rPr>
        <w:t>2000</w:t>
      </w:r>
      <w:r>
        <w:rPr>
          <w:rFonts w:hint="eastAsia"/>
        </w:rPr>
        <w:t>米到</w:t>
      </w:r>
      <w:r>
        <w:rPr>
          <w:rFonts w:hint="eastAsia"/>
        </w:rPr>
        <w:t>6000</w:t>
      </w:r>
      <w:r>
        <w:rPr>
          <w:rFonts w:hint="eastAsia"/>
        </w:rPr>
        <w:t>米的高原和高山地区。高山兀鹫常单活结成十几只小群，善翱翔，嗅觉和视觉敏锐，虽然体形巨大，但一般不攻击活的动物，裸露的头颈部和强壮的喙部可以方便地探入大型动物尸体的体腔内撕扯腐肉而不至沾污羽毛。高山兀鹫主要以食尸体和腐肉等为食。高山兀鹫繁殖期在</w:t>
      </w:r>
      <w:r>
        <w:rPr>
          <w:rFonts w:hint="eastAsia"/>
        </w:rPr>
        <w:t>2-5</w:t>
      </w:r>
      <w:r>
        <w:rPr>
          <w:rFonts w:hint="eastAsia"/>
        </w:rPr>
        <w:t>月，营巢于悬崖上的岩壁凹处，每窝产卵</w:t>
      </w:r>
      <w:r>
        <w:rPr>
          <w:rFonts w:hint="eastAsia"/>
        </w:rPr>
        <w:t>1</w:t>
      </w:r>
      <w:r>
        <w:rPr>
          <w:rFonts w:hint="eastAsia"/>
        </w:rPr>
        <w:t>枚，常单独成对繁殖，有时也见</w:t>
      </w:r>
      <w:r>
        <w:rPr>
          <w:rFonts w:hint="eastAsia"/>
        </w:rPr>
        <w:t>4-5</w:t>
      </w:r>
      <w:r>
        <w:rPr>
          <w:rFonts w:hint="eastAsia"/>
        </w:rPr>
        <w:t>对在一起繁殖。</w:t>
      </w:r>
    </w:p>
    <w:p w14:paraId="369FC8EC" w14:textId="39A4C7AF" w:rsidR="00457B78" w:rsidRDefault="00457B78" w:rsidP="00457B78">
      <w:pPr>
        <w:ind w:firstLine="420"/>
      </w:pPr>
      <w:r>
        <w:rPr>
          <w:rFonts w:hint="eastAsia"/>
        </w:rPr>
        <w:t>高山兀鹫是世界上飞得最高的鸟类之一。高山兀鹫依赖死去的家畜和天葬中的尸体作为食物，而虔诚的藏族佛教徒也将天葬台周边的神鹫视为“格龙”比丘的化身，当作死亡仪式上灵肉分离的关键角色而敬之有加。高山兀鹫已被列入《世界自然保护联盟濒危物种红色名录》（</w:t>
      </w:r>
      <w:r>
        <w:rPr>
          <w:rFonts w:hint="eastAsia"/>
        </w:rPr>
        <w:t>IUCN</w:t>
      </w:r>
      <w:r>
        <w:rPr>
          <w:rFonts w:hint="eastAsia"/>
        </w:rPr>
        <w:t>）</w:t>
      </w:r>
      <w:r>
        <w:rPr>
          <w:rFonts w:hint="eastAsia"/>
        </w:rPr>
        <w:t xml:space="preserve"> </w:t>
      </w:r>
      <w:r>
        <w:rPr>
          <w:rFonts w:hint="eastAsia"/>
        </w:rPr>
        <w:t>—近危（</w:t>
      </w:r>
      <w:r>
        <w:rPr>
          <w:rFonts w:hint="eastAsia"/>
        </w:rPr>
        <w:t>NT</w:t>
      </w:r>
      <w:r>
        <w:rPr>
          <w:rFonts w:hint="eastAsia"/>
        </w:rPr>
        <w:t>），也是国家二级重点保护野生动物。</w:t>
      </w:r>
    </w:p>
    <w:p w14:paraId="1974B2BF" w14:textId="77777777" w:rsidR="00457B78" w:rsidRDefault="00457B78" w:rsidP="004C01F4">
      <w:pPr>
        <w:ind w:firstLine="420"/>
      </w:pPr>
    </w:p>
    <w:p w14:paraId="00E6F8CB" w14:textId="52387434" w:rsidR="00457B78" w:rsidRDefault="00457B78" w:rsidP="004C01F4">
      <w:pPr>
        <w:ind w:firstLine="420"/>
      </w:pPr>
      <w:r w:rsidRPr="00457B78">
        <w:t>雪豹（</w:t>
      </w:r>
      <w:r w:rsidRPr="00457B78">
        <w:rPr>
          <w:i/>
          <w:iCs/>
        </w:rPr>
        <w:t>Panthera uncia</w:t>
      </w:r>
      <w:r w:rsidRPr="00457B78">
        <w:t>）是食肉目猫科豹属的一种哺乳动物。雪豹体型略小于普通豹（花豹），尾巴长度约为头体长度的</w:t>
      </w:r>
      <w:r w:rsidRPr="00457B78">
        <w:t>3/4</w:t>
      </w:r>
      <w:r w:rsidRPr="00457B78">
        <w:t>，相对长而粗大的尾巴是区分其与其他相似物种的显著特征。其头部小而圆，吻部较短，四肢相对较短。全身覆盖着长而密集的蓬松毛发，主要呈灰白色；背部和肋部散布着模糊或不规则的大型黑色环状斑块，以五纵行的稀疏排列方式呈现，斑块内部点缀着小型斑点；头部、颈部及四肢下方可见成行排列的黑色圆形斑点；臀部上方，五个黑色斑点纵向排列成一条醒目的黑色条纹。</w:t>
      </w:r>
    </w:p>
    <w:p w14:paraId="486231D7" w14:textId="12754316" w:rsidR="00457B78" w:rsidRDefault="00457B78" w:rsidP="00457B78">
      <w:pPr>
        <w:ind w:firstLine="420"/>
      </w:pPr>
      <w:r>
        <w:rPr>
          <w:rFonts w:hint="eastAsia"/>
        </w:rPr>
        <w:t>雪豹是典型的高原岩栖动物，主要生境为高山祼岩、高山草甸、高山灌丛和山地针叶林缘</w:t>
      </w:r>
      <w:r>
        <w:rPr>
          <w:rFonts w:hint="eastAsia"/>
        </w:rPr>
        <w:t>4</w:t>
      </w:r>
      <w:r>
        <w:rPr>
          <w:rFonts w:hint="eastAsia"/>
        </w:rPr>
        <w:t>种类型，它们偏好避开茂密的森林环境，选择那些陡峭、布满岩石且地形破碎的区域作为栖息之所，尤其是那些靠近自然植被边缘或附近的地带。在日间，雪豹倾向于选择悬崖峭壁或是主要山脊线作为它们休息与隐蔽的理想场所。随着季节的更迭，雪豹的活动范围也会相应调整：夏季在海拔</w:t>
      </w:r>
      <w:r>
        <w:rPr>
          <w:rFonts w:hint="eastAsia"/>
        </w:rPr>
        <w:t>5000</w:t>
      </w:r>
      <w:r>
        <w:rPr>
          <w:rFonts w:hint="eastAsia"/>
        </w:rPr>
        <w:t>米左右的高山草甸空旷地带活动，冬季下降到</w:t>
      </w:r>
      <w:r>
        <w:rPr>
          <w:rFonts w:hint="eastAsia"/>
        </w:rPr>
        <w:t>3500</w:t>
      </w:r>
      <w:r>
        <w:rPr>
          <w:rFonts w:hint="eastAsia"/>
        </w:rPr>
        <w:t>米左右的较低地带觅食。</w:t>
      </w:r>
    </w:p>
    <w:p w14:paraId="5C8D940F" w14:textId="0E0B5A39" w:rsidR="00457B78" w:rsidRDefault="00457B78" w:rsidP="00457B78">
      <w:pPr>
        <w:ind w:firstLine="420"/>
      </w:pPr>
      <w:r w:rsidRPr="00457B78">
        <w:t>雪豹是独居动物。雪豹会用后脚刮地，然后排泄尿液或粪便，也会将尿液喷洒到岩石上，通过留下气味标记的方式来标示它们的领地和常见的活动路线。在尼泊尔西部，猎物密度较高的地区，雪豹的平均活动范围为</w:t>
      </w:r>
      <w:r w:rsidRPr="00457B78">
        <w:t>12-39</w:t>
      </w:r>
      <w:r w:rsidRPr="00457B78">
        <w:t>平方千米。但由于地形起伏较大，雪豹的实际活动范围可能会增加</w:t>
      </w:r>
      <w:r w:rsidRPr="00457B78">
        <w:t>20%-30%</w:t>
      </w:r>
      <w:r w:rsidRPr="00457B78">
        <w:t>。</w:t>
      </w:r>
    </w:p>
    <w:p w14:paraId="6939955B" w14:textId="7A8E13BE" w:rsidR="00457B78" w:rsidRDefault="00457B78" w:rsidP="00457B78">
      <w:pPr>
        <w:ind w:firstLine="420"/>
      </w:pPr>
      <w:r w:rsidRPr="00457B78">
        <w:t>夜行性。雪豹多在夜间活动，尤其在晨昏时刻最为活跃。行动有一定路线，喜走山嵴和溪谷。在有松厚雪层地区，经常沿着已被踩平的小路行走。通常，雪豹会在其活动范围的一个特定区域停留数周，然后迁移到活动范围的另一部分。它们会在一天内多次更换栖息地，每天的运动距离可达</w:t>
      </w:r>
      <w:r w:rsidRPr="00457B78">
        <w:t>7-12</w:t>
      </w:r>
      <w:r w:rsidRPr="00457B78">
        <w:t>千米。</w:t>
      </w:r>
    </w:p>
    <w:p w14:paraId="0365BBD0" w14:textId="3F3477E7" w:rsidR="00457B78" w:rsidRPr="00457B78" w:rsidRDefault="00457B78" w:rsidP="00457B78">
      <w:pPr>
        <w:ind w:firstLine="420"/>
      </w:pPr>
      <w:r w:rsidRPr="00457B78">
        <w:lastRenderedPageBreak/>
        <w:t>雪豹在野外实行</w:t>
      </w:r>
      <w:r w:rsidRPr="00457B78">
        <w:t>“</w:t>
      </w:r>
      <w:r w:rsidRPr="00457B78">
        <w:t>一雄多雌制</w:t>
      </w:r>
      <w:r w:rsidRPr="00457B78">
        <w:t>”</w:t>
      </w:r>
      <w:r w:rsidRPr="00457B78">
        <w:t>，但除交配季节外，雪豹并不会与配偶交往。由于抚养幼崽需要花费较长时间，雪豹雌性每两年交配一次。交配行为一般发生在春季，交配时可以采用腹侧（雌性雪豹躺下，腹部朝上，雄性雪豹从侧面接近并进行交配）、背侧（雌性雪豹呈俯卧姿态，雄性雪豹从雌性的背后进行交配）和背对背（雄性和雌性雪豹背对背站立，彼此的尾部接触，雄性雪豹弯曲身体并将生殖器插入雌性雪豹的生殖器）的姿势，其中最常用的姿势是背对背。交配过程会持续</w:t>
      </w:r>
      <w:r w:rsidRPr="00457B78">
        <w:t>3-6</w:t>
      </w:r>
      <w:r w:rsidRPr="00457B78">
        <w:t>天，雄性在高潮时会发出尖锐的嚎叫声。</w:t>
      </w:r>
    </w:p>
    <w:sectPr w:rsidR="00457B78" w:rsidRPr="00457B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2CA"/>
    <w:rsid w:val="001D0473"/>
    <w:rsid w:val="003062CA"/>
    <w:rsid w:val="003702EF"/>
    <w:rsid w:val="00382BD6"/>
    <w:rsid w:val="00457B78"/>
    <w:rsid w:val="004C01F4"/>
    <w:rsid w:val="007C0285"/>
    <w:rsid w:val="00881F89"/>
    <w:rsid w:val="00967359"/>
    <w:rsid w:val="00C407BB"/>
    <w:rsid w:val="00E50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F713B"/>
  <w15:chartTrackingRefBased/>
  <w15:docId w15:val="{19D30B60-F9A6-41F2-801E-6D3717694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7359"/>
    <w:pPr>
      <w:widowControl w:val="0"/>
      <w:ind w:firstLineChars="200" w:firstLine="200"/>
      <w:jc w:val="both"/>
    </w:pPr>
    <w:rPr>
      <w:rFonts w:ascii="Times New Roman" w:eastAsia="宋体" w:hAnsi="Times New Roman"/>
    </w:rPr>
  </w:style>
  <w:style w:type="paragraph" w:styleId="1">
    <w:name w:val="heading 1"/>
    <w:basedOn w:val="a"/>
    <w:next w:val="a"/>
    <w:link w:val="10"/>
    <w:uiPriority w:val="9"/>
    <w:qFormat/>
    <w:rsid w:val="003062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62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62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62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62C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062C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62C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62C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062C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62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62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62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62CA"/>
    <w:rPr>
      <w:rFonts w:cstheme="majorBidi"/>
      <w:color w:val="0F4761" w:themeColor="accent1" w:themeShade="BF"/>
      <w:sz w:val="28"/>
      <w:szCs w:val="28"/>
    </w:rPr>
  </w:style>
  <w:style w:type="character" w:customStyle="1" w:styleId="50">
    <w:name w:val="标题 5 字符"/>
    <w:basedOn w:val="a0"/>
    <w:link w:val="5"/>
    <w:uiPriority w:val="9"/>
    <w:semiHidden/>
    <w:rsid w:val="003062CA"/>
    <w:rPr>
      <w:rFonts w:cstheme="majorBidi"/>
      <w:color w:val="0F4761" w:themeColor="accent1" w:themeShade="BF"/>
      <w:sz w:val="24"/>
      <w:szCs w:val="24"/>
    </w:rPr>
  </w:style>
  <w:style w:type="character" w:customStyle="1" w:styleId="60">
    <w:name w:val="标题 6 字符"/>
    <w:basedOn w:val="a0"/>
    <w:link w:val="6"/>
    <w:uiPriority w:val="9"/>
    <w:semiHidden/>
    <w:rsid w:val="003062CA"/>
    <w:rPr>
      <w:rFonts w:cstheme="majorBidi"/>
      <w:b/>
      <w:bCs/>
      <w:color w:val="0F4761" w:themeColor="accent1" w:themeShade="BF"/>
    </w:rPr>
  </w:style>
  <w:style w:type="character" w:customStyle="1" w:styleId="70">
    <w:name w:val="标题 7 字符"/>
    <w:basedOn w:val="a0"/>
    <w:link w:val="7"/>
    <w:uiPriority w:val="9"/>
    <w:semiHidden/>
    <w:rsid w:val="003062CA"/>
    <w:rPr>
      <w:rFonts w:cstheme="majorBidi"/>
      <w:b/>
      <w:bCs/>
      <w:color w:val="595959" w:themeColor="text1" w:themeTint="A6"/>
    </w:rPr>
  </w:style>
  <w:style w:type="character" w:customStyle="1" w:styleId="80">
    <w:name w:val="标题 8 字符"/>
    <w:basedOn w:val="a0"/>
    <w:link w:val="8"/>
    <w:uiPriority w:val="9"/>
    <w:semiHidden/>
    <w:rsid w:val="003062CA"/>
    <w:rPr>
      <w:rFonts w:cstheme="majorBidi"/>
      <w:color w:val="595959" w:themeColor="text1" w:themeTint="A6"/>
    </w:rPr>
  </w:style>
  <w:style w:type="character" w:customStyle="1" w:styleId="90">
    <w:name w:val="标题 9 字符"/>
    <w:basedOn w:val="a0"/>
    <w:link w:val="9"/>
    <w:uiPriority w:val="9"/>
    <w:semiHidden/>
    <w:rsid w:val="003062CA"/>
    <w:rPr>
      <w:rFonts w:eastAsiaTheme="majorEastAsia" w:cstheme="majorBidi"/>
      <w:color w:val="595959" w:themeColor="text1" w:themeTint="A6"/>
    </w:rPr>
  </w:style>
  <w:style w:type="paragraph" w:styleId="a3">
    <w:name w:val="Title"/>
    <w:basedOn w:val="a"/>
    <w:next w:val="a"/>
    <w:link w:val="a4"/>
    <w:uiPriority w:val="10"/>
    <w:qFormat/>
    <w:rsid w:val="003062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62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62CA"/>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62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62CA"/>
    <w:pPr>
      <w:spacing w:before="160" w:after="160"/>
      <w:jc w:val="center"/>
    </w:pPr>
    <w:rPr>
      <w:i/>
      <w:iCs/>
      <w:color w:val="404040" w:themeColor="text1" w:themeTint="BF"/>
    </w:rPr>
  </w:style>
  <w:style w:type="character" w:customStyle="1" w:styleId="a8">
    <w:name w:val="引用 字符"/>
    <w:basedOn w:val="a0"/>
    <w:link w:val="a7"/>
    <w:uiPriority w:val="29"/>
    <w:rsid w:val="003062CA"/>
    <w:rPr>
      <w:i/>
      <w:iCs/>
      <w:color w:val="404040" w:themeColor="text1" w:themeTint="BF"/>
    </w:rPr>
  </w:style>
  <w:style w:type="paragraph" w:styleId="a9">
    <w:name w:val="List Paragraph"/>
    <w:basedOn w:val="a"/>
    <w:uiPriority w:val="34"/>
    <w:qFormat/>
    <w:rsid w:val="003062CA"/>
    <w:pPr>
      <w:ind w:left="720"/>
      <w:contextualSpacing/>
    </w:pPr>
  </w:style>
  <w:style w:type="character" w:styleId="aa">
    <w:name w:val="Intense Emphasis"/>
    <w:basedOn w:val="a0"/>
    <w:uiPriority w:val="21"/>
    <w:qFormat/>
    <w:rsid w:val="003062CA"/>
    <w:rPr>
      <w:i/>
      <w:iCs/>
      <w:color w:val="0F4761" w:themeColor="accent1" w:themeShade="BF"/>
    </w:rPr>
  </w:style>
  <w:style w:type="paragraph" w:styleId="ab">
    <w:name w:val="Intense Quote"/>
    <w:basedOn w:val="a"/>
    <w:next w:val="a"/>
    <w:link w:val="ac"/>
    <w:uiPriority w:val="30"/>
    <w:qFormat/>
    <w:rsid w:val="00306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62CA"/>
    <w:rPr>
      <w:i/>
      <w:iCs/>
      <w:color w:val="0F4761" w:themeColor="accent1" w:themeShade="BF"/>
    </w:rPr>
  </w:style>
  <w:style w:type="character" w:styleId="ad">
    <w:name w:val="Intense Reference"/>
    <w:basedOn w:val="a0"/>
    <w:uiPriority w:val="32"/>
    <w:qFormat/>
    <w:rsid w:val="003062CA"/>
    <w:rPr>
      <w:b/>
      <w:bCs/>
      <w:smallCaps/>
      <w:color w:val="0F4761" w:themeColor="accent1" w:themeShade="BF"/>
      <w:spacing w:val="5"/>
    </w:rPr>
  </w:style>
  <w:style w:type="character" w:styleId="ae">
    <w:name w:val="Hyperlink"/>
    <w:basedOn w:val="a0"/>
    <w:uiPriority w:val="99"/>
    <w:unhideWhenUsed/>
    <w:rsid w:val="00967359"/>
    <w:rPr>
      <w:color w:val="467886" w:themeColor="hyperlink"/>
      <w:u w:val="single"/>
    </w:rPr>
  </w:style>
  <w:style w:type="character" w:styleId="af">
    <w:name w:val="Unresolved Mention"/>
    <w:basedOn w:val="a0"/>
    <w:uiPriority w:val="99"/>
    <w:semiHidden/>
    <w:unhideWhenUsed/>
    <w:rsid w:val="009673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aike.baidu.com/item/%E8%8B%94%E8%97%93/68213?fromModule=lemma_inlink" TargetMode="External"/><Relationship Id="rId5" Type="http://schemas.openxmlformats.org/officeDocument/2006/relationships/hyperlink" Target="https://baike.baidu.com/item/%E8%8F%8C%E7%B1%BB/7751234?fromModule=lemma_inlink" TargetMode="External"/><Relationship Id="rId4" Type="http://schemas.openxmlformats.org/officeDocument/2006/relationships/hyperlink" Target="https://baike.baidu.com/item/%E6%A4%8D%E7%89%A9/142914?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1786</Words>
  <Characters>10181</Characters>
  <Application>Microsoft Office Word</Application>
  <DocSecurity>0</DocSecurity>
  <Lines>84</Lines>
  <Paragraphs>23</Paragraphs>
  <ScaleCrop>false</ScaleCrop>
  <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 sun</dc:creator>
  <cp:keywords/>
  <dc:description/>
  <cp:lastModifiedBy>tz sun</cp:lastModifiedBy>
  <cp:revision>5</cp:revision>
  <dcterms:created xsi:type="dcterms:W3CDTF">2026-09-15T02:40:00Z</dcterms:created>
  <dcterms:modified xsi:type="dcterms:W3CDTF">2026-09-21T05:04:00Z</dcterms:modified>
</cp:coreProperties>
</file>