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9D4ABA" w14:textId="2C3CCB89" w:rsidR="00AB0246" w:rsidRDefault="00AB0246" w:rsidP="00AB0246">
      <w:pPr>
        <w:pStyle w:val="Ttulo"/>
      </w:pPr>
      <w:r w:rsidRPr="00AB0246">
        <w:t>Assistente LLM de Política Portuguesa</w:t>
      </w:r>
    </w:p>
    <w:p w14:paraId="0B2A1793" w14:textId="77777777" w:rsidR="002F6702" w:rsidRPr="002F6702" w:rsidRDefault="002F6702" w:rsidP="002F6702">
      <w:pPr>
        <w:rPr>
          <w:u w:val="single"/>
        </w:rPr>
      </w:pPr>
    </w:p>
    <w:p w14:paraId="634891AB" w14:textId="77777777" w:rsidR="00AB0246" w:rsidRPr="00AB0246" w:rsidRDefault="00AB0246" w:rsidP="00AB0246">
      <w:pPr>
        <w:pStyle w:val="Ttulo1"/>
      </w:pPr>
      <w:r w:rsidRPr="00AB0246">
        <w:t>1. Objetivo Principal</w:t>
      </w:r>
    </w:p>
    <w:p w14:paraId="72092DA0" w14:textId="77777777" w:rsidR="00AB0246" w:rsidRPr="00AB0246" w:rsidRDefault="00AB0246" w:rsidP="00AB0246">
      <w:r w:rsidRPr="00AB0246">
        <w:t xml:space="preserve">O objetivo principal deste projeto pessoal é explorar o desenvolvimento de um assistente baseado em Modelos de Linguagem Amplos (LLM - </w:t>
      </w:r>
      <w:proofErr w:type="spellStart"/>
      <w:r w:rsidRPr="00AB0246">
        <w:t>Large</w:t>
      </w:r>
      <w:proofErr w:type="spellEnd"/>
      <w:r w:rsidRPr="00AB0246">
        <w:t xml:space="preserve"> </w:t>
      </w:r>
      <w:proofErr w:type="spellStart"/>
      <w:r w:rsidRPr="00AB0246">
        <w:t>Language</w:t>
      </w:r>
      <w:proofErr w:type="spellEnd"/>
      <w:r w:rsidRPr="00AB0246">
        <w:t xml:space="preserve"> </w:t>
      </w:r>
      <w:proofErr w:type="spellStart"/>
      <w:r w:rsidRPr="00AB0246">
        <w:t>Models</w:t>
      </w:r>
      <w:proofErr w:type="spellEnd"/>
      <w:r w:rsidRPr="00AB0246">
        <w:t>) com um foco específico na política portuguesa. A meta inicial é utilizar dados concretos das Eleições Legislativas de 2025 para criar uma ferramenta que ajude a compreender de forma mais clara e acessível as propostas e posições dos diferentes partidos políticos para essas eleições. Pretende-se dar um pequeno contributo para o esclarecimento dos cidadãos.</w:t>
      </w:r>
    </w:p>
    <w:p w14:paraId="65285187" w14:textId="3E4EFDE1" w:rsidR="00AB0246" w:rsidRPr="00AB0246" w:rsidRDefault="00AB0246" w:rsidP="00AB0246">
      <w:pPr>
        <w:pStyle w:val="Ttulo1"/>
      </w:pPr>
      <w:r w:rsidRPr="00AB0246">
        <w:t>2. Funcionalidades Exploradas</w:t>
      </w:r>
    </w:p>
    <w:p w14:paraId="56CC925D" w14:textId="77777777" w:rsidR="00AB0246" w:rsidRPr="00AB0246" w:rsidRDefault="00AB0246" w:rsidP="00AB0246">
      <w:r w:rsidRPr="00AB0246">
        <w:t>Com o conjunto de dados disponível nesta fase inicial, focado nos materiais das eleições de 2025, as funcionalidades a serem exploradas e desenvolvidas serão centradas neste material. As ideias incluem:</w:t>
      </w:r>
    </w:p>
    <w:p w14:paraId="0117F053" w14:textId="77777777" w:rsidR="00AB0246" w:rsidRPr="00AB0246" w:rsidRDefault="00AB0246" w:rsidP="00AB0246">
      <w:pPr>
        <w:pStyle w:val="PargrafodaLista"/>
        <w:numPr>
          <w:ilvl w:val="0"/>
          <w:numId w:val="22"/>
        </w:numPr>
      </w:pPr>
      <w:r w:rsidRPr="00AB0246">
        <w:rPr>
          <w:b/>
          <w:bCs/>
        </w:rPr>
        <w:t>Resumos dos Programas:</w:t>
      </w:r>
      <w:r w:rsidRPr="00AB0246">
        <w:t xml:space="preserve"> Gerar resumos concisos do conteúdo dos programas eleitorais dos partidos para 2025.</w:t>
      </w:r>
    </w:p>
    <w:p w14:paraId="0E6B6145" w14:textId="77777777" w:rsidR="00AB0246" w:rsidRPr="00AB0246" w:rsidRDefault="00AB0246" w:rsidP="00AB0246">
      <w:pPr>
        <w:pStyle w:val="PargrafodaLista"/>
        <w:numPr>
          <w:ilvl w:val="0"/>
          <w:numId w:val="22"/>
        </w:numPr>
      </w:pPr>
      <w:r w:rsidRPr="00AB0246">
        <w:rPr>
          <w:b/>
          <w:bCs/>
        </w:rPr>
        <w:t>Informação por Tema:</w:t>
      </w:r>
      <w:r w:rsidRPr="00AB0246">
        <w:t xml:space="preserve"> Apresentar as propostas ou posições dos partidos em temas específicos, utilizando os documentos temáticos criados manualmente a partir dos programas.</w:t>
      </w:r>
    </w:p>
    <w:p w14:paraId="487F41A0" w14:textId="77777777" w:rsidR="00AB0246" w:rsidRPr="00AB0246" w:rsidRDefault="00AB0246" w:rsidP="00AB0246">
      <w:pPr>
        <w:pStyle w:val="PargrafodaLista"/>
        <w:numPr>
          <w:ilvl w:val="0"/>
          <w:numId w:val="22"/>
        </w:numPr>
      </w:pPr>
      <w:r w:rsidRPr="00AB0246">
        <w:rPr>
          <w:b/>
          <w:bCs/>
        </w:rPr>
        <w:t>Perfil Básico de Partidos:</w:t>
      </w:r>
      <w:r w:rsidRPr="00AB0246">
        <w:t xml:space="preserve"> Criar uma descrição sucinta de cada partido baseada estritamente na informação contida nos seus programas de 2025.</w:t>
      </w:r>
    </w:p>
    <w:p w14:paraId="550566E3" w14:textId="5F117E7E" w:rsidR="00AB0246" w:rsidRPr="00AB0246" w:rsidRDefault="00AB0246" w:rsidP="00AB0246">
      <w:pPr>
        <w:pStyle w:val="PargrafodaLista"/>
        <w:numPr>
          <w:ilvl w:val="0"/>
          <w:numId w:val="22"/>
        </w:numPr>
      </w:pPr>
      <w:proofErr w:type="spellStart"/>
      <w:r w:rsidRPr="00AB0246">
        <w:rPr>
          <w:b/>
          <w:bCs/>
          <w:i/>
          <w:iCs/>
        </w:rPr>
        <w:t>Matching</w:t>
      </w:r>
      <w:proofErr w:type="spellEnd"/>
      <w:r w:rsidRPr="00AB0246">
        <w:rPr>
          <w:b/>
          <w:bCs/>
        </w:rPr>
        <w:t>:</w:t>
      </w:r>
      <w:r w:rsidRPr="00AB0246">
        <w:t xml:space="preserve"> Investigar a possibilidade de, com base em poucas características ou interesses indicados pelo utilizador, sugerir partidos cujas propostas nos programas de 2025 pareçam alinhar-se, </w:t>
      </w:r>
      <w:r w:rsidRPr="00AB0246">
        <w:rPr>
          <w:b/>
          <w:bCs/>
        </w:rPr>
        <w:t>sublinhando sempre que é uma correspondência limitada e baseada apenas nos documentos de 2025.</w:t>
      </w:r>
    </w:p>
    <w:p w14:paraId="4B48E6D5" w14:textId="77777777" w:rsidR="00AB0246" w:rsidRPr="00AB0246" w:rsidRDefault="00AB0246" w:rsidP="00AB0246">
      <w:pPr>
        <w:pStyle w:val="Ttulo1"/>
      </w:pPr>
      <w:r w:rsidRPr="00AB0246">
        <w:t>3. Público-Alvo</w:t>
      </w:r>
    </w:p>
    <w:p w14:paraId="46CC6773" w14:textId="77777777" w:rsidR="00AB0246" w:rsidRPr="00AB0246" w:rsidRDefault="00AB0246" w:rsidP="00AB0246">
      <w:r w:rsidRPr="00AB0246">
        <w:t xml:space="preserve">Este projeto destina-se principalmente a cidadãos portugueses que procuram uma forma simples de aceder à informação sobre os partidos e os seus programas para as Eleições de 2025. É também para qualquer pessoa interessada em ver uma aplicação prática de </w:t>
      </w:r>
      <w:proofErr w:type="spellStart"/>
      <w:r w:rsidRPr="00AB0246">
        <w:t>LLMs</w:t>
      </w:r>
      <w:proofErr w:type="spellEnd"/>
      <w:r w:rsidRPr="00AB0246">
        <w:t xml:space="preserve"> a um domínio específico como a política portuguesa, mesmo que de forma limitada.</w:t>
      </w:r>
    </w:p>
    <w:p w14:paraId="2AA97A19" w14:textId="77777777" w:rsidR="00AB0246" w:rsidRPr="00AB0246" w:rsidRDefault="00AB0246" w:rsidP="00AB0246">
      <w:pPr>
        <w:pStyle w:val="Ttulo1"/>
      </w:pPr>
      <w:r w:rsidRPr="00AB0246">
        <w:t>4. Fontes de Dados</w:t>
      </w:r>
    </w:p>
    <w:p w14:paraId="42BDEA52" w14:textId="77777777" w:rsidR="00AB0246" w:rsidRPr="00AB0246" w:rsidRDefault="00AB0246" w:rsidP="00AB0246">
      <w:r w:rsidRPr="00AB0246">
        <w:t>Para este projeto, o foco é a utilização de dados diretamente relacionados com as Eleições Legislativas de Maio de 2025.</w:t>
      </w:r>
    </w:p>
    <w:p w14:paraId="4C7C7AD3" w14:textId="085EDB9B" w:rsidR="00AB0246" w:rsidRPr="002F6702" w:rsidRDefault="00AB0246" w:rsidP="00AB0246">
      <w:pPr>
        <w:pStyle w:val="PargrafodaLista"/>
        <w:numPr>
          <w:ilvl w:val="1"/>
          <w:numId w:val="31"/>
        </w:numPr>
        <w:rPr>
          <w:b/>
          <w:bCs/>
        </w:rPr>
      </w:pPr>
      <w:r w:rsidRPr="002F6702">
        <w:rPr>
          <w:b/>
          <w:bCs/>
        </w:rPr>
        <w:lastRenderedPageBreak/>
        <w:t>Fonte de Dados Principal:</w:t>
      </w:r>
    </w:p>
    <w:p w14:paraId="6342ED0B" w14:textId="77777777" w:rsidR="00AB0246" w:rsidRPr="00AB0246" w:rsidRDefault="00AB0246" w:rsidP="00AB0246">
      <w:r w:rsidRPr="00AB0246">
        <w:t xml:space="preserve">Os Programas Eleitorais completos dos partidos políticos </w:t>
      </w:r>
      <w:proofErr w:type="gramStart"/>
      <w:r w:rsidRPr="00AB0246">
        <w:t>Portugueses</w:t>
      </w:r>
      <w:proofErr w:type="gramEnd"/>
      <w:r w:rsidRPr="00AB0246">
        <w:t xml:space="preserve"> que concorreram às Eleições Legislativas de Maio de 2025. Estes documentos foram obtidos a partir dos sites oficiais de cada partido.</w:t>
      </w:r>
    </w:p>
    <w:p w14:paraId="198CB097" w14:textId="1B93D4C3" w:rsidR="00AB0246" w:rsidRPr="00AB0246" w:rsidRDefault="00AB0246" w:rsidP="00AB0246">
      <w:r w:rsidRPr="00AB0246">
        <w:t xml:space="preserve">Documentos de resumo e comparação organizados por tema, criados manualmente </w:t>
      </w:r>
      <w:r>
        <w:t xml:space="preserve">e com ajuda de uma </w:t>
      </w:r>
      <w:proofErr w:type="spellStart"/>
      <w:r>
        <w:t>llm</w:t>
      </w:r>
      <w:proofErr w:type="spellEnd"/>
      <w:r>
        <w:t xml:space="preserve"> exterior para decompor de forma organizada a </w:t>
      </w:r>
      <w:proofErr w:type="spellStart"/>
      <w:r>
        <w:t>informaçãi</w:t>
      </w:r>
      <w:proofErr w:type="spellEnd"/>
      <w:r>
        <w:t xml:space="preserve"> – foi retificado) </w:t>
      </w:r>
      <w:r w:rsidRPr="00AB0246">
        <w:t>a partir da extração e análise do conteúdo dos programas eleitorais completos. (Tal como visível na pasta 'data' com ficheiros como programa_eleitoral_2025_tema_saude.pdf, programa_eleitoral_2025_tema_trabalho.pdf, etc.)</w:t>
      </w:r>
    </w:p>
    <w:p w14:paraId="455F526B" w14:textId="77777777" w:rsidR="00AB0246" w:rsidRPr="00AB0246" w:rsidRDefault="00AB0246" w:rsidP="00AB0246">
      <w:r w:rsidRPr="00AB0246">
        <w:rPr>
          <w:i/>
          <w:iCs/>
        </w:rPr>
        <w:t>Nota:</w:t>
      </w:r>
      <w:r w:rsidRPr="00AB0246">
        <w:t xml:space="preserve"> Links como o do Observador (</w:t>
      </w:r>
      <w:hyperlink r:id="rId5" w:tgtFrame="_blank" w:history="1">
        <w:r w:rsidRPr="00AB0246">
          <w:rPr>
            <w:rStyle w:val="Hiperligao"/>
            <w:rFonts w:eastAsiaTheme="majorEastAsia"/>
            <w:spacing w:val="-10"/>
            <w:kern w:val="28"/>
          </w:rPr>
          <w:t>https://observador.pt/interativo/guia-eleitoral-interativo-as-propostas-dos-partidos-para-10-areas-centrais/#/partidos</w:t>
        </w:r>
      </w:hyperlink>
      <w:r w:rsidRPr="00AB0246">
        <w:t>) foram úteis para identificar partidos e temas relevantes, mas a recolha dos documentos completos e a criação dos resumos temáticos foram trabalho manual baseado nos programas oficiais.</w:t>
      </w:r>
    </w:p>
    <w:p w14:paraId="74E9AA3C" w14:textId="381EE77E" w:rsidR="00AB0246" w:rsidRPr="002F6702" w:rsidRDefault="00AB0246" w:rsidP="00AB0246">
      <w:pPr>
        <w:pStyle w:val="PargrafodaLista"/>
        <w:numPr>
          <w:ilvl w:val="1"/>
          <w:numId w:val="31"/>
        </w:numPr>
        <w:rPr>
          <w:b/>
          <w:bCs/>
        </w:rPr>
      </w:pPr>
      <w:r w:rsidRPr="002F6702">
        <w:rPr>
          <w:b/>
          <w:bCs/>
        </w:rPr>
        <w:t>Potenciais Fontes de Dados Futuras (para uma evolução do projeto):</w:t>
      </w:r>
    </w:p>
    <w:p w14:paraId="22DA5456" w14:textId="5D551305" w:rsidR="00AB0246" w:rsidRPr="00AB0246" w:rsidRDefault="00AB0246" w:rsidP="00AB0246">
      <w:r w:rsidRPr="00AB0246">
        <w:t>Resultados eleitorais históricos.</w:t>
      </w:r>
      <w:r>
        <w:t xml:space="preserve"> </w:t>
      </w:r>
      <w:r w:rsidRPr="00AB0246">
        <w:t>Informação dos sites oficiais da CNE e Assembleia da República.</w:t>
      </w:r>
      <w:r>
        <w:t xml:space="preserve"> </w:t>
      </w:r>
      <w:r w:rsidRPr="00AB0246">
        <w:t>Arquivo selecionado de notícias e análises políticas.</w:t>
      </w:r>
    </w:p>
    <w:p w14:paraId="2CE23000" w14:textId="77777777" w:rsidR="00AB0246" w:rsidRPr="00AB0246" w:rsidRDefault="00AB0246" w:rsidP="00AB0246">
      <w:pPr>
        <w:pStyle w:val="Ttulo1"/>
      </w:pPr>
      <w:r w:rsidRPr="00AB0246">
        <w:t>5. Pilha Tecnológica (a Explorar)</w:t>
      </w:r>
    </w:p>
    <w:p w14:paraId="7C5831C9" w14:textId="77777777" w:rsidR="00AB0246" w:rsidRPr="00AB0246" w:rsidRDefault="00AB0246" w:rsidP="00AB0246">
      <w:pPr>
        <w:pStyle w:val="PargrafodaLista"/>
        <w:numPr>
          <w:ilvl w:val="0"/>
          <w:numId w:val="32"/>
        </w:numPr>
      </w:pPr>
      <w:r w:rsidRPr="00AB0246">
        <w:t xml:space="preserve">Linguagem: </w:t>
      </w:r>
      <w:proofErr w:type="spellStart"/>
      <w:r w:rsidRPr="00AB0246">
        <w:t>Python</w:t>
      </w:r>
      <w:proofErr w:type="spellEnd"/>
    </w:p>
    <w:p w14:paraId="5E7AD84A" w14:textId="77777777" w:rsidR="00AB0246" w:rsidRPr="00AB0246" w:rsidRDefault="00AB0246" w:rsidP="00AB0246">
      <w:pPr>
        <w:pStyle w:val="PargrafodaLista"/>
        <w:numPr>
          <w:ilvl w:val="0"/>
          <w:numId w:val="32"/>
        </w:numPr>
      </w:pPr>
      <w:r w:rsidRPr="00AB0246">
        <w:t xml:space="preserve">Ferramentas para </w:t>
      </w:r>
      <w:proofErr w:type="spellStart"/>
      <w:r w:rsidRPr="00AB0246">
        <w:t>LLMs</w:t>
      </w:r>
      <w:proofErr w:type="spellEnd"/>
      <w:r w:rsidRPr="00AB0246">
        <w:t xml:space="preserve">: Bibliotecas como </w:t>
      </w:r>
      <w:proofErr w:type="spellStart"/>
      <w:r w:rsidRPr="00AB0246">
        <w:t>transformers</w:t>
      </w:r>
      <w:proofErr w:type="spellEnd"/>
      <w:r w:rsidRPr="00AB0246">
        <w:t xml:space="preserve"> da </w:t>
      </w:r>
      <w:proofErr w:type="spellStart"/>
      <w:r w:rsidRPr="00AB0246">
        <w:t>Hugging</w:t>
      </w:r>
      <w:proofErr w:type="spellEnd"/>
      <w:r w:rsidRPr="00AB0246">
        <w:t xml:space="preserve"> Face, </w:t>
      </w:r>
      <w:proofErr w:type="spellStart"/>
      <w:r w:rsidRPr="00AB0246">
        <w:t>PyTorch</w:t>
      </w:r>
      <w:proofErr w:type="spellEnd"/>
      <w:r w:rsidRPr="00AB0246">
        <w:t xml:space="preserve"> ou </w:t>
      </w:r>
      <w:proofErr w:type="spellStart"/>
      <w:r w:rsidRPr="00AB0246">
        <w:t>TensorFlow</w:t>
      </w:r>
      <w:proofErr w:type="spellEnd"/>
      <w:r w:rsidRPr="00AB0246">
        <w:t xml:space="preserve">. Exploração de técnicas como </w:t>
      </w:r>
      <w:proofErr w:type="spellStart"/>
      <w:r w:rsidRPr="00AB0246">
        <w:t>Embeddings</w:t>
      </w:r>
      <w:proofErr w:type="spellEnd"/>
      <w:r w:rsidRPr="00AB0246">
        <w:t xml:space="preserve"> e Bases de Dados Vetoriais para gerir e pesquisar a informação dos programas.</w:t>
      </w:r>
    </w:p>
    <w:p w14:paraId="29C87ADB" w14:textId="77777777" w:rsidR="00AB0246" w:rsidRPr="00AB0246" w:rsidRDefault="00AB0246" w:rsidP="00AB0246">
      <w:pPr>
        <w:pStyle w:val="PargrafodaLista"/>
        <w:numPr>
          <w:ilvl w:val="0"/>
          <w:numId w:val="32"/>
        </w:numPr>
      </w:pPr>
      <w:r w:rsidRPr="00AB0246">
        <w:t xml:space="preserve">Tratamento de Dados: Bibliotecas </w:t>
      </w:r>
      <w:proofErr w:type="spellStart"/>
      <w:r w:rsidRPr="00AB0246">
        <w:t>Python</w:t>
      </w:r>
      <w:proofErr w:type="spellEnd"/>
      <w:r w:rsidRPr="00AB0246">
        <w:t xml:space="preserve"> para leitura de </w:t>
      </w:r>
      <w:proofErr w:type="spellStart"/>
      <w:r w:rsidRPr="00AB0246">
        <w:t>PDFs</w:t>
      </w:r>
      <w:proofErr w:type="spellEnd"/>
      <w:r w:rsidRPr="00AB0246">
        <w:t xml:space="preserve"> e processamento de texto (e.g., PyPDF2, </w:t>
      </w:r>
      <w:proofErr w:type="spellStart"/>
      <w:r w:rsidRPr="00AB0246">
        <w:t>spaCy</w:t>
      </w:r>
      <w:proofErr w:type="spellEnd"/>
      <w:r w:rsidRPr="00AB0246">
        <w:t>, NLTK).</w:t>
      </w:r>
    </w:p>
    <w:p w14:paraId="0B1DF396" w14:textId="77777777" w:rsidR="00AB0246" w:rsidRPr="00AB0246" w:rsidRDefault="00AB0246" w:rsidP="00AB0246">
      <w:pPr>
        <w:pStyle w:val="PargrafodaLista"/>
        <w:numPr>
          <w:ilvl w:val="0"/>
          <w:numId w:val="32"/>
        </w:numPr>
      </w:pPr>
      <w:r w:rsidRPr="00AB0246">
        <w:t xml:space="preserve">Gestão do Código: </w:t>
      </w:r>
      <w:proofErr w:type="spellStart"/>
      <w:r w:rsidRPr="00AB0246">
        <w:t>Git</w:t>
      </w:r>
      <w:proofErr w:type="spellEnd"/>
      <w:r w:rsidRPr="00AB0246">
        <w:t xml:space="preserve"> e GitHub para controlo de versões e organização do projeto.</w:t>
      </w:r>
    </w:p>
    <w:p w14:paraId="171674AC" w14:textId="77777777" w:rsidR="00AB0246" w:rsidRPr="00AB0246" w:rsidRDefault="00AB0246" w:rsidP="00AB0246">
      <w:pPr>
        <w:pStyle w:val="PargrafodaLista"/>
        <w:numPr>
          <w:ilvl w:val="0"/>
          <w:numId w:val="32"/>
        </w:numPr>
      </w:pPr>
      <w:r w:rsidRPr="00AB0246">
        <w:t xml:space="preserve">Interface (Ideia para o futuro): Uma pequena interface web (usando </w:t>
      </w:r>
      <w:proofErr w:type="spellStart"/>
      <w:r w:rsidRPr="00AB0246">
        <w:t>Flask</w:t>
      </w:r>
      <w:proofErr w:type="spellEnd"/>
      <w:r w:rsidRPr="00AB0246">
        <w:t xml:space="preserve"> ou similar) para interagir com o assistente.</w:t>
      </w:r>
    </w:p>
    <w:p w14:paraId="5386A048" w14:textId="77777777" w:rsidR="00AB0246" w:rsidRPr="00AB0246" w:rsidRDefault="00AB0246" w:rsidP="00AB0246">
      <w:pPr>
        <w:pStyle w:val="Ttulo1"/>
      </w:pPr>
      <w:r w:rsidRPr="00AB0246">
        <w:t>6. Fases Iniciais do Projeto</w:t>
      </w:r>
    </w:p>
    <w:p w14:paraId="6EBFD407" w14:textId="77777777" w:rsidR="00AB0246" w:rsidRPr="00AB0246" w:rsidRDefault="00AB0246" w:rsidP="00AB0246">
      <w:pPr>
        <w:pStyle w:val="PargrafodaLista"/>
        <w:numPr>
          <w:ilvl w:val="0"/>
          <w:numId w:val="33"/>
        </w:numPr>
      </w:pPr>
      <w:r w:rsidRPr="00AB0246">
        <w:rPr>
          <w:b/>
          <w:bCs/>
        </w:rPr>
        <w:t>Configuração:</w:t>
      </w:r>
      <w:r w:rsidRPr="00AB0246">
        <w:t xml:space="preserve"> Estruturar o repositório no GitHub.</w:t>
      </w:r>
    </w:p>
    <w:p w14:paraId="503603A2" w14:textId="77777777" w:rsidR="00AB0246" w:rsidRPr="00AB0246" w:rsidRDefault="00AB0246" w:rsidP="00AB0246">
      <w:pPr>
        <w:pStyle w:val="PargrafodaLista"/>
        <w:numPr>
          <w:ilvl w:val="0"/>
          <w:numId w:val="33"/>
        </w:numPr>
      </w:pPr>
      <w:r w:rsidRPr="00AB0246">
        <w:rPr>
          <w:b/>
          <w:bCs/>
        </w:rPr>
        <w:t>Processamento de Dados:</w:t>
      </w:r>
      <w:r w:rsidRPr="00AB0246">
        <w:t xml:space="preserve"> Assegurar que o texto dos programas de 2025 e dos documentos temáticos está extraído e organizado de forma utilizável.</w:t>
      </w:r>
    </w:p>
    <w:p w14:paraId="433637B1" w14:textId="77777777" w:rsidR="00AB0246" w:rsidRPr="00AB0246" w:rsidRDefault="00AB0246" w:rsidP="00AB0246">
      <w:pPr>
        <w:pStyle w:val="PargrafodaLista"/>
        <w:numPr>
          <w:ilvl w:val="0"/>
          <w:numId w:val="33"/>
        </w:numPr>
      </w:pPr>
      <w:r w:rsidRPr="00AB0246">
        <w:rPr>
          <w:b/>
          <w:bCs/>
        </w:rPr>
        <w:t>Aprendizagem Prática:</w:t>
      </w:r>
      <w:r w:rsidRPr="00AB0246">
        <w:t xml:space="preserve"> Começar a usar bibliotecas LLM em </w:t>
      </w:r>
      <w:proofErr w:type="spellStart"/>
      <w:r w:rsidRPr="00AB0246">
        <w:t>Python</w:t>
      </w:r>
      <w:proofErr w:type="spellEnd"/>
      <w:r w:rsidRPr="00AB0246">
        <w:t xml:space="preserve"> para carregar dados e experimentar tarefas básicas (leitura, resumo) com base nos documentos.</w:t>
      </w:r>
    </w:p>
    <w:p w14:paraId="120352FA" w14:textId="77777777" w:rsidR="00AB0246" w:rsidRPr="00AB0246" w:rsidRDefault="00AB0246" w:rsidP="00AB0246">
      <w:pPr>
        <w:pStyle w:val="PargrafodaLista"/>
        <w:numPr>
          <w:ilvl w:val="0"/>
          <w:numId w:val="33"/>
        </w:numPr>
      </w:pPr>
      <w:r w:rsidRPr="00AB0246">
        <w:rPr>
          <w:b/>
          <w:bCs/>
        </w:rPr>
        <w:lastRenderedPageBreak/>
        <w:t>Implementação Mínima:</w:t>
      </w:r>
      <w:r w:rsidRPr="00AB0246">
        <w:t xml:space="preserve"> Desenvolver uma primeira versão muito simples de uma funcionalidade (</w:t>
      </w:r>
      <w:proofErr w:type="spellStart"/>
      <w:r w:rsidRPr="00AB0246">
        <w:t>ex</w:t>
      </w:r>
      <w:proofErr w:type="spellEnd"/>
      <w:r w:rsidRPr="00AB0246">
        <w:t>: obter o resumo de um programa, ou a secção de um tema).</w:t>
      </w:r>
    </w:p>
    <w:p w14:paraId="2492F3D9" w14:textId="77777777" w:rsidR="00AB0246" w:rsidRPr="00AB0246" w:rsidRDefault="00AB0246" w:rsidP="00AB0246">
      <w:pPr>
        <w:pStyle w:val="PargrafodaLista"/>
        <w:numPr>
          <w:ilvl w:val="0"/>
          <w:numId w:val="33"/>
        </w:numPr>
      </w:pPr>
      <w:r w:rsidRPr="00AB0246">
        <w:rPr>
          <w:b/>
          <w:bCs/>
        </w:rPr>
        <w:t>Testes e Iteração:</w:t>
      </w:r>
      <w:r w:rsidRPr="00AB0246">
        <w:t xml:space="preserve"> Testar o que foi implementado e melhorar gradualmente, focando-se em como o LLM interage com os dados fornecidos.</w:t>
      </w:r>
    </w:p>
    <w:p w14:paraId="34A19A0F" w14:textId="77777777" w:rsidR="00AB0246" w:rsidRPr="00AB0246" w:rsidRDefault="00AB0246" w:rsidP="00AB0246">
      <w:pPr>
        <w:pStyle w:val="Ttulo1"/>
      </w:pPr>
      <w:r w:rsidRPr="00AB0246">
        <w:t>7. Considerações Importantes: Âmbito e Limitações</w:t>
      </w:r>
    </w:p>
    <w:p w14:paraId="369FFD34" w14:textId="77777777" w:rsidR="00AB0246" w:rsidRPr="00AB0246" w:rsidRDefault="00AB0246" w:rsidP="00AB0246">
      <w:r w:rsidRPr="00AB0246">
        <w:t>É crucial ter presente que este projeto é um esboço inicial, de cariz pessoal e com um âmbito deliberadamente limitado nesta fase.</w:t>
      </w:r>
    </w:p>
    <w:p w14:paraId="4A125DED" w14:textId="56D275D4" w:rsidR="00AB0246" w:rsidRPr="00AB0246" w:rsidRDefault="00AB0246" w:rsidP="0089044D">
      <w:r w:rsidRPr="00AB0246">
        <w:t>O assistente baseia-se quase exclusivamente nos programas eleitorais e nos resumos temáticos das Legislativas de Maio de 2025.</w:t>
      </w:r>
      <w:r w:rsidR="0089044D">
        <w:t xml:space="preserve"> </w:t>
      </w:r>
      <w:r w:rsidRPr="00AB0246">
        <w:t>Devido a esta limitação de dados, o assistente não oferece uma visão completa ou dinâmica da política portuguesa. Faltam elementos essenciais que estariam num sistema mais robusto, como: resultados históricos, atividade parlamentar atual, cobertura noticiosa, a evolução das posições dos partidos ao longo do tempo, ou contexto histórico detalhado.</w:t>
      </w:r>
      <w:r w:rsidR="0089044D">
        <w:t xml:space="preserve"> </w:t>
      </w:r>
      <w:r w:rsidRPr="00AB0246">
        <w:t xml:space="preserve">As capacidades serão diretamente condicionadas pela informação contida nos programas de 2025. Ele poderá falar sobre o que está nesses documentos, mas não sobre o que aconteceu </w:t>
      </w:r>
      <w:r w:rsidRPr="0089044D">
        <w:rPr>
          <w:i/>
          <w:iCs/>
        </w:rPr>
        <w:t>depois</w:t>
      </w:r>
      <w:r w:rsidRPr="00AB0246">
        <w:t xml:space="preserve"> ou o que não foi incluído nos programas.</w:t>
      </w:r>
    </w:p>
    <w:p w14:paraId="3DAA22BE" w14:textId="77777777" w:rsidR="00AB0246" w:rsidRPr="00AB0246" w:rsidRDefault="00AB0246" w:rsidP="00AB0246">
      <w:r w:rsidRPr="00AB0246">
        <w:t xml:space="preserve">Este projeto serve como um ponto de partida para aprender e aplicar conceitos de </w:t>
      </w:r>
      <w:proofErr w:type="spellStart"/>
      <w:r w:rsidRPr="00AB0246">
        <w:t>LLMs</w:t>
      </w:r>
      <w:proofErr w:type="spellEnd"/>
      <w:r w:rsidRPr="00AB0246">
        <w:t xml:space="preserve"> a um domínio específico. As limitações atuais definem o foco, mas também abrem portas para futuras expansões, caso se decida continuar a desenvolver.</w:t>
      </w:r>
    </w:p>
    <w:p w14:paraId="014AD55B" w14:textId="77777777" w:rsidR="00F50B38" w:rsidRPr="00AB0246" w:rsidRDefault="00F50B38" w:rsidP="00AB0246">
      <w:pPr>
        <w:rPr>
          <w:u w:val="single"/>
        </w:rPr>
      </w:pPr>
    </w:p>
    <w:sectPr w:rsidR="00F50B38" w:rsidRPr="00AB02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8089F"/>
    <w:multiLevelType w:val="multilevel"/>
    <w:tmpl w:val="EF74B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DA6A8D"/>
    <w:multiLevelType w:val="hybridMultilevel"/>
    <w:tmpl w:val="C660D0C4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41263C7"/>
    <w:multiLevelType w:val="multilevel"/>
    <w:tmpl w:val="426EE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8C16C2"/>
    <w:multiLevelType w:val="multilevel"/>
    <w:tmpl w:val="7158A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DB679D"/>
    <w:multiLevelType w:val="hybridMultilevel"/>
    <w:tmpl w:val="2972707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997A5F"/>
    <w:multiLevelType w:val="hybridMultilevel"/>
    <w:tmpl w:val="A67C87B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1E2CC8"/>
    <w:multiLevelType w:val="multilevel"/>
    <w:tmpl w:val="5F98B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382127D"/>
    <w:multiLevelType w:val="hybridMultilevel"/>
    <w:tmpl w:val="227A1052"/>
    <w:lvl w:ilvl="0" w:tplc="0816000F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5870110"/>
    <w:multiLevelType w:val="hybridMultilevel"/>
    <w:tmpl w:val="E6C22F2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A14E3C"/>
    <w:multiLevelType w:val="hybridMultilevel"/>
    <w:tmpl w:val="391C724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EF753B"/>
    <w:multiLevelType w:val="hybridMultilevel"/>
    <w:tmpl w:val="547EBC5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E86B3C"/>
    <w:multiLevelType w:val="multilevel"/>
    <w:tmpl w:val="799CB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200227C"/>
    <w:multiLevelType w:val="multilevel"/>
    <w:tmpl w:val="47E23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DB1FF3"/>
    <w:multiLevelType w:val="multilevel"/>
    <w:tmpl w:val="EEA85E14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30F55655"/>
    <w:multiLevelType w:val="hybridMultilevel"/>
    <w:tmpl w:val="8A16F89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417F5F"/>
    <w:multiLevelType w:val="multilevel"/>
    <w:tmpl w:val="63DC8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7497C82"/>
    <w:multiLevelType w:val="hybridMultilevel"/>
    <w:tmpl w:val="D78CCD9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021B27"/>
    <w:multiLevelType w:val="multilevel"/>
    <w:tmpl w:val="C4DCC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E165DFB"/>
    <w:multiLevelType w:val="multilevel"/>
    <w:tmpl w:val="56D24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E265B2B"/>
    <w:multiLevelType w:val="hybridMultilevel"/>
    <w:tmpl w:val="B8B0CE4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ED3946"/>
    <w:multiLevelType w:val="multilevel"/>
    <w:tmpl w:val="005C3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6AB2377"/>
    <w:multiLevelType w:val="hybridMultilevel"/>
    <w:tmpl w:val="A844A7D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FB7CE8"/>
    <w:multiLevelType w:val="multilevel"/>
    <w:tmpl w:val="5896F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FC71ECB"/>
    <w:multiLevelType w:val="multilevel"/>
    <w:tmpl w:val="04F45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1814EC8"/>
    <w:multiLevelType w:val="hybridMultilevel"/>
    <w:tmpl w:val="4198F0FE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60D554A"/>
    <w:multiLevelType w:val="hybridMultilevel"/>
    <w:tmpl w:val="9540357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632313"/>
    <w:multiLevelType w:val="multilevel"/>
    <w:tmpl w:val="807A2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AB14F6F"/>
    <w:multiLevelType w:val="multilevel"/>
    <w:tmpl w:val="43488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D1C11D9"/>
    <w:multiLevelType w:val="multilevel"/>
    <w:tmpl w:val="E4FC412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29" w15:restartNumberingAfterBreak="0">
    <w:nsid w:val="6DF405A3"/>
    <w:multiLevelType w:val="multilevel"/>
    <w:tmpl w:val="C33C7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1505349"/>
    <w:multiLevelType w:val="hybridMultilevel"/>
    <w:tmpl w:val="9E3AC52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9017EF2"/>
    <w:multiLevelType w:val="multilevel"/>
    <w:tmpl w:val="DB12C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BA36C83"/>
    <w:multiLevelType w:val="hybridMultilevel"/>
    <w:tmpl w:val="713ECC5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EEA2CB6"/>
    <w:multiLevelType w:val="hybridMultilevel"/>
    <w:tmpl w:val="1FA0A50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6037729">
    <w:abstractNumId w:val="31"/>
  </w:num>
  <w:num w:numId="2" w16cid:durableId="915435699">
    <w:abstractNumId w:val="12"/>
  </w:num>
  <w:num w:numId="3" w16cid:durableId="1670983714">
    <w:abstractNumId w:val="20"/>
  </w:num>
  <w:num w:numId="4" w16cid:durableId="378407745">
    <w:abstractNumId w:val="17"/>
  </w:num>
  <w:num w:numId="5" w16cid:durableId="456945931">
    <w:abstractNumId w:val="22"/>
  </w:num>
  <w:num w:numId="6" w16cid:durableId="2006860736">
    <w:abstractNumId w:val="26"/>
  </w:num>
  <w:num w:numId="7" w16cid:durableId="1305282026">
    <w:abstractNumId w:val="29"/>
  </w:num>
  <w:num w:numId="8" w16cid:durableId="2006321494">
    <w:abstractNumId w:val="3"/>
  </w:num>
  <w:num w:numId="9" w16cid:durableId="1230845845">
    <w:abstractNumId w:val="23"/>
  </w:num>
  <w:num w:numId="10" w16cid:durableId="948010384">
    <w:abstractNumId w:val="11"/>
  </w:num>
  <w:num w:numId="11" w16cid:durableId="647709172">
    <w:abstractNumId w:val="15"/>
  </w:num>
  <w:num w:numId="12" w16cid:durableId="255945351">
    <w:abstractNumId w:val="8"/>
  </w:num>
  <w:num w:numId="13" w16cid:durableId="448360684">
    <w:abstractNumId w:val="21"/>
  </w:num>
  <w:num w:numId="14" w16cid:durableId="1194920926">
    <w:abstractNumId w:val="25"/>
  </w:num>
  <w:num w:numId="15" w16cid:durableId="1636058541">
    <w:abstractNumId w:val="19"/>
  </w:num>
  <w:num w:numId="16" w16cid:durableId="1313562485">
    <w:abstractNumId w:val="16"/>
  </w:num>
  <w:num w:numId="17" w16cid:durableId="57171699">
    <w:abstractNumId w:val="2"/>
  </w:num>
  <w:num w:numId="18" w16cid:durableId="1045985187">
    <w:abstractNumId w:val="18"/>
  </w:num>
  <w:num w:numId="19" w16cid:durableId="1513256531">
    <w:abstractNumId w:val="27"/>
  </w:num>
  <w:num w:numId="20" w16cid:durableId="1865828256">
    <w:abstractNumId w:val="6"/>
  </w:num>
  <w:num w:numId="21" w16cid:durableId="515466020">
    <w:abstractNumId w:val="0"/>
  </w:num>
  <w:num w:numId="22" w16cid:durableId="680352263">
    <w:abstractNumId w:val="32"/>
  </w:num>
  <w:num w:numId="23" w16cid:durableId="1546866525">
    <w:abstractNumId w:val="30"/>
  </w:num>
  <w:num w:numId="24" w16cid:durableId="1331176029">
    <w:abstractNumId w:val="33"/>
  </w:num>
  <w:num w:numId="25" w16cid:durableId="1227494385">
    <w:abstractNumId w:val="14"/>
  </w:num>
  <w:num w:numId="26" w16cid:durableId="69544808">
    <w:abstractNumId w:val="24"/>
  </w:num>
  <w:num w:numId="27" w16cid:durableId="785782421">
    <w:abstractNumId w:val="1"/>
  </w:num>
  <w:num w:numId="28" w16cid:durableId="900864842">
    <w:abstractNumId w:val="4"/>
  </w:num>
  <w:num w:numId="29" w16cid:durableId="1295065811">
    <w:abstractNumId w:val="13"/>
  </w:num>
  <w:num w:numId="30" w16cid:durableId="858932201">
    <w:abstractNumId w:val="7"/>
  </w:num>
  <w:num w:numId="31" w16cid:durableId="2060084770">
    <w:abstractNumId w:val="28"/>
  </w:num>
  <w:num w:numId="32" w16cid:durableId="1091045366">
    <w:abstractNumId w:val="5"/>
  </w:num>
  <w:num w:numId="33" w16cid:durableId="1209344812">
    <w:abstractNumId w:val="10"/>
  </w:num>
  <w:num w:numId="34" w16cid:durableId="187722939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F01"/>
    <w:rsid w:val="00052288"/>
    <w:rsid w:val="000D7E72"/>
    <w:rsid w:val="00161804"/>
    <w:rsid w:val="00237346"/>
    <w:rsid w:val="002F6702"/>
    <w:rsid w:val="0089044D"/>
    <w:rsid w:val="00A96C6D"/>
    <w:rsid w:val="00AB0246"/>
    <w:rsid w:val="00B80F01"/>
    <w:rsid w:val="00F50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895191"/>
  <w15:chartTrackingRefBased/>
  <w15:docId w15:val="{F5526112-9C57-4A5F-9911-CA844A6C8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0B38"/>
    <w:pPr>
      <w:spacing w:line="360" w:lineRule="auto"/>
      <w:jc w:val="both"/>
    </w:pPr>
    <w:rPr>
      <w:rFonts w:ascii="Times New Roman" w:hAnsi="Times New Roman" w:cs="Times New Roman"/>
      <w:sz w:val="22"/>
      <w:szCs w:val="22"/>
    </w:rPr>
  </w:style>
  <w:style w:type="paragraph" w:styleId="Ttulo1">
    <w:name w:val="heading 1"/>
    <w:basedOn w:val="Normal"/>
    <w:next w:val="Normal"/>
    <w:link w:val="Ttulo1Carter"/>
    <w:uiPriority w:val="9"/>
    <w:qFormat/>
    <w:rsid w:val="00F50B38"/>
    <w:pPr>
      <w:spacing w:before="240"/>
      <w:outlineLvl w:val="0"/>
    </w:pPr>
    <w:rPr>
      <w:b/>
      <w:bCs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B80F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B80F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B80F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B80F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B80F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B80F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B80F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B80F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F50B38"/>
    <w:rPr>
      <w:rFonts w:ascii="Times New Roman" w:hAnsi="Times New Roman" w:cs="Times New Roman"/>
      <w:b/>
      <w:bCs/>
      <w:sz w:val="22"/>
      <w:szCs w:val="22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B80F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B80F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B80F0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B80F01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B80F0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B80F01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B80F0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B80F0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F50B38"/>
    <w:pPr>
      <w:spacing w:after="80" w:line="240" w:lineRule="auto"/>
      <w:contextualSpacing/>
      <w:jc w:val="center"/>
    </w:pPr>
    <w:rPr>
      <w:rFonts w:eastAsiaTheme="majorEastAsia"/>
      <w:spacing w:val="-10"/>
      <w:kern w:val="28"/>
      <w:sz w:val="40"/>
      <w:szCs w:val="40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F50B38"/>
    <w:rPr>
      <w:rFonts w:ascii="Times New Roman" w:eastAsiaTheme="majorEastAsia" w:hAnsi="Times New Roman" w:cs="Times New Roman"/>
      <w:spacing w:val="-10"/>
      <w:kern w:val="28"/>
      <w:sz w:val="40"/>
      <w:szCs w:val="40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B80F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B80F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B80F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B80F0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80F01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B80F0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B80F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B80F01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B80F01"/>
    <w:rPr>
      <w:b/>
      <w:bCs/>
      <w:smallCaps/>
      <w:color w:val="0F4761" w:themeColor="accent1" w:themeShade="BF"/>
      <w:spacing w:val="5"/>
    </w:rPr>
  </w:style>
  <w:style w:type="paragraph" w:customStyle="1" w:styleId="ng-star-inserted">
    <w:name w:val="ng-star-inserted"/>
    <w:basedOn w:val="Normal"/>
    <w:rsid w:val="00F50B38"/>
    <w:pPr>
      <w:spacing w:before="100" w:beforeAutospacing="1" w:after="100" w:afterAutospacing="1" w:line="240" w:lineRule="auto"/>
    </w:pPr>
    <w:rPr>
      <w:rFonts w:eastAsia="Times New Roman"/>
      <w:kern w:val="0"/>
      <w:lang w:eastAsia="pt-PT"/>
      <w14:ligatures w14:val="none"/>
    </w:rPr>
  </w:style>
  <w:style w:type="character" w:customStyle="1" w:styleId="ng-star-inserted1">
    <w:name w:val="ng-star-inserted1"/>
    <w:basedOn w:val="Tipodeletrapredefinidodopargrafo"/>
    <w:rsid w:val="00F50B38"/>
  </w:style>
  <w:style w:type="character" w:styleId="Hiperligao">
    <w:name w:val="Hyperlink"/>
    <w:basedOn w:val="Tipodeletrapredefinidodopargrafo"/>
    <w:uiPriority w:val="99"/>
    <w:unhideWhenUsed/>
    <w:rsid w:val="000D7E72"/>
    <w:rPr>
      <w:color w:val="467886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0D7E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83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9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4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3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oogle.com/url?sa=E&amp;q=https%3A%2F%2Fobservador.pt%2Finterativo%2Fguia-eleitoral-interativo-as-propostas-dos-partidos-para-10-areas-centrais%2F%23%2Fpartido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898</Words>
  <Characters>4851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Catarina Félix Cruz</dc:creator>
  <cp:keywords/>
  <dc:description/>
  <cp:lastModifiedBy>Catarina Félix Cruz</cp:lastModifiedBy>
  <cp:revision>6</cp:revision>
  <dcterms:created xsi:type="dcterms:W3CDTF">2025-07-01T16:23:00Z</dcterms:created>
  <dcterms:modified xsi:type="dcterms:W3CDTF">2025-07-01T17:24:00Z</dcterms:modified>
</cp:coreProperties>
</file>