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6A33" w14:textId="71AB666E" w:rsidR="00EC650D" w:rsidRDefault="00825015" w:rsidP="00825015">
      <w:pPr>
        <w:pStyle w:val="Title"/>
        <w:rPr>
          <w:sz w:val="36"/>
          <w:szCs w:val="36"/>
        </w:rPr>
      </w:pPr>
      <w:r w:rsidRPr="00825015">
        <w:rPr>
          <w:sz w:val="36"/>
          <w:szCs w:val="36"/>
        </w:rPr>
        <w:t xml:space="preserve">Sugestões de melhoria da qualidade de serviço – </w:t>
      </w:r>
      <w:proofErr w:type="spellStart"/>
      <w:r w:rsidRPr="00825015">
        <w:rPr>
          <w:sz w:val="36"/>
          <w:szCs w:val="36"/>
        </w:rPr>
        <w:t>Info</w:t>
      </w:r>
      <w:proofErr w:type="spellEnd"/>
      <w:r w:rsidRPr="00825015">
        <w:rPr>
          <w:sz w:val="36"/>
          <w:szCs w:val="36"/>
        </w:rPr>
        <w:t xml:space="preserve"> Hitachi</w:t>
      </w:r>
    </w:p>
    <w:p w14:paraId="57858093" w14:textId="77777777" w:rsidR="00C21042" w:rsidRPr="00C21042" w:rsidRDefault="00C21042" w:rsidP="00C21042"/>
    <w:p w14:paraId="5B588224" w14:textId="6000F382" w:rsidR="00825015" w:rsidRPr="00C21042" w:rsidRDefault="00627824" w:rsidP="00825015">
      <w:pPr>
        <w:rPr>
          <w:rFonts w:asciiTheme="minorHAnsi" w:hAnsiTheme="minorHAnsi" w:cstheme="minorHAnsi"/>
          <w:lang w:val="en-GB"/>
        </w:rPr>
      </w:pPr>
      <w:hyperlink r:id="rId6" w:history="1">
        <w:r w:rsidR="00C21042" w:rsidRPr="00C21042">
          <w:rPr>
            <w:rStyle w:val="Hyperlink"/>
            <w:rFonts w:asciiTheme="minorHAnsi" w:hAnsiTheme="minorHAnsi" w:cstheme="minorHAnsi"/>
            <w:lang w:val="en-GB"/>
          </w:rPr>
          <w:t>8 Key Ways to Improve Customer Service in Banks – Hitachi Solutions (hitachi-solutions.com)</w:t>
        </w:r>
      </w:hyperlink>
    </w:p>
    <w:p w14:paraId="36A76815" w14:textId="4F50D15C" w:rsidR="00825015" w:rsidRPr="00C21042" w:rsidRDefault="00825015" w:rsidP="00825015">
      <w:pPr>
        <w:rPr>
          <w:rFonts w:asciiTheme="minorHAnsi" w:hAnsiTheme="minorHAnsi" w:cstheme="minorHAnsi"/>
          <w:lang w:val="en-GB"/>
        </w:rPr>
      </w:pPr>
    </w:p>
    <w:p w14:paraId="28FF509D" w14:textId="35967FF2" w:rsidR="00825015" w:rsidRDefault="00825015" w:rsidP="00825015">
      <w:pPr>
        <w:rPr>
          <w:rFonts w:asciiTheme="minorHAnsi" w:hAnsiTheme="minorHAnsi" w:cstheme="minorHAnsi"/>
        </w:rPr>
      </w:pPr>
      <w:r w:rsidRPr="00825015">
        <w:rPr>
          <w:rFonts w:asciiTheme="minorHAnsi" w:hAnsiTheme="minorHAnsi" w:cstheme="minorHAnsi"/>
        </w:rPr>
        <w:t>1. Importância do aumento da literacia financeira</w:t>
      </w:r>
    </w:p>
    <w:p w14:paraId="755DA7B7" w14:textId="77777777" w:rsidR="00825015" w:rsidRDefault="00825015" w:rsidP="00825015">
      <w:pPr>
        <w:rPr>
          <w:rFonts w:asciiTheme="minorHAnsi" w:hAnsiTheme="minorHAnsi" w:cstheme="minorHAnsi"/>
          <w:b w:val="0"/>
          <w:bCs/>
        </w:rPr>
      </w:pPr>
      <w:r w:rsidRPr="00825015">
        <w:rPr>
          <w:rFonts w:asciiTheme="minorHAnsi" w:hAnsiTheme="minorHAnsi" w:cstheme="minorHAnsi"/>
          <w:b w:val="0"/>
          <w:bCs/>
        </w:rPr>
        <w:t>P.</w:t>
      </w:r>
      <w:r>
        <w:rPr>
          <w:rFonts w:asciiTheme="minorHAnsi" w:hAnsiTheme="minorHAnsi" w:cstheme="minorHAnsi"/>
          <w:b w:val="0"/>
          <w:bCs/>
        </w:rPr>
        <w:t>e</w:t>
      </w:r>
      <w:r w:rsidRPr="00825015">
        <w:rPr>
          <w:rFonts w:asciiTheme="minorHAnsi" w:hAnsiTheme="minorHAnsi" w:cstheme="minorHAnsi"/>
          <w:b w:val="0"/>
          <w:bCs/>
        </w:rPr>
        <w:t xml:space="preserve"> </w:t>
      </w:r>
    </w:p>
    <w:p w14:paraId="18ADF6F5" w14:textId="5FAB79C3" w:rsidR="00825015" w:rsidRDefault="00825015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1.1 </w:t>
      </w:r>
      <w:r w:rsidRPr="00825015">
        <w:rPr>
          <w:rFonts w:asciiTheme="minorHAnsi" w:hAnsiTheme="minorHAnsi" w:cstheme="minorHAnsi"/>
          <w:b w:val="0"/>
          <w:bCs/>
        </w:rPr>
        <w:t>através da aplicação móvel e conselheiros financeiros.</w:t>
      </w:r>
    </w:p>
    <w:p w14:paraId="506B24FA" w14:textId="6A531253" w:rsidR="00825015" w:rsidRDefault="00825015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1.2 Ideias: workshops educacionais em escolas e faculdades de forma a que as novas gerações tenham mais ferramentas.</w:t>
      </w:r>
    </w:p>
    <w:p w14:paraId="0FF2FB68" w14:textId="10A06ACA" w:rsidR="00825015" w:rsidRDefault="00825015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1.3 Importante não descartar o contacto presencial</w:t>
      </w:r>
    </w:p>
    <w:p w14:paraId="5E9AA8BA" w14:textId="2BDEDA7C" w:rsidR="00825015" w:rsidRDefault="00825015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1.4 Programa de literacia financeira do </w:t>
      </w:r>
      <w:proofErr w:type="spellStart"/>
      <w:r>
        <w:rPr>
          <w:rFonts w:asciiTheme="minorHAnsi" w:hAnsiTheme="minorHAnsi" w:cstheme="minorHAnsi"/>
          <w:b w:val="0"/>
          <w:bCs/>
        </w:rPr>
        <w:t>American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/>
        </w:rPr>
        <w:t>Bankers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/>
        </w:rPr>
        <w:t>Associations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; </w:t>
      </w:r>
      <w:proofErr w:type="spellStart"/>
      <w:r>
        <w:rPr>
          <w:rFonts w:asciiTheme="minorHAnsi" w:hAnsiTheme="minorHAnsi" w:cstheme="minorHAnsi"/>
          <w:b w:val="0"/>
          <w:bCs/>
        </w:rPr>
        <w:t>National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Financial </w:t>
      </w:r>
      <w:proofErr w:type="spellStart"/>
      <w:r>
        <w:rPr>
          <w:rFonts w:asciiTheme="minorHAnsi" w:hAnsiTheme="minorHAnsi" w:cstheme="minorHAnsi"/>
          <w:b w:val="0"/>
          <w:bCs/>
        </w:rPr>
        <w:t>Council</w:t>
      </w:r>
      <w:proofErr w:type="spellEnd"/>
    </w:p>
    <w:p w14:paraId="1F70841E" w14:textId="3A8927CC" w:rsidR="00825015" w:rsidRDefault="00825015" w:rsidP="00825015">
      <w:pPr>
        <w:rPr>
          <w:rFonts w:asciiTheme="minorHAnsi" w:hAnsiTheme="minorHAnsi" w:cstheme="minorHAnsi"/>
          <w:b w:val="0"/>
          <w:bCs/>
        </w:rPr>
      </w:pPr>
    </w:p>
    <w:p w14:paraId="3AC8A017" w14:textId="76E93DBD" w:rsidR="00825015" w:rsidRDefault="00825015" w:rsidP="00825015">
      <w:pPr>
        <w:rPr>
          <w:rFonts w:asciiTheme="minorHAnsi" w:hAnsiTheme="minorHAnsi" w:cstheme="minorHAnsi"/>
        </w:rPr>
      </w:pPr>
      <w:r w:rsidRPr="00825015">
        <w:rPr>
          <w:rFonts w:asciiTheme="minorHAnsi" w:hAnsiTheme="minorHAnsi" w:cstheme="minorHAnsi"/>
        </w:rPr>
        <w:t xml:space="preserve">2. Ganhar a confiança de pequenos empresários </w:t>
      </w:r>
    </w:p>
    <w:p w14:paraId="7B1988D1" w14:textId="25732695" w:rsidR="00825015" w:rsidRPr="00825015" w:rsidRDefault="00825015" w:rsidP="00825015">
      <w:pPr>
        <w:rPr>
          <w:rFonts w:asciiTheme="minorHAnsi" w:hAnsiTheme="minorHAnsi" w:cstheme="minorHAnsi"/>
          <w:b w:val="0"/>
          <w:bCs/>
        </w:rPr>
      </w:pPr>
      <w:r w:rsidRPr="00825015">
        <w:rPr>
          <w:rFonts w:asciiTheme="minorHAnsi" w:hAnsiTheme="minorHAnsi" w:cstheme="minorHAnsi"/>
          <w:b w:val="0"/>
          <w:bCs/>
        </w:rPr>
        <w:t>P.e</w:t>
      </w:r>
    </w:p>
    <w:p w14:paraId="19C9328C" w14:textId="54DA7E31" w:rsidR="00825015" w:rsidRDefault="00825015" w:rsidP="00825015">
      <w:pPr>
        <w:rPr>
          <w:rFonts w:asciiTheme="minorHAnsi" w:hAnsiTheme="minorHAnsi" w:cstheme="minorHAnsi"/>
          <w:b w:val="0"/>
          <w:bCs/>
        </w:rPr>
      </w:pPr>
      <w:r w:rsidRPr="00825015">
        <w:rPr>
          <w:rFonts w:asciiTheme="minorHAnsi" w:hAnsiTheme="minorHAnsi" w:cstheme="minorHAnsi"/>
          <w:b w:val="0"/>
          <w:bCs/>
        </w:rPr>
        <w:t xml:space="preserve">2.1 Passagem de credor a conselheiro financeiro </w:t>
      </w:r>
      <w:r>
        <w:rPr>
          <w:rFonts w:asciiTheme="minorHAnsi" w:hAnsiTheme="minorHAnsi" w:cstheme="minorHAnsi"/>
          <w:b w:val="0"/>
          <w:bCs/>
        </w:rPr>
        <w:t xml:space="preserve">– banco; deste modo é menos provável que este segmento migre para os serviços de </w:t>
      </w:r>
      <w:proofErr w:type="spellStart"/>
      <w:r>
        <w:rPr>
          <w:rFonts w:asciiTheme="minorHAnsi" w:hAnsiTheme="minorHAnsi" w:cstheme="minorHAnsi"/>
          <w:b w:val="0"/>
          <w:bCs/>
        </w:rPr>
        <w:t>fintech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ou de outras empresas digitais como a Amazon e o Facebook.</w:t>
      </w:r>
    </w:p>
    <w:p w14:paraId="5D280BB8" w14:textId="396C2494" w:rsidR="00825015" w:rsidRDefault="00825015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2.2 É necessário considerar como os pequenos negócios devem interagir</w:t>
      </w:r>
      <w:r w:rsidR="00F76BD6">
        <w:rPr>
          <w:rFonts w:asciiTheme="minorHAnsi" w:hAnsiTheme="minorHAnsi" w:cstheme="minorHAnsi"/>
          <w:b w:val="0"/>
          <w:bCs/>
        </w:rPr>
        <w:t xml:space="preserve">/mudar a interação para alavancar a possibilidade das novas tecnologias. </w:t>
      </w:r>
    </w:p>
    <w:p w14:paraId="04C41BAF" w14:textId="7266BAD9" w:rsidR="00F76BD6" w:rsidRDefault="00F76BD6" w:rsidP="00825015">
      <w:pPr>
        <w:rPr>
          <w:rFonts w:asciiTheme="minorHAnsi" w:hAnsiTheme="minorHAnsi" w:cstheme="minorHAnsi"/>
          <w:b w:val="0"/>
          <w:bCs/>
        </w:rPr>
      </w:pPr>
    </w:p>
    <w:p w14:paraId="6A1B1276" w14:textId="1543DB02" w:rsidR="00F76BD6" w:rsidRDefault="00F76BD6" w:rsidP="00825015">
      <w:pPr>
        <w:rPr>
          <w:rFonts w:asciiTheme="minorHAnsi" w:hAnsiTheme="minorHAnsi" w:cstheme="minorHAnsi"/>
        </w:rPr>
      </w:pPr>
      <w:r w:rsidRPr="00F76BD6">
        <w:rPr>
          <w:rFonts w:asciiTheme="minorHAnsi" w:hAnsiTheme="minorHAnsi" w:cstheme="minorHAnsi"/>
        </w:rPr>
        <w:t>3. Informação contextual- Uma componente fulcral da estratégia de serviço do consumidor</w:t>
      </w:r>
    </w:p>
    <w:p w14:paraId="6735A17C" w14:textId="185A38AA" w:rsidR="00F76BD6" w:rsidRPr="00F76BD6" w:rsidRDefault="00F76BD6" w:rsidP="00825015">
      <w:pPr>
        <w:rPr>
          <w:rFonts w:asciiTheme="minorHAnsi" w:hAnsiTheme="minorHAnsi" w:cstheme="minorHAnsi"/>
          <w:b w:val="0"/>
          <w:bCs/>
        </w:rPr>
      </w:pPr>
      <w:r w:rsidRPr="00F76BD6">
        <w:rPr>
          <w:rFonts w:asciiTheme="minorHAnsi" w:hAnsiTheme="minorHAnsi" w:cstheme="minorHAnsi"/>
          <w:b w:val="0"/>
          <w:bCs/>
        </w:rPr>
        <w:t>P.e</w:t>
      </w:r>
    </w:p>
    <w:p w14:paraId="583CA347" w14:textId="34C85E48" w:rsidR="00F76BD6" w:rsidRPr="003267FE" w:rsidRDefault="00F76BD6" w:rsidP="00825015">
      <w:pPr>
        <w:rPr>
          <w:rFonts w:asciiTheme="minorHAnsi" w:hAnsiTheme="minorHAnsi" w:cstheme="minorHAnsi"/>
          <w:color w:val="2E74B5" w:themeColor="accent5" w:themeShade="BF"/>
        </w:rPr>
      </w:pPr>
      <w:r w:rsidRPr="003267FE">
        <w:rPr>
          <w:rFonts w:asciiTheme="minorHAnsi" w:hAnsiTheme="minorHAnsi" w:cstheme="minorHAnsi"/>
          <w:color w:val="2E74B5" w:themeColor="accent5" w:themeShade="BF"/>
        </w:rPr>
        <w:t xml:space="preserve">3.1 Aplicar soluções que as </w:t>
      </w:r>
      <w:proofErr w:type="spellStart"/>
      <w:r w:rsidRPr="003267FE">
        <w:rPr>
          <w:rFonts w:asciiTheme="minorHAnsi" w:hAnsiTheme="minorHAnsi" w:cstheme="minorHAnsi"/>
          <w:color w:val="2E74B5" w:themeColor="accent5" w:themeShade="BF"/>
        </w:rPr>
        <w:t>fintech</w:t>
      </w:r>
      <w:proofErr w:type="spellEnd"/>
      <w:r w:rsidRPr="003267FE">
        <w:rPr>
          <w:rFonts w:asciiTheme="minorHAnsi" w:hAnsiTheme="minorHAnsi" w:cstheme="minorHAnsi"/>
          <w:color w:val="2E74B5" w:themeColor="accent5" w:themeShade="BF"/>
        </w:rPr>
        <w:t xml:space="preserve"> usam (usar dados contextuais- pode consistir em detetar padrões de comportamento e relações causais; usados para desenvolver produtos personalizados de acordo com as necessidades de cada cliente; informação relevante para uma determinada pessoa ou evento.)</w:t>
      </w:r>
    </w:p>
    <w:p w14:paraId="6604407E" w14:textId="44B8E828" w:rsidR="002A2B60" w:rsidRDefault="002A2B60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3.2 Uso de tecnologia CRM (</w:t>
      </w:r>
      <w:proofErr w:type="spellStart"/>
      <w:r>
        <w:rPr>
          <w:rFonts w:asciiTheme="minorHAnsi" w:hAnsiTheme="minorHAnsi" w:cstheme="minorHAnsi"/>
          <w:b w:val="0"/>
          <w:bCs/>
        </w:rPr>
        <w:t>customer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/>
        </w:rPr>
        <w:t>relationship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management) para recolher informação sobre tudo e algo relacionado com o consumidor (localização geográfica, principais eventos de vida, preferências de consumo, hábitos de despesa, histórico do serviço do consumidor, atividades nas redes sociais)</w:t>
      </w:r>
    </w:p>
    <w:p w14:paraId="695223B8" w14:textId="00A966E1" w:rsidR="002A2B60" w:rsidRDefault="002A2B60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3.3 Esta informação permite criar uma visão </w:t>
      </w:r>
      <w:r w:rsidR="000B476C">
        <w:rPr>
          <w:rFonts w:asciiTheme="minorHAnsi" w:hAnsiTheme="minorHAnsi" w:cstheme="minorHAnsi"/>
          <w:b w:val="0"/>
          <w:bCs/>
        </w:rPr>
        <w:t>holística</w:t>
      </w:r>
      <w:r>
        <w:rPr>
          <w:rFonts w:asciiTheme="minorHAnsi" w:hAnsiTheme="minorHAnsi" w:cstheme="minorHAnsi"/>
          <w:b w:val="0"/>
          <w:bCs/>
        </w:rPr>
        <w:t xml:space="preserve"> do cliente. Estes perfis podem ser armazenados num repositório central no CRM</w:t>
      </w:r>
      <w:r w:rsidR="000B476C">
        <w:rPr>
          <w:rFonts w:asciiTheme="minorHAnsi" w:hAnsiTheme="minorHAnsi" w:cstheme="minorHAnsi"/>
          <w:b w:val="0"/>
          <w:bCs/>
        </w:rPr>
        <w:t xml:space="preserve">, de modo aos funcionários poderem aceder facilmente aos dados e também tomarem decisões mais informadas quando virem os requisitos </w:t>
      </w:r>
      <w:proofErr w:type="gramStart"/>
      <w:r w:rsidR="000B476C">
        <w:rPr>
          <w:rFonts w:asciiTheme="minorHAnsi" w:hAnsiTheme="minorHAnsi" w:cstheme="minorHAnsi"/>
          <w:b w:val="0"/>
          <w:bCs/>
        </w:rPr>
        <w:t>da decisões</w:t>
      </w:r>
      <w:proofErr w:type="gramEnd"/>
      <w:r w:rsidR="000B476C">
        <w:rPr>
          <w:rFonts w:asciiTheme="minorHAnsi" w:hAnsiTheme="minorHAnsi" w:cstheme="minorHAnsi"/>
          <w:b w:val="0"/>
          <w:bCs/>
        </w:rPr>
        <w:t xml:space="preserve"> dos serviços ao cliente, desenvolverem campanhas de marketing específicas, </w:t>
      </w:r>
      <w:proofErr w:type="spellStart"/>
      <w:r w:rsidR="000B476C">
        <w:rPr>
          <w:rFonts w:asciiTheme="minorHAnsi" w:hAnsiTheme="minorHAnsi" w:cstheme="minorHAnsi"/>
          <w:b w:val="0"/>
          <w:bCs/>
        </w:rPr>
        <w:t>up-selling</w:t>
      </w:r>
      <w:proofErr w:type="spellEnd"/>
      <w:r w:rsidR="000B476C">
        <w:rPr>
          <w:rFonts w:asciiTheme="minorHAnsi" w:hAnsiTheme="minorHAnsi" w:cstheme="minorHAnsi"/>
          <w:b w:val="0"/>
          <w:bCs/>
        </w:rPr>
        <w:t xml:space="preserve"> e cross-selling de produtos.)</w:t>
      </w:r>
    </w:p>
    <w:p w14:paraId="7DDC7983" w14:textId="0E2E8424" w:rsidR="000B476C" w:rsidRDefault="000B476C" w:rsidP="00825015">
      <w:pPr>
        <w:rPr>
          <w:rFonts w:asciiTheme="minorHAnsi" w:hAnsiTheme="minorHAnsi" w:cstheme="minorHAnsi"/>
          <w:b w:val="0"/>
          <w:bCs/>
        </w:rPr>
      </w:pPr>
    </w:p>
    <w:p w14:paraId="29900729" w14:textId="20779914" w:rsidR="000B476C" w:rsidRDefault="000B476C" w:rsidP="00825015">
      <w:pPr>
        <w:rPr>
          <w:rFonts w:asciiTheme="minorHAnsi" w:hAnsiTheme="minorHAnsi" w:cstheme="minorHAnsi"/>
        </w:rPr>
      </w:pPr>
      <w:r w:rsidRPr="000B476C">
        <w:rPr>
          <w:rFonts w:asciiTheme="minorHAnsi" w:hAnsiTheme="minorHAnsi" w:cstheme="minorHAnsi"/>
        </w:rPr>
        <w:t xml:space="preserve">4. </w:t>
      </w:r>
      <w:proofErr w:type="spellStart"/>
      <w:r w:rsidRPr="000B476C">
        <w:rPr>
          <w:rFonts w:asciiTheme="minorHAnsi" w:hAnsiTheme="minorHAnsi" w:cstheme="minorHAnsi"/>
        </w:rPr>
        <w:t>Omnicanal</w:t>
      </w:r>
      <w:proofErr w:type="spellEnd"/>
      <w:r w:rsidRPr="000B476C">
        <w:rPr>
          <w:rFonts w:asciiTheme="minorHAnsi" w:hAnsiTheme="minorHAnsi" w:cstheme="minorHAnsi"/>
        </w:rPr>
        <w:t xml:space="preserve"> de experiência do cliente</w:t>
      </w:r>
    </w:p>
    <w:p w14:paraId="059CDA2A" w14:textId="06BB6680" w:rsidR="000B476C" w:rsidRPr="000B476C" w:rsidRDefault="000B476C" w:rsidP="00825015">
      <w:pPr>
        <w:rPr>
          <w:rFonts w:asciiTheme="minorHAnsi" w:hAnsiTheme="minorHAnsi" w:cstheme="minorHAnsi"/>
          <w:b w:val="0"/>
          <w:bCs/>
        </w:rPr>
      </w:pPr>
      <w:r w:rsidRPr="000B476C">
        <w:rPr>
          <w:rFonts w:asciiTheme="minorHAnsi" w:hAnsiTheme="minorHAnsi" w:cstheme="minorHAnsi"/>
          <w:b w:val="0"/>
          <w:bCs/>
        </w:rPr>
        <w:t>P.e</w:t>
      </w:r>
    </w:p>
    <w:p w14:paraId="5E57DDD7" w14:textId="22332914" w:rsidR="000B476C" w:rsidRDefault="000B476C" w:rsidP="00825015">
      <w:pPr>
        <w:rPr>
          <w:rFonts w:asciiTheme="minorHAnsi" w:hAnsiTheme="minorHAnsi" w:cstheme="minorHAnsi"/>
          <w:b w:val="0"/>
          <w:bCs/>
        </w:rPr>
      </w:pPr>
      <w:r w:rsidRPr="000B476C">
        <w:rPr>
          <w:rFonts w:asciiTheme="minorHAnsi" w:hAnsiTheme="minorHAnsi" w:cstheme="minorHAnsi"/>
          <w:b w:val="0"/>
          <w:bCs/>
        </w:rPr>
        <w:t>4.1</w:t>
      </w:r>
      <w:r>
        <w:rPr>
          <w:rFonts w:asciiTheme="minorHAnsi" w:hAnsiTheme="minorHAnsi" w:cstheme="minorHAnsi"/>
          <w:b w:val="0"/>
          <w:bCs/>
        </w:rPr>
        <w:t xml:space="preserve"> Importante o facto de alguns senão a maior parte dos clientes preferirem a</w:t>
      </w:r>
      <w:r w:rsidR="003267FE">
        <w:rPr>
          <w:rFonts w:asciiTheme="minorHAnsi" w:hAnsiTheme="minorHAnsi" w:cstheme="minorHAnsi"/>
          <w:b w:val="0"/>
          <w:bCs/>
        </w:rPr>
        <w:t xml:space="preserve"> </w:t>
      </w:r>
      <w:r>
        <w:rPr>
          <w:rFonts w:asciiTheme="minorHAnsi" w:hAnsiTheme="minorHAnsi" w:cstheme="minorHAnsi"/>
          <w:b w:val="0"/>
          <w:bCs/>
        </w:rPr>
        <w:t xml:space="preserve">via de contacto presencial que esteja subjacente à abertura de conta. Misturar a experiência tradicional e a digital para a criação de um </w:t>
      </w:r>
      <w:proofErr w:type="spellStart"/>
      <w:r>
        <w:rPr>
          <w:rFonts w:asciiTheme="minorHAnsi" w:hAnsiTheme="minorHAnsi" w:cstheme="minorHAnsi"/>
          <w:b w:val="0"/>
          <w:bCs/>
        </w:rPr>
        <w:t>omnicanal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de experiência do cliente.</w:t>
      </w:r>
    </w:p>
    <w:p w14:paraId="2E6DC978" w14:textId="44D6C3A8" w:rsidR="000B476C" w:rsidRDefault="000B476C" w:rsidP="00825015">
      <w:pPr>
        <w:rPr>
          <w:rFonts w:asciiTheme="minorHAnsi" w:hAnsiTheme="minorHAnsi" w:cstheme="minorHAnsi"/>
          <w:b w:val="0"/>
          <w:bCs/>
        </w:rPr>
      </w:pPr>
    </w:p>
    <w:p w14:paraId="7E1CCD4F" w14:textId="6F4F55B2" w:rsidR="000B476C" w:rsidRDefault="000B476C" w:rsidP="00825015">
      <w:pPr>
        <w:rPr>
          <w:rFonts w:asciiTheme="minorHAnsi" w:hAnsiTheme="minorHAnsi" w:cstheme="minorHAnsi"/>
        </w:rPr>
      </w:pPr>
      <w:r w:rsidRPr="000B476C">
        <w:rPr>
          <w:rFonts w:asciiTheme="minorHAnsi" w:hAnsiTheme="minorHAnsi" w:cstheme="minorHAnsi"/>
        </w:rPr>
        <w:t>5. Oportunidades self-service</w:t>
      </w:r>
    </w:p>
    <w:p w14:paraId="51977AFC" w14:textId="2EDBC23B" w:rsidR="000B476C" w:rsidRPr="000B476C" w:rsidRDefault="000B476C" w:rsidP="00825015">
      <w:pPr>
        <w:rPr>
          <w:rFonts w:asciiTheme="minorHAnsi" w:hAnsiTheme="minorHAnsi" w:cstheme="minorHAnsi"/>
          <w:b w:val="0"/>
          <w:bCs/>
        </w:rPr>
      </w:pPr>
      <w:r w:rsidRPr="000B476C">
        <w:rPr>
          <w:rFonts w:asciiTheme="minorHAnsi" w:hAnsiTheme="minorHAnsi" w:cstheme="minorHAnsi"/>
          <w:b w:val="0"/>
          <w:bCs/>
        </w:rPr>
        <w:t>P.e</w:t>
      </w:r>
    </w:p>
    <w:p w14:paraId="68192A5A" w14:textId="05D11853" w:rsidR="000B476C" w:rsidRDefault="000B476C" w:rsidP="00825015">
      <w:pPr>
        <w:rPr>
          <w:rFonts w:asciiTheme="minorHAnsi" w:hAnsiTheme="minorHAnsi" w:cstheme="minorHAnsi"/>
          <w:b w:val="0"/>
          <w:bCs/>
        </w:rPr>
      </w:pPr>
      <w:r w:rsidRPr="000B476C">
        <w:rPr>
          <w:rFonts w:asciiTheme="minorHAnsi" w:hAnsiTheme="minorHAnsi" w:cstheme="minorHAnsi"/>
          <w:b w:val="0"/>
          <w:bCs/>
        </w:rPr>
        <w:t>5.1</w:t>
      </w:r>
      <w:r>
        <w:rPr>
          <w:rFonts w:asciiTheme="minorHAnsi" w:hAnsiTheme="minorHAnsi" w:cstheme="minorHAnsi"/>
          <w:b w:val="0"/>
          <w:bCs/>
        </w:rPr>
        <w:t xml:space="preserve"> Uma tendência extensível a várias indústrias- Uso de um portal de self-service ou tentativa de resolução dos próprios problemas antes de contactar um agente. </w:t>
      </w:r>
    </w:p>
    <w:p w14:paraId="1FC043CC" w14:textId="1FBBA0BC" w:rsidR="00B61815" w:rsidRDefault="000B476C" w:rsidP="00825015">
      <w:pPr>
        <w:rPr>
          <w:rFonts w:asciiTheme="minorHAnsi" w:hAnsiTheme="minorHAnsi" w:cstheme="minorHAnsi"/>
          <w:b w:val="0"/>
          <w:bCs/>
        </w:rPr>
      </w:pPr>
      <w:r w:rsidRPr="003267FE">
        <w:rPr>
          <w:rFonts w:asciiTheme="minorHAnsi" w:hAnsiTheme="minorHAnsi" w:cstheme="minorHAnsi"/>
          <w:color w:val="2E74B5" w:themeColor="accent5" w:themeShade="BF"/>
        </w:rPr>
        <w:t>5.2 Serviços do setor financeiro têm sido mais lentos a aplicar capacidades de boas práticas bem como self-service</w:t>
      </w:r>
      <w:r w:rsidRPr="003267FE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b w:val="0"/>
          <w:bCs/>
        </w:rPr>
        <w:t xml:space="preserve"> Algumas instituições estão a desperdiçar boas oportunidades para reduzir o volume </w:t>
      </w:r>
      <w:r w:rsidR="00B61815">
        <w:rPr>
          <w:rFonts w:asciiTheme="minorHAnsi" w:hAnsiTheme="minorHAnsi" w:cstheme="minorHAnsi"/>
          <w:b w:val="0"/>
          <w:bCs/>
        </w:rPr>
        <w:t>de “</w:t>
      </w:r>
      <w:proofErr w:type="spellStart"/>
      <w:r w:rsidR="00B61815">
        <w:rPr>
          <w:rFonts w:asciiTheme="minorHAnsi" w:hAnsiTheme="minorHAnsi" w:cstheme="minorHAnsi"/>
          <w:b w:val="0"/>
          <w:bCs/>
        </w:rPr>
        <w:t>call</w:t>
      </w:r>
      <w:proofErr w:type="spellEnd"/>
      <w:r w:rsidR="00B61815"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 w:rsidR="00B61815">
        <w:rPr>
          <w:rFonts w:asciiTheme="minorHAnsi" w:hAnsiTheme="minorHAnsi" w:cstheme="minorHAnsi"/>
          <w:b w:val="0"/>
          <w:bCs/>
        </w:rPr>
        <w:t>center</w:t>
      </w:r>
      <w:proofErr w:type="spellEnd"/>
      <w:r w:rsidR="00B61815">
        <w:rPr>
          <w:rFonts w:asciiTheme="minorHAnsi" w:hAnsiTheme="minorHAnsi" w:cstheme="minorHAnsi"/>
          <w:b w:val="0"/>
          <w:bCs/>
        </w:rPr>
        <w:t>”, providenciar suporte 24/7 e melhorar a experiência no serviço do cliente no banco como um todo. Solução: Melhorar a aplicação móve</w:t>
      </w:r>
      <w:r w:rsidR="008F4A38">
        <w:rPr>
          <w:rFonts w:asciiTheme="minorHAnsi" w:hAnsiTheme="minorHAnsi" w:cstheme="minorHAnsi"/>
          <w:b w:val="0"/>
          <w:bCs/>
        </w:rPr>
        <w:t xml:space="preserve">l: não é por quase todos os bancos terem uma aplicação móvel que estão a usá-la da melhor forma possível; da forma mais eficaz. </w:t>
      </w:r>
    </w:p>
    <w:p w14:paraId="1CE16236" w14:textId="40D0BE91" w:rsidR="008F4A38" w:rsidRDefault="008F4A38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5.3 Alguns aspetos a melhorar a experiência bancária e tornar a app um única self</w:t>
      </w:r>
      <w:r w:rsidR="003267FE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>servi</w:t>
      </w:r>
      <w:r w:rsidR="003267FE">
        <w:rPr>
          <w:rFonts w:asciiTheme="minorHAnsi" w:hAnsiTheme="minorHAnsi" w:cstheme="minorHAnsi"/>
          <w:b w:val="0"/>
          <w:bCs/>
        </w:rPr>
        <w:t>c</w:t>
      </w:r>
      <w:r>
        <w:rPr>
          <w:rFonts w:asciiTheme="minorHAnsi" w:hAnsiTheme="minorHAnsi" w:cstheme="minorHAnsi"/>
          <w:b w:val="0"/>
          <w:bCs/>
        </w:rPr>
        <w:t>e.</w:t>
      </w:r>
    </w:p>
    <w:p w14:paraId="7F2587D6" w14:textId="0189A027" w:rsidR="008F4A38" w:rsidRDefault="008F4A38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5.4 Criar suporte self-service detalhado que os consumidores possam usar para resolver questões.</w:t>
      </w:r>
    </w:p>
    <w:p w14:paraId="17D1BAEF" w14:textId="28FCB579" w:rsidR="008F4A38" w:rsidRDefault="008F4A38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5.5 Usar AI através de um </w:t>
      </w:r>
      <w:proofErr w:type="spellStart"/>
      <w:r>
        <w:rPr>
          <w:rFonts w:asciiTheme="minorHAnsi" w:hAnsiTheme="minorHAnsi" w:cstheme="minorHAnsi"/>
          <w:b w:val="0"/>
          <w:bCs/>
        </w:rPr>
        <w:t>chatbox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para incluir informações de várias fontes, nomeadamente CRM e formular uma resposta às questões dos clientes.</w:t>
      </w:r>
    </w:p>
    <w:p w14:paraId="01CA990F" w14:textId="57240261" w:rsidR="008F4A38" w:rsidRDefault="008F4A38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5.6 Permitir que os consumidores possam ativar novos </w:t>
      </w:r>
      <w:proofErr w:type="spellStart"/>
      <w:r>
        <w:rPr>
          <w:rFonts w:asciiTheme="minorHAnsi" w:hAnsiTheme="minorHAnsi" w:cstheme="minorHAnsi"/>
          <w:b w:val="0"/>
          <w:bCs/>
        </w:rPr>
        <w:t>usernames</w:t>
      </w:r>
      <w:proofErr w:type="spellEnd"/>
      <w:r>
        <w:rPr>
          <w:rFonts w:asciiTheme="minorHAnsi" w:hAnsiTheme="minorHAnsi" w:cstheme="minorHAnsi"/>
          <w:b w:val="0"/>
          <w:bCs/>
        </w:rPr>
        <w:t xml:space="preserve"> e passwords a usarem informações bancárias como voz e reconhecimento facial. </w:t>
      </w:r>
    </w:p>
    <w:p w14:paraId="1B7C3369" w14:textId="548C91A9" w:rsidR="008F4A38" w:rsidRDefault="008F4A38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5.7 Permitir a ativação de alertas de segurança e de uso de conta consoante as preferências.</w:t>
      </w:r>
    </w:p>
    <w:p w14:paraId="2FBCD477" w14:textId="3EBCCE1E" w:rsidR="008F4A38" w:rsidRDefault="008F4A38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5.8 Permitir o reporte de um cartão perdido/ roubado e impedir as transações. </w:t>
      </w:r>
    </w:p>
    <w:p w14:paraId="6C3C2585" w14:textId="5A784A3D" w:rsidR="008F4A38" w:rsidRDefault="008F4A38" w:rsidP="00825015">
      <w:pPr>
        <w:rPr>
          <w:rFonts w:asciiTheme="minorHAnsi" w:hAnsiTheme="minorHAnsi" w:cstheme="minorHAnsi"/>
          <w:b w:val="0"/>
          <w:bCs/>
        </w:rPr>
      </w:pPr>
    </w:p>
    <w:p w14:paraId="53C4E7CA" w14:textId="43C22569" w:rsidR="008F4A38" w:rsidRDefault="008F4A38" w:rsidP="00825015">
      <w:pPr>
        <w:rPr>
          <w:rFonts w:asciiTheme="minorHAnsi" w:hAnsiTheme="minorHAnsi" w:cstheme="minorHAnsi"/>
        </w:rPr>
      </w:pPr>
      <w:r w:rsidRPr="008F4A38">
        <w:rPr>
          <w:rFonts w:asciiTheme="minorHAnsi" w:hAnsiTheme="minorHAnsi" w:cstheme="minorHAnsi"/>
        </w:rPr>
        <w:t>6. Motivar os funcionários para o sucesso</w:t>
      </w:r>
    </w:p>
    <w:p w14:paraId="0A221706" w14:textId="2319F7C8" w:rsidR="008F4A38" w:rsidRDefault="008F4A38" w:rsidP="00825015">
      <w:pPr>
        <w:rPr>
          <w:rFonts w:asciiTheme="minorHAnsi" w:hAnsiTheme="minorHAnsi" w:cstheme="minorHAnsi"/>
          <w:b w:val="0"/>
          <w:bCs/>
        </w:rPr>
      </w:pPr>
      <w:r w:rsidRPr="008F4A38">
        <w:rPr>
          <w:rFonts w:asciiTheme="minorHAnsi" w:hAnsiTheme="minorHAnsi" w:cstheme="minorHAnsi"/>
          <w:b w:val="0"/>
          <w:bCs/>
        </w:rPr>
        <w:t>P.e</w:t>
      </w:r>
    </w:p>
    <w:p w14:paraId="36437B83" w14:textId="0CEF8919" w:rsidR="008F4A38" w:rsidRDefault="008F4A38" w:rsidP="00825015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6.1 Haverá sempre espaço para representantes presenciais e para a interação humana. Esta deve ser positiva e contribuir para uma experiência do consumidor boa. </w:t>
      </w:r>
    </w:p>
    <w:p w14:paraId="5C6B34B6" w14:textId="2CF5C6C8" w:rsidR="008F4A38" w:rsidRPr="003267FE" w:rsidRDefault="008F4A38" w:rsidP="00825015">
      <w:pPr>
        <w:rPr>
          <w:rFonts w:asciiTheme="minorHAnsi" w:hAnsiTheme="minorHAnsi" w:cstheme="minorHAnsi"/>
          <w:color w:val="2E74B5" w:themeColor="accent5" w:themeShade="BF"/>
        </w:rPr>
      </w:pPr>
      <w:r w:rsidRPr="003267FE">
        <w:rPr>
          <w:rFonts w:asciiTheme="minorHAnsi" w:hAnsiTheme="minorHAnsi" w:cstheme="minorHAnsi"/>
          <w:color w:val="2E74B5" w:themeColor="accent5" w:themeShade="BF"/>
        </w:rPr>
        <w:t>6.2 Oportunidade de investir em treino compreensivo (simulações virtuais, jogos, tecnologia que esteja nas prioridades dos funcionários e educação contínua).</w:t>
      </w:r>
    </w:p>
    <w:p w14:paraId="6BD7BEB2" w14:textId="232B9C8A" w:rsidR="008F4A38" w:rsidRPr="003267FE" w:rsidRDefault="008F4A38" w:rsidP="00825015">
      <w:pPr>
        <w:rPr>
          <w:rFonts w:asciiTheme="minorHAnsi" w:hAnsiTheme="minorHAnsi" w:cstheme="minorHAnsi"/>
          <w:color w:val="2E74B5" w:themeColor="accent5" w:themeShade="BF"/>
        </w:rPr>
      </w:pPr>
      <w:r w:rsidRPr="003267FE">
        <w:rPr>
          <w:rFonts w:asciiTheme="minorHAnsi" w:hAnsiTheme="minorHAnsi" w:cstheme="minorHAnsi"/>
          <w:color w:val="2E74B5" w:themeColor="accent5" w:themeShade="BF"/>
        </w:rPr>
        <w:t>6.3 Construir uma</w:t>
      </w:r>
      <w:r w:rsidRPr="003267FE">
        <w:rPr>
          <w:rFonts w:asciiTheme="minorHAnsi" w:hAnsiTheme="minorHAnsi" w:cstheme="minorHAnsi"/>
          <w:b w:val="0"/>
          <w:bCs/>
          <w:color w:val="2E74B5" w:themeColor="accent5" w:themeShade="BF"/>
        </w:rPr>
        <w:t xml:space="preserve"> </w:t>
      </w:r>
      <w:r w:rsidRPr="003267FE">
        <w:rPr>
          <w:rFonts w:asciiTheme="minorHAnsi" w:hAnsiTheme="minorHAnsi" w:cstheme="minorHAnsi"/>
          <w:color w:val="2E74B5" w:themeColor="accent5" w:themeShade="BF"/>
        </w:rPr>
        <w:t xml:space="preserve">base interna de conhecimento que os funcionários possam recorrer quando encontram questões às quais não saibam responder – pode servir como um repositório institucional de políticas e procedimentos que sejam relevantes para as </w:t>
      </w:r>
      <w:r w:rsidRPr="003267FE">
        <w:rPr>
          <w:rFonts w:asciiTheme="minorHAnsi" w:hAnsiTheme="minorHAnsi" w:cstheme="minorHAnsi"/>
          <w:color w:val="2E74B5" w:themeColor="accent5" w:themeShade="BF"/>
        </w:rPr>
        <w:lastRenderedPageBreak/>
        <w:t xml:space="preserve">indústrias </w:t>
      </w:r>
      <w:r w:rsidR="00946489" w:rsidRPr="003267FE">
        <w:rPr>
          <w:rFonts w:asciiTheme="minorHAnsi" w:hAnsiTheme="minorHAnsi" w:cstheme="minorHAnsi"/>
          <w:color w:val="2E74B5" w:themeColor="accent5" w:themeShade="BF"/>
        </w:rPr>
        <w:t>e devem estar organizados d</w:t>
      </w:r>
      <w:r w:rsidR="003267FE" w:rsidRPr="003267FE">
        <w:rPr>
          <w:rFonts w:asciiTheme="minorHAnsi" w:hAnsiTheme="minorHAnsi" w:cstheme="minorHAnsi"/>
          <w:color w:val="2E74B5" w:themeColor="accent5" w:themeShade="BF"/>
        </w:rPr>
        <w:t>e</w:t>
      </w:r>
      <w:r w:rsidR="00946489" w:rsidRPr="003267FE">
        <w:rPr>
          <w:rFonts w:asciiTheme="minorHAnsi" w:hAnsiTheme="minorHAnsi" w:cstheme="minorHAnsi"/>
          <w:color w:val="2E74B5" w:themeColor="accent5" w:themeShade="BF"/>
        </w:rPr>
        <w:t xml:space="preserve"> forma a garantir uma navegação fácil e bem organizada. Também deverá ser constantemente atualizada.</w:t>
      </w:r>
    </w:p>
    <w:p w14:paraId="26E9DDD9" w14:textId="23B4AFF4" w:rsidR="00946489" w:rsidRPr="003267FE" w:rsidRDefault="00946489" w:rsidP="00825015">
      <w:pPr>
        <w:rPr>
          <w:rFonts w:asciiTheme="minorHAnsi" w:hAnsiTheme="minorHAnsi" w:cstheme="minorHAnsi"/>
          <w:color w:val="2E74B5" w:themeColor="accent5" w:themeShade="BF"/>
        </w:rPr>
      </w:pPr>
      <w:r w:rsidRPr="003267FE">
        <w:rPr>
          <w:rFonts w:asciiTheme="minorHAnsi" w:hAnsiTheme="minorHAnsi" w:cstheme="minorHAnsi"/>
          <w:color w:val="2E74B5" w:themeColor="accent5" w:themeShade="BF"/>
        </w:rPr>
        <w:t>6.4 Investir na mais recente tecnologia de “</w:t>
      </w:r>
      <w:proofErr w:type="spellStart"/>
      <w:r w:rsidRPr="003267FE">
        <w:rPr>
          <w:rFonts w:asciiTheme="minorHAnsi" w:hAnsiTheme="minorHAnsi" w:cstheme="minorHAnsi"/>
          <w:color w:val="2E74B5" w:themeColor="accent5" w:themeShade="BF"/>
        </w:rPr>
        <w:t>front-end</w:t>
      </w:r>
      <w:proofErr w:type="spellEnd"/>
      <w:r w:rsidRPr="003267FE">
        <w:rPr>
          <w:rFonts w:asciiTheme="minorHAnsi" w:hAnsiTheme="minorHAnsi" w:cstheme="minorHAnsi"/>
          <w:color w:val="2E74B5" w:themeColor="accent5" w:themeShade="BF"/>
        </w:rPr>
        <w:t>” e “</w:t>
      </w:r>
      <w:proofErr w:type="spellStart"/>
      <w:r w:rsidRPr="003267FE">
        <w:rPr>
          <w:rFonts w:asciiTheme="minorHAnsi" w:hAnsiTheme="minorHAnsi" w:cstheme="minorHAnsi"/>
          <w:color w:val="2E74B5" w:themeColor="accent5" w:themeShade="BF"/>
        </w:rPr>
        <w:t>back-office</w:t>
      </w:r>
      <w:proofErr w:type="spellEnd"/>
      <w:r w:rsidRPr="003267FE">
        <w:rPr>
          <w:rFonts w:asciiTheme="minorHAnsi" w:hAnsiTheme="minorHAnsi" w:cstheme="minorHAnsi"/>
          <w:color w:val="2E74B5" w:themeColor="accent5" w:themeShade="BF"/>
        </w:rPr>
        <w:t>”. Deste CRM que usa informação permitindo uma visão holística, até sistemas de segurança que alavanquem análises preditivas para a prevenção de fraude e proteção. Um ecossistema de soluções fortes que pode ser um</w:t>
      </w:r>
      <w:r w:rsidR="003267FE" w:rsidRPr="003267FE">
        <w:rPr>
          <w:rFonts w:asciiTheme="minorHAnsi" w:hAnsiTheme="minorHAnsi" w:cstheme="minorHAnsi"/>
          <w:color w:val="2E74B5" w:themeColor="accent5" w:themeShade="BF"/>
        </w:rPr>
        <w:t xml:space="preserve"> </w:t>
      </w:r>
      <w:r w:rsidRPr="003267FE">
        <w:rPr>
          <w:rFonts w:asciiTheme="minorHAnsi" w:hAnsiTheme="minorHAnsi" w:cstheme="minorHAnsi"/>
          <w:color w:val="2E74B5" w:themeColor="accent5" w:themeShade="BF"/>
        </w:rPr>
        <w:t xml:space="preserve">ativo real para o staff. </w:t>
      </w:r>
    </w:p>
    <w:p w14:paraId="1059CE0C" w14:textId="3A1B3F7D" w:rsidR="00946489" w:rsidRPr="003267FE" w:rsidRDefault="00946489" w:rsidP="00825015">
      <w:pPr>
        <w:rPr>
          <w:rFonts w:asciiTheme="minorHAnsi" w:hAnsiTheme="minorHAnsi" w:cstheme="minorHAnsi"/>
          <w:b w:val="0"/>
          <w:bCs/>
        </w:rPr>
      </w:pPr>
      <w:r w:rsidRPr="003267FE">
        <w:rPr>
          <w:rFonts w:asciiTheme="minorHAnsi" w:hAnsiTheme="minorHAnsi" w:cstheme="minorHAnsi"/>
          <w:b w:val="0"/>
          <w:bCs/>
        </w:rPr>
        <w:t>6.5 Integração de sistemas.</w:t>
      </w:r>
    </w:p>
    <w:p w14:paraId="425F6E0F" w14:textId="620E1282" w:rsidR="00946489" w:rsidRDefault="00946489" w:rsidP="00825015">
      <w:pPr>
        <w:rPr>
          <w:rFonts w:asciiTheme="minorHAnsi" w:hAnsiTheme="minorHAnsi" w:cstheme="minorHAnsi"/>
          <w:b w:val="0"/>
          <w:bCs/>
          <w:sz w:val="20"/>
          <w:szCs w:val="20"/>
        </w:rPr>
      </w:pPr>
    </w:p>
    <w:p w14:paraId="50E8F5FE" w14:textId="7C1180B6" w:rsidR="00946489" w:rsidRPr="005F3FE1" w:rsidRDefault="00946489" w:rsidP="00825015">
      <w:pPr>
        <w:rPr>
          <w:rFonts w:asciiTheme="minorHAnsi" w:hAnsiTheme="minorHAnsi" w:cstheme="minorHAnsi"/>
        </w:rPr>
      </w:pPr>
      <w:r w:rsidRPr="005F3FE1">
        <w:rPr>
          <w:rFonts w:asciiTheme="minorHAnsi" w:hAnsiTheme="minorHAnsi" w:cstheme="minorHAnsi"/>
        </w:rPr>
        <w:t>7. Pedir o reconhecimento/avaliação de consumidores</w:t>
      </w:r>
    </w:p>
    <w:p w14:paraId="4683ADD1" w14:textId="3818261B" w:rsidR="00946489" w:rsidRPr="005F3FE1" w:rsidRDefault="00946489" w:rsidP="00825015">
      <w:pPr>
        <w:rPr>
          <w:rFonts w:asciiTheme="minorHAnsi" w:hAnsiTheme="minorHAnsi" w:cstheme="minorHAnsi"/>
          <w:b w:val="0"/>
          <w:bCs/>
        </w:rPr>
      </w:pPr>
      <w:r w:rsidRPr="005F3FE1">
        <w:rPr>
          <w:rFonts w:asciiTheme="minorHAnsi" w:hAnsiTheme="minorHAnsi" w:cstheme="minorHAnsi"/>
          <w:b w:val="0"/>
          <w:bCs/>
        </w:rPr>
        <w:t>P.e</w:t>
      </w:r>
    </w:p>
    <w:p w14:paraId="117AAB42" w14:textId="7C38E9BF" w:rsidR="00946489" w:rsidRPr="005F3FE1" w:rsidRDefault="00946489" w:rsidP="00825015">
      <w:pPr>
        <w:rPr>
          <w:rFonts w:asciiTheme="minorHAnsi" w:hAnsiTheme="minorHAnsi" w:cstheme="minorHAnsi"/>
          <w:b w:val="0"/>
          <w:bCs/>
        </w:rPr>
      </w:pPr>
      <w:r w:rsidRPr="005F3FE1">
        <w:rPr>
          <w:rFonts w:asciiTheme="minorHAnsi" w:hAnsiTheme="minorHAnsi" w:cstheme="minorHAnsi"/>
          <w:b w:val="0"/>
          <w:bCs/>
        </w:rPr>
        <w:t xml:space="preserve">7.1 Pedir um feedback regular, de modo a ter um insight sobre se as suas necessidades estão a ser suficientemente satisfeitas, que produtos são mais interessantes, quais os objetivos para o futuro, como a sua experiência pode ser melhorada. </w:t>
      </w:r>
    </w:p>
    <w:p w14:paraId="2E6C2D23" w14:textId="05D08F82" w:rsidR="00946489" w:rsidRPr="005F3FE1" w:rsidRDefault="00946489" w:rsidP="00825015">
      <w:pPr>
        <w:rPr>
          <w:rFonts w:asciiTheme="minorHAnsi" w:hAnsiTheme="minorHAnsi" w:cstheme="minorHAnsi"/>
          <w:b w:val="0"/>
          <w:bCs/>
        </w:rPr>
      </w:pPr>
      <w:r w:rsidRPr="005F3FE1">
        <w:rPr>
          <w:rFonts w:asciiTheme="minorHAnsi" w:hAnsiTheme="minorHAnsi" w:cstheme="minorHAnsi"/>
          <w:b w:val="0"/>
          <w:bCs/>
        </w:rPr>
        <w:t>7.2 Estabelecer “</w:t>
      </w:r>
      <w:proofErr w:type="spellStart"/>
      <w:r w:rsidRPr="005F3FE1">
        <w:rPr>
          <w:rFonts w:asciiTheme="minorHAnsi" w:hAnsiTheme="minorHAnsi" w:cstheme="minorHAnsi"/>
          <w:b w:val="0"/>
          <w:bCs/>
        </w:rPr>
        <w:t>Check-</w:t>
      </w:r>
      <w:proofErr w:type="gramStart"/>
      <w:r w:rsidRPr="005F3FE1">
        <w:rPr>
          <w:rFonts w:asciiTheme="minorHAnsi" w:hAnsiTheme="minorHAnsi" w:cstheme="minorHAnsi"/>
          <w:b w:val="0"/>
          <w:bCs/>
        </w:rPr>
        <w:t>ins”nos</w:t>
      </w:r>
      <w:proofErr w:type="spellEnd"/>
      <w:proofErr w:type="gramEnd"/>
      <w:r w:rsidRPr="005F3FE1"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 w:rsidRPr="005F3FE1">
        <w:rPr>
          <w:rFonts w:asciiTheme="minorHAnsi" w:hAnsiTheme="minorHAnsi" w:cstheme="minorHAnsi"/>
          <w:b w:val="0"/>
          <w:bCs/>
        </w:rPr>
        <w:t>touchpoints</w:t>
      </w:r>
      <w:proofErr w:type="spellEnd"/>
      <w:r w:rsidRPr="005F3FE1">
        <w:rPr>
          <w:rFonts w:asciiTheme="minorHAnsi" w:hAnsiTheme="minorHAnsi" w:cstheme="minorHAnsi"/>
          <w:b w:val="0"/>
          <w:bCs/>
        </w:rPr>
        <w:t>”</w:t>
      </w:r>
    </w:p>
    <w:p w14:paraId="2D1E1198" w14:textId="7595C3DD" w:rsidR="00946489" w:rsidRPr="005F3FE1" w:rsidRDefault="00946489" w:rsidP="00825015">
      <w:pPr>
        <w:rPr>
          <w:rFonts w:asciiTheme="minorHAnsi" w:hAnsiTheme="minorHAnsi" w:cstheme="minorHAnsi"/>
          <w:b w:val="0"/>
          <w:bCs/>
        </w:rPr>
      </w:pPr>
    </w:p>
    <w:p w14:paraId="0D87F8B6" w14:textId="24660E49" w:rsidR="00946489" w:rsidRPr="005F3FE1" w:rsidRDefault="00946489" w:rsidP="00825015">
      <w:pPr>
        <w:rPr>
          <w:rFonts w:asciiTheme="minorHAnsi" w:hAnsiTheme="minorHAnsi" w:cstheme="minorHAnsi"/>
        </w:rPr>
      </w:pPr>
      <w:r w:rsidRPr="005F3FE1">
        <w:rPr>
          <w:rFonts w:asciiTheme="minorHAnsi" w:hAnsiTheme="minorHAnsi" w:cstheme="minorHAnsi"/>
        </w:rPr>
        <w:t>8. Ser flexível e estar aberto/apto à mudança</w:t>
      </w:r>
    </w:p>
    <w:p w14:paraId="7A3ECBC0" w14:textId="62ED8D5F" w:rsidR="00946489" w:rsidRPr="005F3FE1" w:rsidRDefault="00946489" w:rsidP="00825015">
      <w:pPr>
        <w:rPr>
          <w:rFonts w:asciiTheme="minorHAnsi" w:hAnsiTheme="minorHAnsi" w:cstheme="minorHAnsi"/>
          <w:b w:val="0"/>
          <w:bCs/>
        </w:rPr>
      </w:pPr>
      <w:r w:rsidRPr="005F3FE1">
        <w:rPr>
          <w:rFonts w:asciiTheme="minorHAnsi" w:hAnsiTheme="minorHAnsi" w:cstheme="minorHAnsi"/>
          <w:b w:val="0"/>
          <w:bCs/>
        </w:rPr>
        <w:t>P.e</w:t>
      </w:r>
    </w:p>
    <w:p w14:paraId="17EA5AB2" w14:textId="7463ABCC" w:rsidR="008D7437" w:rsidRPr="005F3FE1" w:rsidRDefault="008D7437" w:rsidP="00825015">
      <w:pPr>
        <w:rPr>
          <w:rFonts w:asciiTheme="minorHAnsi" w:hAnsiTheme="minorHAnsi" w:cstheme="minorHAnsi"/>
          <w:b w:val="0"/>
          <w:bCs/>
        </w:rPr>
      </w:pPr>
      <w:r w:rsidRPr="005F3FE1">
        <w:rPr>
          <w:rFonts w:asciiTheme="minorHAnsi" w:hAnsiTheme="minorHAnsi" w:cstheme="minorHAnsi"/>
          <w:b w:val="0"/>
          <w:bCs/>
        </w:rPr>
        <w:t xml:space="preserve">No setor financeiro há mudanças constantes todos os dias. De forma a garantir que a organização oferece a melhor experiência possível ao consumidor, é necessário estar a par dos desenvolvimentos da indústria e manter </w:t>
      </w:r>
      <w:r w:rsidR="008F71D9" w:rsidRPr="005F3FE1">
        <w:rPr>
          <w:rFonts w:asciiTheme="minorHAnsi" w:hAnsiTheme="minorHAnsi" w:cstheme="minorHAnsi"/>
          <w:b w:val="0"/>
          <w:bCs/>
        </w:rPr>
        <w:t xml:space="preserve">certa flexibilidade para a </w:t>
      </w:r>
      <w:proofErr w:type="gramStart"/>
      <w:r w:rsidR="008F71D9" w:rsidRPr="005F3FE1">
        <w:rPr>
          <w:rFonts w:asciiTheme="minorHAnsi" w:hAnsiTheme="minorHAnsi" w:cstheme="minorHAnsi"/>
          <w:b w:val="0"/>
          <w:bCs/>
        </w:rPr>
        <w:t>mudança ,</w:t>
      </w:r>
      <w:proofErr w:type="gramEnd"/>
      <w:r w:rsidR="008F71D9" w:rsidRPr="005F3FE1">
        <w:rPr>
          <w:rFonts w:asciiTheme="minorHAnsi" w:hAnsiTheme="minorHAnsi" w:cstheme="minorHAnsi"/>
          <w:b w:val="0"/>
          <w:bCs/>
        </w:rPr>
        <w:t xml:space="preserve"> que pode passar por procurar formas de melhorar . manter um ecossistema de soluções integrado e atual e adotar uma transformação digital-. É possível proporcionar um excelente serviço ao consumidor, ouvindo-o, mantendo a mente aberta e fazendo investimentos bons. </w:t>
      </w:r>
    </w:p>
    <w:p w14:paraId="3B90941A" w14:textId="348E8263" w:rsidR="00946489" w:rsidRDefault="00946489" w:rsidP="00825015">
      <w:pPr>
        <w:rPr>
          <w:rFonts w:asciiTheme="minorHAnsi" w:hAnsiTheme="minorHAnsi" w:cstheme="minorHAnsi"/>
          <w:b w:val="0"/>
          <w:bCs/>
          <w:sz w:val="20"/>
          <w:szCs w:val="20"/>
        </w:rPr>
      </w:pPr>
    </w:p>
    <w:p w14:paraId="5A2CDABE" w14:textId="77777777" w:rsidR="00946489" w:rsidRPr="00946489" w:rsidRDefault="00946489" w:rsidP="00825015">
      <w:pPr>
        <w:rPr>
          <w:rFonts w:asciiTheme="minorHAnsi" w:hAnsiTheme="minorHAnsi" w:cstheme="minorHAnsi"/>
          <w:b w:val="0"/>
          <w:bCs/>
        </w:rPr>
      </w:pPr>
    </w:p>
    <w:p w14:paraId="1461BCE0" w14:textId="77777777" w:rsidR="008F4A38" w:rsidRPr="008F4A38" w:rsidRDefault="008F4A38" w:rsidP="00825015">
      <w:pPr>
        <w:rPr>
          <w:rFonts w:asciiTheme="minorHAnsi" w:hAnsiTheme="minorHAnsi" w:cstheme="minorHAnsi"/>
          <w:b w:val="0"/>
          <w:bCs/>
        </w:rPr>
      </w:pPr>
    </w:p>
    <w:p w14:paraId="5861E5E1" w14:textId="77777777" w:rsidR="008F4A38" w:rsidRPr="000B476C" w:rsidRDefault="008F4A38" w:rsidP="00825015">
      <w:pPr>
        <w:rPr>
          <w:rFonts w:asciiTheme="minorHAnsi" w:hAnsiTheme="minorHAnsi" w:cstheme="minorHAnsi"/>
          <w:b w:val="0"/>
          <w:bCs/>
        </w:rPr>
      </w:pPr>
    </w:p>
    <w:p w14:paraId="315E59D6" w14:textId="77777777" w:rsidR="00825015" w:rsidRPr="00825015" w:rsidRDefault="00825015" w:rsidP="00825015">
      <w:pPr>
        <w:rPr>
          <w:rFonts w:asciiTheme="minorHAnsi" w:hAnsiTheme="minorHAnsi" w:cstheme="minorHAnsi"/>
          <w:b w:val="0"/>
          <w:bCs/>
        </w:rPr>
      </w:pPr>
    </w:p>
    <w:sectPr w:rsidR="00825015" w:rsidRPr="00825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28B3" w14:textId="77777777" w:rsidR="00627824" w:rsidRDefault="00627824" w:rsidP="00F76BD6">
      <w:pPr>
        <w:spacing w:after="0" w:line="240" w:lineRule="auto"/>
      </w:pPr>
      <w:r>
        <w:separator/>
      </w:r>
    </w:p>
  </w:endnote>
  <w:endnote w:type="continuationSeparator" w:id="0">
    <w:p w14:paraId="2CD0F841" w14:textId="77777777" w:rsidR="00627824" w:rsidRDefault="00627824" w:rsidP="00F7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0875F" w14:textId="77777777" w:rsidR="00627824" w:rsidRDefault="00627824" w:rsidP="00F76BD6">
      <w:pPr>
        <w:spacing w:after="0" w:line="240" w:lineRule="auto"/>
      </w:pPr>
      <w:r>
        <w:separator/>
      </w:r>
    </w:p>
  </w:footnote>
  <w:footnote w:type="continuationSeparator" w:id="0">
    <w:p w14:paraId="454CA8B5" w14:textId="77777777" w:rsidR="00627824" w:rsidRDefault="00627824" w:rsidP="00F7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15"/>
    <w:rsid w:val="000B476C"/>
    <w:rsid w:val="002A2B60"/>
    <w:rsid w:val="003267FE"/>
    <w:rsid w:val="005F3FE1"/>
    <w:rsid w:val="00627824"/>
    <w:rsid w:val="006C4EAC"/>
    <w:rsid w:val="00825015"/>
    <w:rsid w:val="008A0A70"/>
    <w:rsid w:val="008D7437"/>
    <w:rsid w:val="008F4A38"/>
    <w:rsid w:val="008F71D9"/>
    <w:rsid w:val="00946489"/>
    <w:rsid w:val="00B61815"/>
    <w:rsid w:val="00C21042"/>
    <w:rsid w:val="00C22E79"/>
    <w:rsid w:val="00EC650D"/>
    <w:rsid w:val="00EF3D75"/>
    <w:rsid w:val="00F7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75907"/>
  <w15:chartTrackingRefBased/>
  <w15:docId w15:val="{EFDEAC71-39BD-4F11-A20B-D32D0C2C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21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obal.hitachi-solutions.com/blog/how-to-improve-customer-service-in-bank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894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6</cp:revision>
  <dcterms:created xsi:type="dcterms:W3CDTF">2023-01-03T09:30:00Z</dcterms:created>
  <dcterms:modified xsi:type="dcterms:W3CDTF">2023-01-17T09:54:00Z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2023-01-03T09:30:33Z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8317f616-35e7-4d4d-aa04-e093fc359f37</vt:lpwstr>
  </property>
  <property fmtid="{D5CDD505-2E9C-101B-9397-08002B2CF9AE}" pid="8" name="MSIP_Label_49f5103a-f43a-4233-9f37-85423a009e76_ContentBits">
    <vt:lpwstr>0</vt:lpwstr>
  </property>
</Properties>
</file>