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E549" w14:textId="0E0D35F9" w:rsidR="00191BAB" w:rsidRPr="00EA6654" w:rsidRDefault="00191BAB" w:rsidP="00191BAB">
      <w:pPr>
        <w:pStyle w:val="Heading1"/>
        <w:jc w:val="center"/>
        <w:rPr>
          <w:sz w:val="32"/>
          <w:szCs w:val="18"/>
          <w:lang w:val="pt-PT"/>
        </w:rPr>
      </w:pPr>
      <w:bookmarkStart w:id="0" w:name="_Hlk50911926"/>
      <w:bookmarkStart w:id="1" w:name="_Hlk50912172"/>
      <w:r w:rsidRPr="00EA6654">
        <w:rPr>
          <w:sz w:val="32"/>
          <w:szCs w:val="18"/>
          <w:lang w:val="pt-PT"/>
        </w:rPr>
        <w:t>Ficha de trabalho #</w:t>
      </w:r>
      <w:r>
        <w:rPr>
          <w:sz w:val="32"/>
          <w:szCs w:val="18"/>
          <w:lang w:val="pt-PT"/>
        </w:rPr>
        <w:t>2</w:t>
      </w:r>
    </w:p>
    <w:p w14:paraId="0237E6C2" w14:textId="77777777" w:rsidR="00191BAB" w:rsidRPr="00EA6654" w:rsidRDefault="00191BAB" w:rsidP="00191BAB">
      <w:pPr>
        <w:rPr>
          <w:lang w:val="pt-PT"/>
        </w:rPr>
      </w:pPr>
    </w:p>
    <w:p w14:paraId="0F7EF3A4" w14:textId="18BB432E" w:rsidR="00191BAB" w:rsidRDefault="00191BAB" w:rsidP="00191BAB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Classes</w:t>
      </w:r>
    </w:p>
    <w:p w14:paraId="630CEFB6" w14:textId="381A40A1" w:rsidR="00191BAB" w:rsidRDefault="00191BAB" w:rsidP="00191BAB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Objetos</w:t>
      </w:r>
    </w:p>
    <w:p w14:paraId="622E3275" w14:textId="039F0565" w:rsidR="00191BAB" w:rsidRPr="00EA6654" w:rsidRDefault="00191BAB" w:rsidP="00191BAB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Métodos</w:t>
      </w:r>
    </w:p>
    <w:bookmarkEnd w:id="0"/>
    <w:bookmarkEnd w:id="1"/>
    <w:p w14:paraId="0B38B234" w14:textId="77777777" w:rsidR="00E16AC9" w:rsidRPr="00191BAB" w:rsidRDefault="00E16AC9" w:rsidP="00614F39">
      <w:pPr>
        <w:rPr>
          <w:lang w:val="pt-PT"/>
        </w:rPr>
      </w:pPr>
    </w:p>
    <w:p w14:paraId="4FAC6EB3" w14:textId="53A6589F" w:rsidR="009C5A0F" w:rsidRPr="007D6B19" w:rsidRDefault="009C5A0F" w:rsidP="00614F39">
      <w:pPr>
        <w:pStyle w:val="ListParagraph"/>
        <w:numPr>
          <w:ilvl w:val="0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Uma escola pretende informatizar o seu sistema, que guarda informação sobre colaboradores e alunos.</w:t>
      </w:r>
      <w:r w:rsidR="00C72988" w:rsidRPr="007D6B19">
        <w:rPr>
          <w:sz w:val="20"/>
          <w:szCs w:val="20"/>
        </w:rPr>
        <w:t xml:space="preserve"> </w:t>
      </w:r>
      <w:r w:rsidRPr="007D6B19">
        <w:rPr>
          <w:sz w:val="20"/>
          <w:szCs w:val="20"/>
        </w:rPr>
        <w:t>Para todas as pessoas é pretendido guardar: nome</w:t>
      </w:r>
      <w:r w:rsidR="009B6725" w:rsidRPr="007D6B19">
        <w:rPr>
          <w:sz w:val="20"/>
          <w:szCs w:val="20"/>
        </w:rPr>
        <w:t xml:space="preserve"> (primeiro nome e último nome)</w:t>
      </w:r>
      <w:r w:rsidRPr="007D6B19">
        <w:rPr>
          <w:sz w:val="20"/>
          <w:szCs w:val="20"/>
        </w:rPr>
        <w:t>, data de nascimento e telefone.</w:t>
      </w:r>
      <w:r w:rsidR="009B6725" w:rsidRPr="007D6B19">
        <w:rPr>
          <w:sz w:val="20"/>
          <w:szCs w:val="20"/>
        </w:rPr>
        <w:t xml:space="preserve"> Deve ser possível obter a idade das pessoas.</w:t>
      </w:r>
      <w:r w:rsidR="00C72988" w:rsidRPr="007D6B19">
        <w:rPr>
          <w:sz w:val="20"/>
          <w:szCs w:val="20"/>
        </w:rPr>
        <w:t xml:space="preserve"> </w:t>
      </w:r>
      <w:r w:rsidRPr="007D6B19">
        <w:rPr>
          <w:sz w:val="20"/>
          <w:szCs w:val="20"/>
        </w:rPr>
        <w:t>Para os colaboradores é ainda pretendido guardar o salário.</w:t>
      </w:r>
      <w:r w:rsidR="00C72988" w:rsidRPr="007D6B19">
        <w:rPr>
          <w:sz w:val="20"/>
          <w:szCs w:val="20"/>
        </w:rPr>
        <w:t xml:space="preserve"> </w:t>
      </w:r>
      <w:r w:rsidR="00614F39" w:rsidRPr="007D6B19">
        <w:rPr>
          <w:sz w:val="20"/>
          <w:szCs w:val="20"/>
        </w:rPr>
        <w:t xml:space="preserve">Há dois tipos de colaboradores: </w:t>
      </w:r>
      <w:r w:rsidR="003E0853" w:rsidRPr="007D6B19">
        <w:rPr>
          <w:sz w:val="20"/>
          <w:szCs w:val="20"/>
        </w:rPr>
        <w:t xml:space="preserve">professores e </w:t>
      </w:r>
      <w:r w:rsidR="00614F39" w:rsidRPr="007D6B19">
        <w:rPr>
          <w:sz w:val="20"/>
          <w:szCs w:val="20"/>
        </w:rPr>
        <w:t xml:space="preserve">funcionários. </w:t>
      </w:r>
      <w:r w:rsidRPr="007D6B19">
        <w:rPr>
          <w:sz w:val="20"/>
          <w:szCs w:val="20"/>
        </w:rPr>
        <w:t xml:space="preserve">Para os professores é </w:t>
      </w:r>
      <w:r w:rsidR="003E0853" w:rsidRPr="007D6B19">
        <w:rPr>
          <w:sz w:val="20"/>
          <w:szCs w:val="20"/>
        </w:rPr>
        <w:t xml:space="preserve">também </w:t>
      </w:r>
      <w:r w:rsidRPr="007D6B19">
        <w:rPr>
          <w:sz w:val="20"/>
          <w:szCs w:val="20"/>
        </w:rPr>
        <w:t>necessário guardar a disciplina que lecionam.</w:t>
      </w:r>
      <w:r w:rsidR="00C72988" w:rsidRPr="007D6B19">
        <w:rPr>
          <w:sz w:val="20"/>
          <w:szCs w:val="20"/>
        </w:rPr>
        <w:t xml:space="preserve"> </w:t>
      </w:r>
      <w:r w:rsidR="003E0853" w:rsidRPr="007D6B19">
        <w:rPr>
          <w:sz w:val="20"/>
          <w:szCs w:val="20"/>
        </w:rPr>
        <w:t xml:space="preserve">Deve ser possível atribuir um aumento percentual a qualquer colaborador. </w:t>
      </w:r>
      <w:r w:rsidRPr="007D6B19">
        <w:rPr>
          <w:sz w:val="20"/>
          <w:szCs w:val="20"/>
        </w:rPr>
        <w:t xml:space="preserve">Para os restantes funcionários é necessário guardar </w:t>
      </w:r>
      <w:r w:rsidR="003E0853" w:rsidRPr="007D6B19">
        <w:rPr>
          <w:sz w:val="20"/>
          <w:szCs w:val="20"/>
        </w:rPr>
        <w:t xml:space="preserve">ainda </w:t>
      </w:r>
      <w:r w:rsidRPr="007D6B19">
        <w:rPr>
          <w:sz w:val="20"/>
          <w:szCs w:val="20"/>
        </w:rPr>
        <w:t>o bloco de trabalho.</w:t>
      </w:r>
      <w:r w:rsidR="00C72988" w:rsidRPr="007D6B19">
        <w:rPr>
          <w:sz w:val="20"/>
          <w:szCs w:val="20"/>
        </w:rPr>
        <w:t xml:space="preserve"> </w:t>
      </w:r>
      <w:r w:rsidRPr="007D6B19">
        <w:rPr>
          <w:sz w:val="20"/>
          <w:szCs w:val="20"/>
        </w:rPr>
        <w:t xml:space="preserve">Para os alunos é necessário guardar </w:t>
      </w:r>
      <w:r w:rsidR="00614F39" w:rsidRPr="007D6B19">
        <w:rPr>
          <w:sz w:val="20"/>
          <w:szCs w:val="20"/>
        </w:rPr>
        <w:t xml:space="preserve">ainda o nº de aluno (gerado sequencialmente), </w:t>
      </w:r>
      <w:r w:rsidRPr="007D6B19">
        <w:rPr>
          <w:sz w:val="20"/>
          <w:szCs w:val="20"/>
        </w:rPr>
        <w:t>o curso que frequentam e o ano em que se encontram.</w:t>
      </w:r>
      <w:r w:rsidR="003E0853" w:rsidRPr="007D6B19">
        <w:rPr>
          <w:sz w:val="20"/>
          <w:szCs w:val="20"/>
        </w:rPr>
        <w:t xml:space="preserve"> Deve ser possível, a qualquer altura, visualizar a descrição textual de qualquer uma das pessoas guardadas no registo. Pretende-se informatizar este sistema recorrendo a Programação orientada a objetos em Python. Devem ser criadas as classes necessárias, com os componentes necessários para obedecer às funcionalidades acima descritas</w:t>
      </w:r>
      <w:r w:rsidR="00C96781" w:rsidRPr="007D6B19">
        <w:rPr>
          <w:sz w:val="20"/>
          <w:szCs w:val="20"/>
        </w:rPr>
        <w:t>, bem como dois objetos por cada classe, para testar as funcionalidades referidas</w:t>
      </w:r>
      <w:r w:rsidR="003E0853" w:rsidRPr="007D6B19">
        <w:rPr>
          <w:sz w:val="20"/>
          <w:szCs w:val="20"/>
        </w:rPr>
        <w:t>.</w:t>
      </w:r>
    </w:p>
    <w:p w14:paraId="0B4BC390" w14:textId="049CBE43" w:rsidR="003E0853" w:rsidRDefault="003E0853" w:rsidP="003E0853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14:paraId="0080412B" w14:textId="69420A11" w:rsidR="002D09FE" w:rsidRDefault="002D09FE" w:rsidP="00614F39">
      <w:pPr>
        <w:pStyle w:val="ListParagraph"/>
        <w:numPr>
          <w:ilvl w:val="1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C</w:t>
      </w:r>
      <w:r w:rsidR="00536B19" w:rsidRPr="007D6B19">
        <w:rPr>
          <w:sz w:val="20"/>
          <w:szCs w:val="20"/>
        </w:rPr>
        <w:t>lasse Pessoa</w:t>
      </w:r>
      <w:r w:rsidRPr="007D6B19">
        <w:rPr>
          <w:sz w:val="20"/>
          <w:szCs w:val="20"/>
        </w:rPr>
        <w:t>:</w:t>
      </w:r>
    </w:p>
    <w:p w14:paraId="25892D08" w14:textId="77777777" w:rsidR="00567F69" w:rsidRPr="007D6B19" w:rsidRDefault="00567F69" w:rsidP="00567F69">
      <w:pPr>
        <w:pStyle w:val="ListParagraph"/>
        <w:spacing w:after="0"/>
        <w:ind w:left="792"/>
        <w:jc w:val="both"/>
        <w:rPr>
          <w:sz w:val="20"/>
          <w:szCs w:val="20"/>
        </w:rPr>
      </w:pPr>
    </w:p>
    <w:p w14:paraId="1F993536" w14:textId="047CA5B6" w:rsidR="00536B19" w:rsidRPr="007D6B19" w:rsidRDefault="002D09FE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Criar</w:t>
      </w:r>
      <w:r w:rsidR="00536B19" w:rsidRPr="007D6B19">
        <w:rPr>
          <w:sz w:val="20"/>
          <w:szCs w:val="20"/>
        </w:rPr>
        <w:t xml:space="preserve"> o método </w:t>
      </w:r>
      <w:r w:rsidR="00536B19" w:rsidRPr="007D6B19">
        <w:rPr>
          <w:rStyle w:val="codigoinlineChar"/>
          <w:sz w:val="20"/>
          <w:szCs w:val="20"/>
        </w:rPr>
        <w:t>_ _</w:t>
      </w:r>
      <w:proofErr w:type="spellStart"/>
      <w:r w:rsidR="00536B19" w:rsidRPr="007D6B19">
        <w:rPr>
          <w:rStyle w:val="codigoinlineChar"/>
          <w:sz w:val="20"/>
          <w:szCs w:val="20"/>
        </w:rPr>
        <w:t>init</w:t>
      </w:r>
      <w:proofErr w:type="spellEnd"/>
      <w:r w:rsidR="00536B19" w:rsidRPr="007D6B19">
        <w:rPr>
          <w:rStyle w:val="codigoinlineChar"/>
          <w:sz w:val="20"/>
          <w:szCs w:val="20"/>
        </w:rPr>
        <w:t>_</w:t>
      </w:r>
      <w:r w:rsidR="00CD3B70" w:rsidRPr="007D6B19">
        <w:rPr>
          <w:rStyle w:val="codigoinlineChar"/>
          <w:sz w:val="20"/>
          <w:szCs w:val="20"/>
        </w:rPr>
        <w:t xml:space="preserve"> </w:t>
      </w:r>
      <w:r w:rsidR="00536B19" w:rsidRPr="007D6B19">
        <w:rPr>
          <w:rStyle w:val="codigoinlineChar"/>
          <w:sz w:val="20"/>
          <w:szCs w:val="20"/>
        </w:rPr>
        <w:t>_</w:t>
      </w:r>
      <w:r w:rsidR="00536B19" w:rsidRPr="007D6B19">
        <w:rPr>
          <w:sz w:val="20"/>
          <w:szCs w:val="20"/>
        </w:rPr>
        <w:t xml:space="preserve"> com os atributos </w:t>
      </w:r>
      <w:r w:rsidR="009B6725" w:rsidRPr="007D6B19">
        <w:rPr>
          <w:sz w:val="20"/>
          <w:szCs w:val="20"/>
        </w:rPr>
        <w:t xml:space="preserve">primeiro </w:t>
      </w:r>
      <w:r w:rsidR="00536B19" w:rsidRPr="007D6B19">
        <w:rPr>
          <w:sz w:val="20"/>
          <w:szCs w:val="20"/>
        </w:rPr>
        <w:t xml:space="preserve">nome, </w:t>
      </w:r>
      <w:r w:rsidR="009B6725" w:rsidRPr="007D6B19">
        <w:rPr>
          <w:sz w:val="20"/>
          <w:szCs w:val="20"/>
        </w:rPr>
        <w:t xml:space="preserve">último nome, </w:t>
      </w:r>
      <w:r w:rsidR="00536B19" w:rsidRPr="007D6B19">
        <w:rPr>
          <w:sz w:val="20"/>
          <w:szCs w:val="20"/>
        </w:rPr>
        <w:t>data de nascimento e telefone</w:t>
      </w:r>
    </w:p>
    <w:p w14:paraId="01F3914B" w14:textId="23A2AED9" w:rsidR="00536B19" w:rsidRPr="007D6B19" w:rsidRDefault="00536B19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idade</w:t>
      </w:r>
      <w:r w:rsidRPr="007D6B19">
        <w:rPr>
          <w:sz w:val="20"/>
          <w:szCs w:val="20"/>
        </w:rPr>
        <w:t xml:space="preserve">, que retorna </w:t>
      </w:r>
      <w:proofErr w:type="gramStart"/>
      <w:r w:rsidRPr="007D6B19">
        <w:rPr>
          <w:sz w:val="20"/>
          <w:szCs w:val="20"/>
        </w:rPr>
        <w:t>a</w:t>
      </w:r>
      <w:proofErr w:type="gramEnd"/>
      <w:r w:rsidRPr="007D6B19">
        <w:rPr>
          <w:sz w:val="20"/>
          <w:szCs w:val="20"/>
        </w:rPr>
        <w:t xml:space="preserve"> idade da pessoa, de acordo com a sua data de nascimento e a data atual</w:t>
      </w:r>
      <w:r w:rsidR="00CD14F2" w:rsidRPr="007D6B19">
        <w:rPr>
          <w:rStyle w:val="FootnoteReference"/>
          <w:sz w:val="20"/>
          <w:szCs w:val="20"/>
        </w:rPr>
        <w:footnoteReference w:id="1"/>
      </w:r>
      <w:r w:rsidR="005323DF" w:rsidRPr="007D6B19">
        <w:rPr>
          <w:sz w:val="20"/>
          <w:szCs w:val="20"/>
          <w:vertAlign w:val="superscript"/>
        </w:rPr>
        <w:t>,</w:t>
      </w:r>
      <w:r w:rsidR="003F1F87" w:rsidRPr="007D6B19">
        <w:rPr>
          <w:rStyle w:val="FootnoteReference"/>
          <w:sz w:val="20"/>
          <w:szCs w:val="20"/>
        </w:rPr>
        <w:footnoteReference w:id="2"/>
      </w:r>
      <w:r w:rsidR="008E046D" w:rsidRPr="007D6B19">
        <w:rPr>
          <w:sz w:val="20"/>
          <w:szCs w:val="20"/>
        </w:rPr>
        <w:t>. Deve ser possível utilizar este método como se fosse uma variável</w:t>
      </w:r>
    </w:p>
    <w:p w14:paraId="331A9220" w14:textId="4DF28E10" w:rsidR="009B6725" w:rsidRPr="007D6B19" w:rsidRDefault="009B6725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Criar </w:t>
      </w:r>
      <w:proofErr w:type="spellStart"/>
      <w:r w:rsidRPr="007D6B19">
        <w:rPr>
          <w:sz w:val="20"/>
          <w:szCs w:val="20"/>
        </w:rPr>
        <w:t>getter</w:t>
      </w:r>
      <w:proofErr w:type="spellEnd"/>
      <w:r w:rsidRPr="007D6B19">
        <w:rPr>
          <w:sz w:val="20"/>
          <w:szCs w:val="20"/>
        </w:rPr>
        <w:t xml:space="preserve"> e setter para nome. O setter recebe um nome completo (separado por espaço) e preenche o primeiro nome e o último nome</w:t>
      </w:r>
    </w:p>
    <w:p w14:paraId="68A9B6D6" w14:textId="025253D2" w:rsidR="00536B19" w:rsidRPr="007D6B19" w:rsidRDefault="00536B19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_ _</w:t>
      </w:r>
      <w:proofErr w:type="spellStart"/>
      <w:r w:rsidRPr="007D6B19">
        <w:rPr>
          <w:rStyle w:val="codigoinlineChar"/>
          <w:sz w:val="20"/>
          <w:szCs w:val="20"/>
        </w:rPr>
        <w:t>str</w:t>
      </w:r>
      <w:proofErr w:type="spellEnd"/>
      <w:r w:rsidRPr="007D6B19">
        <w:rPr>
          <w:rStyle w:val="codigoinlineChar"/>
          <w:sz w:val="20"/>
          <w:szCs w:val="20"/>
        </w:rPr>
        <w:t>_ _</w:t>
      </w:r>
      <w:r w:rsidRPr="007D6B19">
        <w:rPr>
          <w:sz w:val="20"/>
          <w:szCs w:val="20"/>
        </w:rPr>
        <w:t xml:space="preserve"> para devolver a descrição textual de uma Pessoa</w:t>
      </w:r>
      <w:r w:rsidR="009B6725" w:rsidRPr="007D6B19">
        <w:rPr>
          <w:sz w:val="20"/>
          <w:szCs w:val="20"/>
        </w:rPr>
        <w:t xml:space="preserve"> no seguinte formato (o nome deve usar o </w:t>
      </w:r>
      <w:proofErr w:type="spellStart"/>
      <w:r w:rsidR="009B6725" w:rsidRPr="007D6B19">
        <w:rPr>
          <w:sz w:val="20"/>
          <w:szCs w:val="20"/>
        </w:rPr>
        <w:t>getter</w:t>
      </w:r>
      <w:proofErr w:type="spellEnd"/>
      <w:r w:rsidR="009B6725" w:rsidRPr="007D6B19">
        <w:rPr>
          <w:sz w:val="20"/>
          <w:szCs w:val="20"/>
        </w:rPr>
        <w:t>)</w:t>
      </w:r>
      <w:r w:rsidRPr="007D6B19">
        <w:rPr>
          <w:sz w:val="20"/>
          <w:szCs w:val="20"/>
        </w:rPr>
        <w:t>:</w:t>
      </w:r>
    </w:p>
    <w:p w14:paraId="5CE53B25" w14:textId="785002FE" w:rsidR="008E046D" w:rsidRPr="007D6B19" w:rsidRDefault="009B6725" w:rsidP="009B6725">
      <w:pPr>
        <w:pStyle w:val="Outputcodigo"/>
        <w:spacing w:after="0"/>
        <w:ind w:left="864" w:firstLine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Nome</w:t>
      </w:r>
      <w:r w:rsidR="008E046D" w:rsidRPr="007D6B19">
        <w:rPr>
          <w:sz w:val="20"/>
          <w:szCs w:val="20"/>
        </w:rPr>
        <w:t xml:space="preserve"> (</w:t>
      </w:r>
      <w:r w:rsidRPr="007D6B19">
        <w:rPr>
          <w:sz w:val="20"/>
          <w:szCs w:val="20"/>
        </w:rPr>
        <w:t>idade</w:t>
      </w:r>
      <w:r w:rsidR="008E046D" w:rsidRPr="007D6B19">
        <w:rPr>
          <w:sz w:val="20"/>
          <w:szCs w:val="20"/>
        </w:rPr>
        <w:t>) [</w:t>
      </w:r>
      <w:r w:rsidRPr="007D6B19">
        <w:rPr>
          <w:sz w:val="20"/>
          <w:szCs w:val="20"/>
        </w:rPr>
        <w:t>telefone</w:t>
      </w:r>
      <w:r w:rsidR="008E046D" w:rsidRPr="007D6B19">
        <w:rPr>
          <w:sz w:val="20"/>
          <w:szCs w:val="20"/>
        </w:rPr>
        <w:t>]</w:t>
      </w:r>
    </w:p>
    <w:p w14:paraId="1696E4A9" w14:textId="2797EF54" w:rsidR="009B6725" w:rsidRDefault="009B6725" w:rsidP="009B6725">
      <w:pPr>
        <w:jc w:val="both"/>
      </w:pPr>
    </w:p>
    <w:p w14:paraId="0AC53546" w14:textId="77777777" w:rsidR="00567F69" w:rsidRPr="007D6B19" w:rsidRDefault="00567F69" w:rsidP="009B6725">
      <w:pPr>
        <w:jc w:val="both"/>
      </w:pPr>
    </w:p>
    <w:p w14:paraId="3D6B91FE" w14:textId="1A91533E" w:rsidR="008E046D" w:rsidRDefault="002D09FE" w:rsidP="00614F39">
      <w:pPr>
        <w:pStyle w:val="ListParagraph"/>
        <w:numPr>
          <w:ilvl w:val="1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Classe Colaborador:</w:t>
      </w:r>
    </w:p>
    <w:p w14:paraId="54332200" w14:textId="77777777" w:rsidR="00567F69" w:rsidRPr="007D6B19" w:rsidRDefault="00567F69" w:rsidP="00567F69">
      <w:pPr>
        <w:pStyle w:val="ListParagraph"/>
        <w:spacing w:after="0"/>
        <w:ind w:left="792"/>
        <w:jc w:val="both"/>
        <w:rPr>
          <w:sz w:val="20"/>
          <w:szCs w:val="20"/>
        </w:rPr>
      </w:pPr>
    </w:p>
    <w:p w14:paraId="3AE914CF" w14:textId="17B9EF12" w:rsidR="002D09FE" w:rsidRPr="007D6B19" w:rsidRDefault="002D09FE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A classe </w:t>
      </w:r>
      <w:r w:rsidR="009B6725" w:rsidRPr="007D6B19">
        <w:rPr>
          <w:sz w:val="20"/>
          <w:szCs w:val="20"/>
        </w:rPr>
        <w:t xml:space="preserve">Colaborador </w:t>
      </w:r>
      <w:r w:rsidR="002A46D6" w:rsidRPr="007D6B19">
        <w:rPr>
          <w:sz w:val="20"/>
          <w:szCs w:val="20"/>
        </w:rPr>
        <w:t>herda d</w:t>
      </w:r>
      <w:r w:rsidRPr="007D6B19">
        <w:rPr>
          <w:sz w:val="20"/>
          <w:szCs w:val="20"/>
        </w:rPr>
        <w:t>a classe Pessoa</w:t>
      </w:r>
    </w:p>
    <w:p w14:paraId="6787F4D0" w14:textId="1FF816A1" w:rsidR="002D09FE" w:rsidRPr="007D6B19" w:rsidRDefault="002D09FE" w:rsidP="00614F39">
      <w:pPr>
        <w:pStyle w:val="ListParagraph"/>
        <w:numPr>
          <w:ilvl w:val="2"/>
          <w:numId w:val="26"/>
        </w:numPr>
        <w:spacing w:after="0"/>
        <w:jc w:val="both"/>
        <w:rPr>
          <w:rStyle w:val="codigoinlineChar"/>
          <w:rFonts w:ascii="Calibri" w:hAnsi="Calibri"/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_ _</w:t>
      </w:r>
      <w:proofErr w:type="spellStart"/>
      <w:r w:rsidRPr="007D6B19">
        <w:rPr>
          <w:rStyle w:val="codigoinlineChar"/>
          <w:sz w:val="20"/>
          <w:szCs w:val="20"/>
        </w:rPr>
        <w:t>init</w:t>
      </w:r>
      <w:proofErr w:type="spellEnd"/>
      <w:r w:rsidRPr="007D6B19">
        <w:rPr>
          <w:rStyle w:val="codigoinlineChar"/>
          <w:sz w:val="20"/>
          <w:szCs w:val="20"/>
        </w:rPr>
        <w:t xml:space="preserve">_ _ </w:t>
      </w:r>
      <w:r w:rsidRPr="007D6B19">
        <w:rPr>
          <w:sz w:val="20"/>
          <w:szCs w:val="20"/>
        </w:rPr>
        <w:t>que chama o construtor da superclasse e para além disso define o atributo</w:t>
      </w:r>
      <w:r w:rsidRPr="007D6B19">
        <w:rPr>
          <w:rStyle w:val="codigoinlineChar"/>
          <w:sz w:val="20"/>
          <w:szCs w:val="20"/>
        </w:rPr>
        <w:t xml:space="preserve"> salário</w:t>
      </w:r>
    </w:p>
    <w:p w14:paraId="0B88E05B" w14:textId="352C33A2" w:rsidR="002D09FE" w:rsidRPr="007D6B19" w:rsidRDefault="00D959B3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bookmarkStart w:id="2" w:name="_Hlk122454020"/>
      <w:r w:rsidRPr="007D6B19">
        <w:rPr>
          <w:sz w:val="20"/>
          <w:szCs w:val="20"/>
        </w:rPr>
        <w:t>Criar o método que devolve a des</w:t>
      </w:r>
      <w:r w:rsidR="003F1F87" w:rsidRPr="007D6B19">
        <w:rPr>
          <w:sz w:val="20"/>
          <w:szCs w:val="20"/>
        </w:rPr>
        <w:t>c</w:t>
      </w:r>
      <w:r w:rsidRPr="007D6B19">
        <w:rPr>
          <w:sz w:val="20"/>
          <w:szCs w:val="20"/>
        </w:rPr>
        <w:t>rição textual de um colaborador, recorrendo à descrição textual da superclasse</w:t>
      </w:r>
      <w:r w:rsidR="009454E7" w:rsidRPr="007D6B19">
        <w:rPr>
          <w:sz w:val="20"/>
          <w:szCs w:val="20"/>
        </w:rPr>
        <w:t xml:space="preserve"> e lidando com as variáveis específicas da subclasse</w:t>
      </w:r>
      <w:bookmarkEnd w:id="2"/>
      <w:r w:rsidR="009B6725" w:rsidRPr="007D6B19">
        <w:rPr>
          <w:sz w:val="20"/>
          <w:szCs w:val="20"/>
        </w:rPr>
        <w:t>, no seguinte formato</w:t>
      </w:r>
    </w:p>
    <w:p w14:paraId="2A2E96E0" w14:textId="5C783556" w:rsidR="003F1F87" w:rsidRPr="007D6B19" w:rsidRDefault="003F1F87" w:rsidP="009B6725">
      <w:pPr>
        <w:pStyle w:val="Outputcodigo"/>
        <w:spacing w:after="0"/>
        <w:ind w:left="720" w:firstLine="504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Colaborador </w:t>
      </w:r>
      <w:r w:rsidR="009B6725" w:rsidRPr="007D6B19">
        <w:rPr>
          <w:sz w:val="20"/>
          <w:szCs w:val="20"/>
        </w:rPr>
        <w:t>&lt;descrição textual de Pessoa&gt;</w:t>
      </w:r>
      <w:r w:rsidRPr="007D6B19">
        <w:rPr>
          <w:sz w:val="20"/>
          <w:szCs w:val="20"/>
        </w:rPr>
        <w:t xml:space="preserve">: </w:t>
      </w:r>
      <w:r w:rsidR="009B6725" w:rsidRPr="007D6B19">
        <w:rPr>
          <w:sz w:val="20"/>
          <w:szCs w:val="20"/>
        </w:rPr>
        <w:t xml:space="preserve">salário </w:t>
      </w:r>
      <w:r w:rsidRPr="007D6B19">
        <w:rPr>
          <w:sz w:val="20"/>
          <w:szCs w:val="20"/>
        </w:rPr>
        <w:t>€</w:t>
      </w:r>
    </w:p>
    <w:p w14:paraId="2A65C7FC" w14:textId="2FA2A620" w:rsidR="003E0853" w:rsidRPr="007D6B19" w:rsidRDefault="003E0853" w:rsidP="003E0853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 xml:space="preserve">Criar o método </w:t>
      </w:r>
      <w:proofErr w:type="spellStart"/>
      <w:r w:rsidRPr="007D6B19">
        <w:rPr>
          <w:rFonts w:ascii="Calibri" w:hAnsi="Calibri"/>
          <w:szCs w:val="20"/>
        </w:rPr>
        <w:t>atribuirAumento</w:t>
      </w:r>
      <w:proofErr w:type="spellEnd"/>
      <w:r w:rsidRPr="007D6B19">
        <w:rPr>
          <w:rFonts w:ascii="Calibri" w:hAnsi="Calibri"/>
          <w:szCs w:val="20"/>
        </w:rPr>
        <w:t>(</w:t>
      </w:r>
      <w:proofErr w:type="spellStart"/>
      <w:r w:rsidRPr="007D6B19">
        <w:rPr>
          <w:rFonts w:ascii="Calibri" w:hAnsi="Calibri"/>
          <w:szCs w:val="20"/>
        </w:rPr>
        <w:t>pc</w:t>
      </w:r>
      <w:proofErr w:type="spellEnd"/>
      <w:r w:rsidRPr="007D6B19">
        <w:rPr>
          <w:rFonts w:ascii="Calibri" w:hAnsi="Calibri"/>
          <w:szCs w:val="20"/>
        </w:rPr>
        <w:t>)</w:t>
      </w:r>
      <w:r w:rsidR="003F5AA9" w:rsidRPr="007D6B19">
        <w:rPr>
          <w:rFonts w:ascii="Calibri" w:hAnsi="Calibri"/>
          <w:szCs w:val="20"/>
        </w:rPr>
        <w:t xml:space="preserve">, que atribui um aumento percentual ao colaborador. </w:t>
      </w:r>
    </w:p>
    <w:p w14:paraId="5AB6F985" w14:textId="48AC47D8" w:rsidR="009454E7" w:rsidRDefault="009454E7" w:rsidP="00614F39">
      <w:pPr>
        <w:pStyle w:val="codigoinline"/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lastRenderedPageBreak/>
        <w:t>Classe Professor</w:t>
      </w:r>
    </w:p>
    <w:p w14:paraId="144D0E40" w14:textId="77777777" w:rsidR="00567F69" w:rsidRPr="007D6B19" w:rsidRDefault="00567F69" w:rsidP="00567F69">
      <w:pPr>
        <w:pStyle w:val="codigoinline"/>
        <w:numPr>
          <w:ilvl w:val="0"/>
          <w:numId w:val="0"/>
        </w:numPr>
        <w:spacing w:after="0"/>
        <w:ind w:left="792"/>
        <w:jc w:val="both"/>
        <w:rPr>
          <w:rFonts w:ascii="Calibri" w:hAnsi="Calibri"/>
          <w:szCs w:val="20"/>
        </w:rPr>
      </w:pPr>
    </w:p>
    <w:p w14:paraId="340C83AF" w14:textId="6D739E26" w:rsidR="008358E1" w:rsidRPr="007D6B19" w:rsidRDefault="008358E1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 classe herda da classe Colaborador</w:t>
      </w:r>
    </w:p>
    <w:p w14:paraId="46B66FE2" w14:textId="644F1ADE" w:rsidR="00614DCF" w:rsidRPr="007D6B19" w:rsidRDefault="00614DCF" w:rsidP="00614F39">
      <w:pPr>
        <w:pStyle w:val="ListParagraph"/>
        <w:numPr>
          <w:ilvl w:val="2"/>
          <w:numId w:val="26"/>
        </w:numPr>
        <w:spacing w:after="0"/>
        <w:jc w:val="both"/>
        <w:rPr>
          <w:rStyle w:val="codigoinlineChar"/>
          <w:rFonts w:ascii="Calibri" w:hAnsi="Calibri"/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_ _</w:t>
      </w:r>
      <w:proofErr w:type="spellStart"/>
      <w:r w:rsidRPr="007D6B19">
        <w:rPr>
          <w:rStyle w:val="codigoinlineChar"/>
          <w:sz w:val="20"/>
          <w:szCs w:val="20"/>
        </w:rPr>
        <w:t>init</w:t>
      </w:r>
      <w:proofErr w:type="spellEnd"/>
      <w:r w:rsidRPr="007D6B19">
        <w:rPr>
          <w:rStyle w:val="codigoinlineChar"/>
          <w:sz w:val="20"/>
          <w:szCs w:val="20"/>
        </w:rPr>
        <w:t xml:space="preserve">_ _ </w:t>
      </w:r>
      <w:r w:rsidRPr="007D6B19">
        <w:rPr>
          <w:sz w:val="20"/>
          <w:szCs w:val="20"/>
        </w:rPr>
        <w:t>que chama o construtor da superclasse e para além disso define o atributo</w:t>
      </w:r>
      <w:r w:rsidRPr="007D6B19">
        <w:rPr>
          <w:rStyle w:val="codigoinlineChar"/>
          <w:sz w:val="20"/>
          <w:szCs w:val="20"/>
        </w:rPr>
        <w:t xml:space="preserve"> disciplina</w:t>
      </w:r>
    </w:p>
    <w:p w14:paraId="207F1788" w14:textId="026B13C2" w:rsidR="00614DCF" w:rsidRPr="007D6B19" w:rsidRDefault="00E16274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dois professores:</w:t>
      </w:r>
    </w:p>
    <w:tbl>
      <w:tblPr>
        <w:tblStyle w:val="TableGrid"/>
        <w:tblW w:w="0" w:type="auto"/>
        <w:tblInd w:w="1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1527"/>
        <w:gridCol w:w="1621"/>
        <w:gridCol w:w="1129"/>
        <w:gridCol w:w="785"/>
        <w:gridCol w:w="1296"/>
      </w:tblGrid>
      <w:tr w:rsidR="003A5CD9" w:rsidRPr="007D6B19" w14:paraId="75F35F0E" w14:textId="77777777" w:rsidTr="00D73E5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C338422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0F65F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D89B89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Data nascimento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D3CEE2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A1DA5B" w14:textId="561FF064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Salário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6E2D" w14:textId="0DED60A9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disciplina</w:t>
            </w:r>
          </w:p>
        </w:tc>
      </w:tr>
      <w:tr w:rsidR="003A5CD9" w:rsidRPr="007D6B19" w14:paraId="4FB7A14C" w14:textId="77777777" w:rsidTr="00D73E55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4928A75" w14:textId="693D1430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pr1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D67368" w14:textId="3613225E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Gustavo Gomes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1652DE" w14:textId="38BA3680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1977,1,1)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75F2AD" w14:textId="3E12AD15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987654321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D7613A" w14:textId="04019803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0EBC37E" w14:textId="6A42C04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Programação</w:t>
            </w:r>
          </w:p>
        </w:tc>
      </w:tr>
      <w:tr w:rsidR="003A5CD9" w:rsidRPr="007D6B19" w14:paraId="1F540801" w14:textId="77777777" w:rsidTr="00D73E55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2B3C95C" w14:textId="57D79AA8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pr2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40A5B6" w14:textId="45ABB584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Hugo Humberto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22286A" w14:textId="19CB845F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1987,3,8)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751031" w14:textId="7E62FD9A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912584684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D90522" w14:textId="1FC6CA8F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BFB3603" w14:textId="6AB9A41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Redes</w:t>
            </w:r>
          </w:p>
        </w:tc>
      </w:tr>
    </w:tbl>
    <w:p w14:paraId="2DD6D45D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7ACEE75F" w14:textId="7630165D" w:rsidR="00E16274" w:rsidRPr="007D6B19" w:rsidRDefault="00E16274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o método que devolve a descrição textual de um professor, recorrendo à descrição textual da superclasse e lidando com as variáveis específicas da subclasse</w:t>
      </w:r>
      <w:r w:rsidR="00D73E55" w:rsidRPr="007D6B19">
        <w:rPr>
          <w:rFonts w:ascii="Calibri" w:hAnsi="Calibri"/>
          <w:szCs w:val="20"/>
        </w:rPr>
        <w:t xml:space="preserve"> e testar para os dois professores existentes.</w:t>
      </w:r>
      <w:r w:rsidR="00A941D0" w:rsidRPr="007D6B19">
        <w:rPr>
          <w:rFonts w:ascii="Calibri" w:hAnsi="Calibri"/>
          <w:szCs w:val="20"/>
        </w:rPr>
        <w:t xml:space="preserve"> Exemplo:</w:t>
      </w:r>
    </w:p>
    <w:p w14:paraId="24FBB216" w14:textId="22004A1F" w:rsidR="00D73E55" w:rsidRPr="007D6B19" w:rsidRDefault="00D73E55" w:rsidP="00D73E55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noProof/>
          <w:szCs w:val="20"/>
        </w:rPr>
        <w:drawing>
          <wp:inline distT="0" distB="0" distL="0" distR="0" wp14:anchorId="00285DCF" wp14:editId="4F3D193C">
            <wp:extent cx="4588510" cy="249458"/>
            <wp:effectExtent l="19050" t="19050" r="254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780" cy="255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D9AC9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71D0C7BB" w14:textId="259DC0E3" w:rsidR="003F5AA9" w:rsidRPr="007D6B19" w:rsidRDefault="003F5AA9" w:rsidP="003F5AA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Atribuir um aumento de 5% ao professor p1 (o salário deve passar a ser 840)</w:t>
      </w:r>
    </w:p>
    <w:p w14:paraId="2B65234E" w14:textId="2EFD7689" w:rsidR="00A941D0" w:rsidRPr="007D6B19" w:rsidRDefault="00A941D0" w:rsidP="003F5AA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Alterar o nome do professor pr2 para Hugo Horta</w:t>
      </w:r>
    </w:p>
    <w:p w14:paraId="0009E72B" w14:textId="06BB812B" w:rsidR="003F5AA9" w:rsidRDefault="003F5AA9" w:rsidP="003F5AA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62570C6F" w14:textId="77777777" w:rsidR="00567F69" w:rsidRPr="007D6B19" w:rsidRDefault="00567F69" w:rsidP="003F5AA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37021D85" w14:textId="6B286C7D" w:rsidR="009454E7" w:rsidRDefault="009454E7" w:rsidP="00614F39">
      <w:pPr>
        <w:pStyle w:val="codigoinline"/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Classe Funcionário</w:t>
      </w:r>
    </w:p>
    <w:p w14:paraId="08D6DCF1" w14:textId="77777777" w:rsidR="00567F69" w:rsidRPr="007D6B19" w:rsidRDefault="00567F69" w:rsidP="00567F69">
      <w:pPr>
        <w:pStyle w:val="codigoinline"/>
        <w:numPr>
          <w:ilvl w:val="0"/>
          <w:numId w:val="0"/>
        </w:numPr>
        <w:spacing w:after="0"/>
        <w:ind w:left="792"/>
        <w:jc w:val="both"/>
        <w:rPr>
          <w:rFonts w:ascii="Calibri" w:hAnsi="Calibri"/>
          <w:szCs w:val="20"/>
        </w:rPr>
      </w:pPr>
    </w:p>
    <w:p w14:paraId="4CEA05CA" w14:textId="60F6AF71" w:rsidR="008358E1" w:rsidRPr="007D6B19" w:rsidRDefault="008358E1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 classe herda da classe Colaborador</w:t>
      </w:r>
    </w:p>
    <w:p w14:paraId="35D1C620" w14:textId="566B48C2" w:rsidR="00614DCF" w:rsidRPr="007D6B19" w:rsidRDefault="00614DCF" w:rsidP="00614F39">
      <w:pPr>
        <w:pStyle w:val="ListParagraph"/>
        <w:numPr>
          <w:ilvl w:val="2"/>
          <w:numId w:val="26"/>
        </w:numPr>
        <w:spacing w:after="0"/>
        <w:jc w:val="both"/>
        <w:rPr>
          <w:rStyle w:val="codigoinlineChar"/>
          <w:rFonts w:ascii="Calibri" w:hAnsi="Calibri"/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_ _</w:t>
      </w:r>
      <w:proofErr w:type="spellStart"/>
      <w:r w:rsidRPr="007D6B19">
        <w:rPr>
          <w:rStyle w:val="codigoinlineChar"/>
          <w:sz w:val="20"/>
          <w:szCs w:val="20"/>
        </w:rPr>
        <w:t>init</w:t>
      </w:r>
      <w:proofErr w:type="spellEnd"/>
      <w:r w:rsidRPr="007D6B19">
        <w:rPr>
          <w:rStyle w:val="codigoinlineChar"/>
          <w:sz w:val="20"/>
          <w:szCs w:val="20"/>
        </w:rPr>
        <w:t xml:space="preserve">_ _ </w:t>
      </w:r>
      <w:r w:rsidRPr="007D6B19">
        <w:rPr>
          <w:sz w:val="20"/>
          <w:szCs w:val="20"/>
        </w:rPr>
        <w:t>que chama o construtor da superclasse e para além disso define o atributo</w:t>
      </w:r>
      <w:r w:rsidRPr="007D6B19">
        <w:rPr>
          <w:rStyle w:val="codigoinlineChar"/>
          <w:sz w:val="20"/>
          <w:szCs w:val="20"/>
        </w:rPr>
        <w:t xml:space="preserve"> bloco</w:t>
      </w:r>
    </w:p>
    <w:p w14:paraId="72B5718B" w14:textId="77530E52" w:rsidR="00614DCF" w:rsidRPr="007D6B19" w:rsidRDefault="00E16274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dois funcionários: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1295"/>
        <w:gridCol w:w="1621"/>
        <w:gridCol w:w="1129"/>
        <w:gridCol w:w="771"/>
        <w:gridCol w:w="672"/>
      </w:tblGrid>
      <w:tr w:rsidR="003A5CD9" w:rsidRPr="007D6B19" w14:paraId="1A7ACBBC" w14:textId="77777777" w:rsidTr="00D73E55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49129F4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34E34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DC158E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Data nascimento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33BB62" w14:textId="77777777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89EDC4" w14:textId="4A184901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salário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6D6E" w14:textId="604B9B19" w:rsidR="003A5CD9" w:rsidRPr="007D6B19" w:rsidRDefault="003A5CD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bloco</w:t>
            </w:r>
          </w:p>
        </w:tc>
      </w:tr>
      <w:tr w:rsidR="003A5CD9" w:rsidRPr="007D6B19" w14:paraId="7FFF5C12" w14:textId="77777777" w:rsidTr="00D73E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3E6BCAB" w14:textId="0470AE49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E0CFFF" w14:textId="2B67FEFB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Igor Ílhavo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986EC9" w14:textId="414D03FD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1990,12,12)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DEE652" w14:textId="532FFCCA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954785632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DD24A4" w14:textId="3FA9A0CA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18368E57" w14:textId="698A2EA9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A</w:t>
            </w:r>
          </w:p>
        </w:tc>
      </w:tr>
      <w:tr w:rsidR="003A5CD9" w:rsidRPr="007D6B19" w14:paraId="70DF5CE4" w14:textId="77777777" w:rsidTr="00D73E55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27C0EC9" w14:textId="59CADBCA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4FEC64" w14:textId="0F8F12B1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Joana Jacinto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2C9B16" w14:textId="6D0BF92D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1992,2,12)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4674FB" w14:textId="2F0F16CC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974521365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BF1906" w14:textId="6F8A1370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502A0CB" w14:textId="1F1891D9" w:rsidR="003A5CD9" w:rsidRPr="007D6B19" w:rsidRDefault="00614F39" w:rsidP="00614F3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B</w:t>
            </w:r>
          </w:p>
        </w:tc>
      </w:tr>
    </w:tbl>
    <w:p w14:paraId="2519FD42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1DEC8D46" w14:textId="2F27CE16" w:rsidR="003F5AA9" w:rsidRPr="007D6B19" w:rsidRDefault="00E16274" w:rsidP="00A941D0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o método que devolve a descrição textual de um funcionário, recorrendo à descrição textual da superclasse e lidando com as variáveis específicas da subclasse</w:t>
      </w:r>
      <w:r w:rsidR="00D73E55" w:rsidRPr="007D6B19">
        <w:rPr>
          <w:rFonts w:ascii="Calibri" w:hAnsi="Calibri"/>
          <w:szCs w:val="20"/>
        </w:rPr>
        <w:t xml:space="preserve"> e testar para os dois funcionários existentes</w:t>
      </w:r>
      <w:r w:rsidR="00A941D0" w:rsidRPr="007D6B19">
        <w:rPr>
          <w:rFonts w:ascii="Calibri" w:hAnsi="Calibri"/>
          <w:szCs w:val="20"/>
        </w:rPr>
        <w:t>. Exemplo:</w:t>
      </w:r>
    </w:p>
    <w:p w14:paraId="387EA68F" w14:textId="03DE2793" w:rsidR="00D73E55" w:rsidRPr="007D6B19" w:rsidRDefault="00D73E55" w:rsidP="00D73E55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noProof/>
          <w:szCs w:val="20"/>
        </w:rPr>
        <w:drawing>
          <wp:inline distT="0" distB="0" distL="0" distR="0" wp14:anchorId="7CA0D684" wp14:editId="0786758F">
            <wp:extent cx="4710430" cy="259966"/>
            <wp:effectExtent l="19050" t="1905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17" cy="26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D969B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3F7E4395" w14:textId="27A6829D" w:rsidR="003F5AA9" w:rsidRPr="007D6B19" w:rsidRDefault="003F5AA9" w:rsidP="003F5AA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 xml:space="preserve">Atribuir um aumento de 7.5% ao funcionário f1 (o </w:t>
      </w:r>
      <w:r w:rsidR="00A941D0" w:rsidRPr="007D6B19">
        <w:rPr>
          <w:rFonts w:ascii="Calibri" w:hAnsi="Calibri"/>
          <w:szCs w:val="20"/>
        </w:rPr>
        <w:t>salário</w:t>
      </w:r>
      <w:r w:rsidRPr="007D6B19">
        <w:rPr>
          <w:rFonts w:ascii="Calibri" w:hAnsi="Calibri"/>
          <w:szCs w:val="20"/>
        </w:rPr>
        <w:t xml:space="preserve"> deve passar a ser 752.5)</w:t>
      </w:r>
    </w:p>
    <w:p w14:paraId="29206080" w14:textId="48F7C03A" w:rsidR="00D73E55" w:rsidRDefault="00D73E55" w:rsidP="003F5AA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Alterar o nome do funcionário f2 para Joana Jardim</w:t>
      </w:r>
    </w:p>
    <w:p w14:paraId="63964118" w14:textId="4084F8E8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484DBC6A" w14:textId="35E6C1D3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70A67EEF" w14:textId="3E609B5F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1B3571CB" w14:textId="6C5B29E6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00633C64" w14:textId="7A10881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6741CA4C" w14:textId="61FABC12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6B0DDF0B" w14:textId="0E32A76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484CDE61" w14:textId="77777777" w:rsidR="00567F69" w:rsidRPr="007D6B1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7EB9E4F7" w14:textId="47FBFF69" w:rsidR="009454E7" w:rsidRDefault="009454E7" w:rsidP="00614F39">
      <w:pPr>
        <w:pStyle w:val="codigoinline"/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lastRenderedPageBreak/>
        <w:t>Classe Aluno</w:t>
      </w:r>
    </w:p>
    <w:p w14:paraId="2982469F" w14:textId="77777777" w:rsidR="00567F69" w:rsidRPr="007D6B19" w:rsidRDefault="00567F69" w:rsidP="00567F69">
      <w:pPr>
        <w:pStyle w:val="codigoinline"/>
        <w:numPr>
          <w:ilvl w:val="0"/>
          <w:numId w:val="0"/>
        </w:numPr>
        <w:spacing w:after="0"/>
        <w:ind w:left="792"/>
        <w:jc w:val="both"/>
        <w:rPr>
          <w:rFonts w:ascii="Calibri" w:hAnsi="Calibri"/>
          <w:szCs w:val="20"/>
        </w:rPr>
      </w:pPr>
    </w:p>
    <w:p w14:paraId="4C7FC9D5" w14:textId="6CE7DC79" w:rsidR="008358E1" w:rsidRPr="007D6B19" w:rsidRDefault="008358E1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 classe herda da classe Pessoa</w:t>
      </w:r>
    </w:p>
    <w:p w14:paraId="1601FD87" w14:textId="61937AD3" w:rsidR="00614F39" w:rsidRPr="007D6B19" w:rsidRDefault="00614F39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 xml:space="preserve">A classe contém uma variável de classe </w:t>
      </w:r>
      <w:proofErr w:type="spellStart"/>
      <w:r w:rsidRPr="007D6B19">
        <w:rPr>
          <w:rFonts w:ascii="Calibri" w:hAnsi="Calibri"/>
          <w:szCs w:val="20"/>
        </w:rPr>
        <w:t>nrAlunos</w:t>
      </w:r>
      <w:proofErr w:type="spellEnd"/>
      <w:r w:rsidRPr="007D6B19">
        <w:rPr>
          <w:rFonts w:ascii="Calibri" w:hAnsi="Calibri"/>
          <w:szCs w:val="20"/>
        </w:rPr>
        <w:t>, que inicia a 0</w:t>
      </w:r>
    </w:p>
    <w:p w14:paraId="73F3C7EC" w14:textId="1BB42A41" w:rsidR="00614DCF" w:rsidRPr="007D6B19" w:rsidRDefault="00614DCF" w:rsidP="00614F39">
      <w:pPr>
        <w:pStyle w:val="ListParagraph"/>
        <w:numPr>
          <w:ilvl w:val="2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 xml:space="preserve">Criar o método </w:t>
      </w:r>
      <w:r w:rsidRPr="007D6B19">
        <w:rPr>
          <w:rStyle w:val="codigoinlineChar"/>
          <w:sz w:val="20"/>
          <w:szCs w:val="20"/>
        </w:rPr>
        <w:t>_ _</w:t>
      </w:r>
      <w:proofErr w:type="spellStart"/>
      <w:r w:rsidRPr="007D6B19">
        <w:rPr>
          <w:rStyle w:val="codigoinlineChar"/>
          <w:sz w:val="20"/>
          <w:szCs w:val="20"/>
        </w:rPr>
        <w:t>init</w:t>
      </w:r>
      <w:proofErr w:type="spellEnd"/>
      <w:r w:rsidRPr="007D6B19">
        <w:rPr>
          <w:rStyle w:val="codigoinlineChar"/>
          <w:sz w:val="20"/>
          <w:szCs w:val="20"/>
        </w:rPr>
        <w:t>_ _</w:t>
      </w:r>
      <w:r w:rsidRPr="007D6B19">
        <w:rPr>
          <w:sz w:val="20"/>
          <w:szCs w:val="20"/>
        </w:rPr>
        <w:t xml:space="preserve"> que chama o construtor da superclasse e para além disso define os atributos</w:t>
      </w:r>
      <w:r w:rsidR="00614F39" w:rsidRPr="007D6B19">
        <w:rPr>
          <w:sz w:val="20"/>
          <w:szCs w:val="20"/>
        </w:rPr>
        <w:t xml:space="preserve"> </w:t>
      </w:r>
      <w:proofErr w:type="spellStart"/>
      <w:r w:rsidR="00614F39" w:rsidRPr="007D6B19">
        <w:rPr>
          <w:rStyle w:val="codigoinlineChar"/>
          <w:sz w:val="20"/>
          <w:szCs w:val="20"/>
        </w:rPr>
        <w:t>nrAluno</w:t>
      </w:r>
      <w:proofErr w:type="spellEnd"/>
      <w:r w:rsidR="00614F39" w:rsidRPr="007D6B19">
        <w:rPr>
          <w:sz w:val="20"/>
          <w:szCs w:val="20"/>
        </w:rPr>
        <w:t xml:space="preserve"> (gerado sequencialmente),</w:t>
      </w:r>
      <w:r w:rsidRPr="007D6B19">
        <w:rPr>
          <w:sz w:val="20"/>
          <w:szCs w:val="20"/>
        </w:rPr>
        <w:t xml:space="preserve"> </w:t>
      </w:r>
      <w:r w:rsidRPr="007D6B19">
        <w:rPr>
          <w:rStyle w:val="codigoinlineChar"/>
          <w:sz w:val="20"/>
          <w:szCs w:val="20"/>
        </w:rPr>
        <w:t>curso</w:t>
      </w:r>
      <w:r w:rsidRPr="007D6B19">
        <w:rPr>
          <w:sz w:val="20"/>
          <w:szCs w:val="20"/>
        </w:rPr>
        <w:t xml:space="preserve"> e </w:t>
      </w:r>
      <w:r w:rsidRPr="007D6B19">
        <w:rPr>
          <w:rStyle w:val="codigoinlineChar"/>
          <w:sz w:val="20"/>
          <w:szCs w:val="20"/>
        </w:rPr>
        <w:t>ano</w:t>
      </w:r>
    </w:p>
    <w:p w14:paraId="47391552" w14:textId="7097F4D6" w:rsidR="00614DCF" w:rsidRDefault="00E16274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dois alunos: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480"/>
        <w:gridCol w:w="1621"/>
        <w:gridCol w:w="1129"/>
        <w:gridCol w:w="1291"/>
        <w:gridCol w:w="530"/>
      </w:tblGrid>
      <w:tr w:rsidR="007D6B19" w:rsidRPr="007D6B19" w14:paraId="1C004001" w14:textId="77777777" w:rsidTr="007D6B1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00CE2BD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3526A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5D799D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Data nascimento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0F2BFD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176C57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7DF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ano</w:t>
            </w:r>
          </w:p>
        </w:tc>
      </w:tr>
      <w:tr w:rsidR="007D6B19" w:rsidRPr="007D6B19" w14:paraId="151253E6" w14:textId="77777777" w:rsidTr="007D6B1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0A41F9C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5D74D2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Laura Lis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576B43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2000,1,1)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BAD469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957432658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73AFB6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Programador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628C4C9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1</w:t>
            </w:r>
          </w:p>
        </w:tc>
      </w:tr>
      <w:tr w:rsidR="007D6B19" w:rsidRPr="007D6B19" w14:paraId="1C011539" w14:textId="77777777" w:rsidTr="007D6B19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B296236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7D6B19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9B2A4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Miguel Moreira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735AF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7D6B19">
              <w:rPr>
                <w:sz w:val="20"/>
                <w:szCs w:val="20"/>
              </w:rPr>
              <w:t>date(</w:t>
            </w:r>
            <w:proofErr w:type="gramEnd"/>
            <w:r w:rsidRPr="007D6B19">
              <w:rPr>
                <w:sz w:val="20"/>
                <w:szCs w:val="20"/>
              </w:rPr>
              <w:t>2000,5,21)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13815F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916845239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56EAA9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Adm. Redes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F75245F" w14:textId="77777777" w:rsidR="007D6B19" w:rsidRPr="007D6B19" w:rsidRDefault="007D6B19" w:rsidP="004E060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7D6B19">
              <w:rPr>
                <w:sz w:val="20"/>
                <w:szCs w:val="20"/>
              </w:rPr>
              <w:t>3</w:t>
            </w:r>
          </w:p>
        </w:tc>
      </w:tr>
    </w:tbl>
    <w:p w14:paraId="1C2CF2FC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06C9EF52" w14:textId="6AB77C6B" w:rsidR="00E16274" w:rsidRDefault="00E16274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Criar o método que devolve a descrição textual de um aluno, recorrendo à descrição textual da superclasse e lidando com as variáveis específicas da subclasse</w:t>
      </w:r>
      <w:r w:rsidR="00D73E55" w:rsidRPr="007D6B19">
        <w:rPr>
          <w:rFonts w:ascii="Calibri" w:hAnsi="Calibri"/>
          <w:szCs w:val="20"/>
        </w:rPr>
        <w:t xml:space="preserve"> e testar para os dois alunos existentes. Exemplo:</w:t>
      </w:r>
    </w:p>
    <w:p w14:paraId="4697046A" w14:textId="402470CC" w:rsidR="007D6B19" w:rsidRPr="007D6B19" w:rsidRDefault="007D6B19" w:rsidP="007D6B1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  <w:r w:rsidRPr="007D6B19">
        <w:rPr>
          <w:noProof/>
          <w:szCs w:val="20"/>
        </w:rPr>
        <w:drawing>
          <wp:inline distT="0" distB="0" distL="0" distR="0" wp14:anchorId="510810DC" wp14:editId="3D7B9E17">
            <wp:extent cx="4786630" cy="24614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436" cy="2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EB8A" w14:textId="77777777" w:rsidR="00567F6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48F9F3D8" w14:textId="018BF0B7" w:rsidR="00D73E55" w:rsidRDefault="00D73E55" w:rsidP="00614F39">
      <w:pPr>
        <w:pStyle w:val="codigoinline"/>
        <w:numPr>
          <w:ilvl w:val="2"/>
          <w:numId w:val="26"/>
        </w:numPr>
        <w:spacing w:after="0"/>
        <w:jc w:val="both"/>
        <w:rPr>
          <w:rFonts w:ascii="Calibri" w:hAnsi="Calibri"/>
          <w:szCs w:val="20"/>
        </w:rPr>
      </w:pPr>
      <w:r w:rsidRPr="007D6B19">
        <w:rPr>
          <w:rFonts w:ascii="Calibri" w:hAnsi="Calibri"/>
          <w:szCs w:val="20"/>
        </w:rPr>
        <w:t>Alterar o nome do aluno a2 para “Mário Moreira”.</w:t>
      </w:r>
    </w:p>
    <w:p w14:paraId="709E5F50" w14:textId="77777777" w:rsidR="00567F69" w:rsidRPr="007D6B19" w:rsidRDefault="00567F69" w:rsidP="00567F69">
      <w:pPr>
        <w:pStyle w:val="codigoinline"/>
        <w:numPr>
          <w:ilvl w:val="0"/>
          <w:numId w:val="0"/>
        </w:numPr>
        <w:spacing w:after="0"/>
        <w:ind w:left="1224"/>
        <w:jc w:val="both"/>
        <w:rPr>
          <w:rFonts w:ascii="Calibri" w:hAnsi="Calibri"/>
          <w:szCs w:val="20"/>
        </w:rPr>
      </w:pPr>
    </w:p>
    <w:p w14:paraId="47D07B83" w14:textId="6BC059B8" w:rsidR="00A941D0" w:rsidRPr="007D6B19" w:rsidRDefault="00A941D0" w:rsidP="003F5AA9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No final, deve ser possível executar o seguinte código, obtendo o output apresentado de seguida.</w:t>
      </w:r>
    </w:p>
    <w:p w14:paraId="4D3EDCA8" w14:textId="0B42504A" w:rsidR="00A941D0" w:rsidRPr="007D6B19" w:rsidRDefault="00A941D0" w:rsidP="003F5AA9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Código:</w:t>
      </w:r>
    </w:p>
    <w:p w14:paraId="0A0EDD6F" w14:textId="59881C3F" w:rsidR="00A941D0" w:rsidRPr="007D6B19" w:rsidRDefault="00D73E55" w:rsidP="00567F69">
      <w:pPr>
        <w:pStyle w:val="ListParagraph"/>
        <w:spacing w:after="0"/>
        <w:ind w:left="360"/>
        <w:jc w:val="center"/>
        <w:rPr>
          <w:sz w:val="20"/>
          <w:szCs w:val="20"/>
        </w:rPr>
      </w:pPr>
      <w:r w:rsidRPr="007D6B19">
        <w:rPr>
          <w:noProof/>
          <w:sz w:val="20"/>
          <w:szCs w:val="20"/>
        </w:rPr>
        <w:drawing>
          <wp:inline distT="0" distB="0" distL="0" distR="0" wp14:anchorId="7DA59E37" wp14:editId="694588F6">
            <wp:extent cx="4983480" cy="293518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51" cy="294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C062" w14:textId="352FF121" w:rsidR="00A941D0" w:rsidRPr="007D6B19" w:rsidRDefault="00A941D0" w:rsidP="003F5AA9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Output:</w:t>
      </w:r>
    </w:p>
    <w:p w14:paraId="60D4683F" w14:textId="7F37F00E" w:rsidR="00C96781" w:rsidRPr="007D6B19" w:rsidRDefault="00D73E55" w:rsidP="00567F69">
      <w:pPr>
        <w:pStyle w:val="ListParagraph"/>
        <w:spacing w:after="0"/>
        <w:ind w:left="360"/>
        <w:jc w:val="center"/>
        <w:rPr>
          <w:sz w:val="20"/>
          <w:szCs w:val="20"/>
        </w:rPr>
      </w:pPr>
      <w:r w:rsidRPr="007D6B19">
        <w:rPr>
          <w:noProof/>
          <w:sz w:val="20"/>
          <w:szCs w:val="20"/>
        </w:rPr>
        <w:drawing>
          <wp:inline distT="0" distB="0" distL="0" distR="0" wp14:anchorId="20014E63" wp14:editId="4A292F26">
            <wp:extent cx="5396230" cy="14376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ABA" w14:textId="77777777" w:rsidR="00C96781" w:rsidRPr="007D6B19" w:rsidRDefault="00C96781" w:rsidP="003F5AA9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14:paraId="4E3D01E2" w14:textId="3B25283B" w:rsidR="00BC2E16" w:rsidRPr="007D6B19" w:rsidRDefault="00312E06" w:rsidP="00614F39">
      <w:pPr>
        <w:pStyle w:val="ListParagraph"/>
        <w:numPr>
          <w:ilvl w:val="0"/>
          <w:numId w:val="26"/>
        </w:numPr>
        <w:spacing w:after="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Um banco pretende informatizar as suas contas. No geral, para cada conta, é pretendido guardar o número de conta (gerado sequencialmente), o nome do titular, o saldo (valor inicial: 0), os movimentos (lista de tuplos</w:t>
      </w:r>
      <w:r w:rsidR="008A165F" w:rsidRPr="007D6B19">
        <w:rPr>
          <w:sz w:val="20"/>
          <w:szCs w:val="20"/>
        </w:rPr>
        <w:t xml:space="preserve"> (tipo, valor, saldo</w:t>
      </w:r>
      <w:r w:rsidRPr="007D6B19">
        <w:rPr>
          <w:sz w:val="20"/>
          <w:szCs w:val="20"/>
        </w:rPr>
        <w:t>)</w:t>
      </w:r>
      <w:r w:rsidR="008A165F" w:rsidRPr="007D6B19">
        <w:rPr>
          <w:sz w:val="20"/>
          <w:szCs w:val="20"/>
        </w:rPr>
        <w:t>)</w:t>
      </w:r>
      <w:r w:rsidRPr="007D6B19">
        <w:rPr>
          <w:sz w:val="20"/>
          <w:szCs w:val="20"/>
        </w:rPr>
        <w:t xml:space="preserve"> e o número de movimentos (calculado a partir dos movimentos). Há dois tipos de conta: contas à ordem e contas a prazo. Para as contas à ordem é também necessário guardar o limite do valor do levantamento. Estas contas permitem efetuar depósitos (sem limite) e levantamentos (com valor máximo definido).</w:t>
      </w:r>
      <w:r w:rsidR="008A165F" w:rsidRPr="007D6B19">
        <w:rPr>
          <w:sz w:val="20"/>
          <w:szCs w:val="20"/>
        </w:rPr>
        <w:t xml:space="preserve"> Todas as contas a prazo têm um imposto sobre juros de 28%. Para este tipo de conta é ainda necessário guardar a taxa de juro. Estas contas apenas permitem depósitos. Elaborar o código Python necessário para que seja possível executar o seguinte código, obtendo o output apresentado de seguida.</w:t>
      </w:r>
    </w:p>
    <w:p w14:paraId="1B85378D" w14:textId="0404D62E" w:rsidR="008A165F" w:rsidRPr="007D6B19" w:rsidRDefault="008A165F" w:rsidP="008A165F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Código:</w:t>
      </w:r>
    </w:p>
    <w:p w14:paraId="48994900" w14:textId="4EB10DE7" w:rsidR="00BC4720" w:rsidRPr="007D6B19" w:rsidRDefault="00BC4720" w:rsidP="00BC4720">
      <w:pPr>
        <w:pStyle w:val="ListParagraph"/>
        <w:spacing w:after="0"/>
        <w:ind w:left="360"/>
        <w:jc w:val="center"/>
        <w:rPr>
          <w:sz w:val="20"/>
          <w:szCs w:val="20"/>
        </w:rPr>
      </w:pPr>
      <w:r w:rsidRPr="007D6B19">
        <w:rPr>
          <w:noProof/>
          <w:sz w:val="20"/>
          <w:szCs w:val="20"/>
        </w:rPr>
        <w:drawing>
          <wp:inline distT="0" distB="0" distL="0" distR="0" wp14:anchorId="042F2F09" wp14:editId="6296CFDC">
            <wp:extent cx="434340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8786" w14:textId="4D0DAB44" w:rsidR="008A165F" w:rsidRPr="007D6B19" w:rsidRDefault="008A165F" w:rsidP="008A165F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D6B19">
        <w:rPr>
          <w:sz w:val="20"/>
          <w:szCs w:val="20"/>
        </w:rPr>
        <w:t>Output:</w:t>
      </w:r>
    </w:p>
    <w:p w14:paraId="20703875" w14:textId="77F4C9AF" w:rsidR="008A165F" w:rsidRPr="007D6B19" w:rsidRDefault="00BC4720" w:rsidP="00BC4720">
      <w:pPr>
        <w:pStyle w:val="ListParagraph"/>
        <w:spacing w:after="0"/>
        <w:ind w:left="360"/>
        <w:jc w:val="center"/>
        <w:rPr>
          <w:sz w:val="20"/>
          <w:szCs w:val="20"/>
        </w:rPr>
      </w:pPr>
      <w:r w:rsidRPr="007D6B19">
        <w:rPr>
          <w:noProof/>
          <w:sz w:val="20"/>
          <w:szCs w:val="20"/>
        </w:rPr>
        <w:drawing>
          <wp:inline distT="0" distB="0" distL="0" distR="0" wp14:anchorId="04EA2408" wp14:editId="0F7FE9D7">
            <wp:extent cx="5396230" cy="19596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5F" w:rsidRPr="007D6B19" w:rsidSect="00434E36">
      <w:headerReference w:type="default" r:id="rId15"/>
      <w:footerReference w:type="default" r:id="rId16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8B0D" w14:textId="77777777" w:rsidR="00E10E46" w:rsidRDefault="00E10E46">
      <w:r>
        <w:separator/>
      </w:r>
    </w:p>
  </w:endnote>
  <w:endnote w:type="continuationSeparator" w:id="0">
    <w:p w14:paraId="4963BEE8" w14:textId="77777777" w:rsidR="00E10E46" w:rsidRDefault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8804" w14:textId="77777777" w:rsidR="00E10E46" w:rsidRDefault="00E10E46">
      <w:r>
        <w:separator/>
      </w:r>
    </w:p>
  </w:footnote>
  <w:footnote w:type="continuationSeparator" w:id="0">
    <w:p w14:paraId="09623E91" w14:textId="77777777" w:rsidR="00E10E46" w:rsidRDefault="00E10E46">
      <w:r>
        <w:continuationSeparator/>
      </w:r>
    </w:p>
  </w:footnote>
  <w:footnote w:id="1">
    <w:p w14:paraId="5ABE58AC" w14:textId="4AB998A2" w:rsidR="00CD14F2" w:rsidRPr="00CD14F2" w:rsidRDefault="00CD14F2">
      <w:pPr>
        <w:pStyle w:val="FootnoteText"/>
        <w:rPr>
          <w:b/>
          <w:bCs/>
          <w:lang w:val="pt-PT"/>
        </w:rPr>
      </w:pPr>
      <w:r>
        <w:rPr>
          <w:rStyle w:val="FootnoteReference"/>
        </w:rPr>
        <w:footnoteRef/>
      </w:r>
      <w:r w:rsidRPr="00CD14F2">
        <w:rPr>
          <w:lang w:val="pt-PT"/>
        </w:rPr>
        <w:t xml:space="preserve"> </w:t>
      </w:r>
      <w:r w:rsidRPr="00CD14F2">
        <w:rPr>
          <w:sz w:val="18"/>
          <w:szCs w:val="18"/>
          <w:lang w:val="pt-PT"/>
        </w:rPr>
        <w:t xml:space="preserve">Pode usar o package </w:t>
      </w:r>
      <w:proofErr w:type="spellStart"/>
      <w:r w:rsidRPr="00CD14F2">
        <w:rPr>
          <w:sz w:val="18"/>
          <w:szCs w:val="18"/>
          <w:lang w:val="pt-PT"/>
        </w:rPr>
        <w:t>datetime</w:t>
      </w:r>
      <w:proofErr w:type="spellEnd"/>
      <w:r w:rsidRPr="00CD14F2">
        <w:rPr>
          <w:sz w:val="18"/>
          <w:szCs w:val="18"/>
          <w:lang w:val="pt-PT"/>
        </w:rPr>
        <w:t xml:space="preserve"> (date): </w:t>
      </w:r>
      <w:hyperlink r:id="rId1" w:history="1">
        <w:r w:rsidRPr="00B3631B">
          <w:rPr>
            <w:rStyle w:val="Hyperlink"/>
            <w:sz w:val="18"/>
            <w:szCs w:val="18"/>
            <w:lang w:val="pt-PT"/>
          </w:rPr>
          <w:t>https://docs.python.org/3/library/datetime.html</w:t>
        </w:r>
      </w:hyperlink>
      <w:r>
        <w:rPr>
          <w:sz w:val="18"/>
          <w:szCs w:val="18"/>
          <w:lang w:val="pt-PT"/>
        </w:rPr>
        <w:t xml:space="preserve"> </w:t>
      </w:r>
    </w:p>
  </w:footnote>
  <w:footnote w:id="2">
    <w:p w14:paraId="460B44AE" w14:textId="43CF70FA" w:rsidR="003F1F87" w:rsidRPr="003F1F87" w:rsidRDefault="003F1F87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3F1F87">
        <w:rPr>
          <w:lang w:val="pt-PT"/>
        </w:rPr>
        <w:t xml:space="preserve"> </w:t>
      </w:r>
      <w:r w:rsidRPr="003F1F87">
        <w:rPr>
          <w:sz w:val="18"/>
          <w:szCs w:val="18"/>
          <w:lang w:val="pt-PT"/>
        </w:rPr>
        <w:t>As idades apresentadas nos exemplos de output foram calculadas a 20/12/2022</w:t>
      </w:r>
      <w:r>
        <w:rPr>
          <w:lang w:val="pt-PT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404F9"/>
    <w:multiLevelType w:val="multilevel"/>
    <w:tmpl w:val="73D40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odigoinli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7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5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3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4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8"/>
  </w:num>
  <w:num w:numId="21" w16cid:durableId="815143498">
    <w:abstractNumId w:val="19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6"/>
  </w:num>
  <w:num w:numId="25" w16cid:durableId="1680690141">
    <w:abstractNumId w:val="20"/>
  </w:num>
  <w:num w:numId="26" w16cid:durableId="212075796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41B44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124"/>
    <w:rsid w:val="001548C9"/>
    <w:rsid w:val="00165051"/>
    <w:rsid w:val="00166DF2"/>
    <w:rsid w:val="001734E2"/>
    <w:rsid w:val="00191BAB"/>
    <w:rsid w:val="001A6B2A"/>
    <w:rsid w:val="002106ED"/>
    <w:rsid w:val="00226FC2"/>
    <w:rsid w:val="00227555"/>
    <w:rsid w:val="00240731"/>
    <w:rsid w:val="00280C13"/>
    <w:rsid w:val="00285CDA"/>
    <w:rsid w:val="00293C47"/>
    <w:rsid w:val="00295FBA"/>
    <w:rsid w:val="002A46D6"/>
    <w:rsid w:val="002B5961"/>
    <w:rsid w:val="002C1878"/>
    <w:rsid w:val="002D09FE"/>
    <w:rsid w:val="002D1DC4"/>
    <w:rsid w:val="002D4F0E"/>
    <w:rsid w:val="002D4F73"/>
    <w:rsid w:val="002E101E"/>
    <w:rsid w:val="002E5831"/>
    <w:rsid w:val="00305603"/>
    <w:rsid w:val="00306AF8"/>
    <w:rsid w:val="00312E06"/>
    <w:rsid w:val="00326205"/>
    <w:rsid w:val="00345A82"/>
    <w:rsid w:val="00366340"/>
    <w:rsid w:val="0038158F"/>
    <w:rsid w:val="003956AA"/>
    <w:rsid w:val="00397859"/>
    <w:rsid w:val="003A27F1"/>
    <w:rsid w:val="003A5CD9"/>
    <w:rsid w:val="003A7AD2"/>
    <w:rsid w:val="003C63E0"/>
    <w:rsid w:val="003D2467"/>
    <w:rsid w:val="003D58FC"/>
    <w:rsid w:val="003E0853"/>
    <w:rsid w:val="003E5853"/>
    <w:rsid w:val="003F0394"/>
    <w:rsid w:val="003F0782"/>
    <w:rsid w:val="003F1F87"/>
    <w:rsid w:val="003F5AA9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7588"/>
    <w:rsid w:val="004F0C3A"/>
    <w:rsid w:val="004F25F1"/>
    <w:rsid w:val="005008A4"/>
    <w:rsid w:val="0050648D"/>
    <w:rsid w:val="005306D8"/>
    <w:rsid w:val="005323DF"/>
    <w:rsid w:val="005325CC"/>
    <w:rsid w:val="00534B16"/>
    <w:rsid w:val="00536B19"/>
    <w:rsid w:val="00567F69"/>
    <w:rsid w:val="00580996"/>
    <w:rsid w:val="00592BB2"/>
    <w:rsid w:val="005A5F7A"/>
    <w:rsid w:val="005B466E"/>
    <w:rsid w:val="005B6A0A"/>
    <w:rsid w:val="005D11A4"/>
    <w:rsid w:val="005E24BF"/>
    <w:rsid w:val="0060294C"/>
    <w:rsid w:val="00614DCF"/>
    <w:rsid w:val="00614F39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677D"/>
    <w:rsid w:val="00786B90"/>
    <w:rsid w:val="007B23E9"/>
    <w:rsid w:val="007D6B19"/>
    <w:rsid w:val="0082564D"/>
    <w:rsid w:val="008358E1"/>
    <w:rsid w:val="00844AAE"/>
    <w:rsid w:val="00845253"/>
    <w:rsid w:val="008472C7"/>
    <w:rsid w:val="008613C6"/>
    <w:rsid w:val="008777C5"/>
    <w:rsid w:val="00886903"/>
    <w:rsid w:val="0089676D"/>
    <w:rsid w:val="008A0EF0"/>
    <w:rsid w:val="008A165F"/>
    <w:rsid w:val="008A5310"/>
    <w:rsid w:val="008B4DC0"/>
    <w:rsid w:val="008D5197"/>
    <w:rsid w:val="008D6425"/>
    <w:rsid w:val="008D6512"/>
    <w:rsid w:val="008E046D"/>
    <w:rsid w:val="008E58D1"/>
    <w:rsid w:val="00901461"/>
    <w:rsid w:val="00914CDA"/>
    <w:rsid w:val="00916665"/>
    <w:rsid w:val="00920229"/>
    <w:rsid w:val="0093096B"/>
    <w:rsid w:val="00930D73"/>
    <w:rsid w:val="00935B57"/>
    <w:rsid w:val="009454E7"/>
    <w:rsid w:val="009A195A"/>
    <w:rsid w:val="009B5F72"/>
    <w:rsid w:val="009B6725"/>
    <w:rsid w:val="009C5A0F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941D0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83C7A"/>
    <w:rsid w:val="00BC2E16"/>
    <w:rsid w:val="00BC4720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2988"/>
    <w:rsid w:val="00C740F2"/>
    <w:rsid w:val="00C77DD2"/>
    <w:rsid w:val="00C86EE9"/>
    <w:rsid w:val="00C911C7"/>
    <w:rsid w:val="00C91A33"/>
    <w:rsid w:val="00C95EAF"/>
    <w:rsid w:val="00C95FE8"/>
    <w:rsid w:val="00C96781"/>
    <w:rsid w:val="00CB4D01"/>
    <w:rsid w:val="00CD14F2"/>
    <w:rsid w:val="00CD3B70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73E55"/>
    <w:rsid w:val="00D8019A"/>
    <w:rsid w:val="00D87DB7"/>
    <w:rsid w:val="00D95029"/>
    <w:rsid w:val="00D959B3"/>
    <w:rsid w:val="00DB6E50"/>
    <w:rsid w:val="00DC14A7"/>
    <w:rsid w:val="00DC4427"/>
    <w:rsid w:val="00DD2ABC"/>
    <w:rsid w:val="00DE7D1B"/>
    <w:rsid w:val="00DF5672"/>
    <w:rsid w:val="00E10E46"/>
    <w:rsid w:val="00E16274"/>
    <w:rsid w:val="00E169A8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630FF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  <w:style w:type="paragraph" w:customStyle="1" w:styleId="codigoinline">
    <w:name w:val="codigo inline"/>
    <w:basedOn w:val="ListParagraph"/>
    <w:link w:val="codigoinlineChar"/>
    <w:qFormat/>
    <w:rsid w:val="00D73E55"/>
    <w:pPr>
      <w:numPr>
        <w:ilvl w:val="1"/>
        <w:numId w:val="26"/>
      </w:numPr>
    </w:pPr>
    <w:rPr>
      <w:rFonts w:ascii="Consolas" w:hAnsi="Consolas"/>
      <w:sz w:val="20"/>
    </w:rPr>
  </w:style>
  <w:style w:type="character" w:customStyle="1" w:styleId="codigoinlineChar">
    <w:name w:val="codigo inline Char"/>
    <w:basedOn w:val="ListParagraphChar"/>
    <w:link w:val="codigoinline"/>
    <w:rsid w:val="00D73E55"/>
    <w:rPr>
      <w:rFonts w:ascii="Consolas" w:eastAsia="Calibri" w:hAnsi="Consola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3/library/datetim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834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25</cp:revision>
  <cp:lastPrinted>2023-02-06T12:10:00Z</cp:lastPrinted>
  <dcterms:created xsi:type="dcterms:W3CDTF">2022-12-20T17:04:00Z</dcterms:created>
  <dcterms:modified xsi:type="dcterms:W3CDTF">2023-02-06T12:10:00Z</dcterms:modified>
</cp:coreProperties>
</file>