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55D7" w14:textId="7B67BAE3" w:rsidR="00206827" w:rsidRDefault="00B22ACE" w:rsidP="00206827">
      <w:pPr>
        <w:rPr>
          <w:b/>
          <w:bCs/>
          <w:color w:val="44546A" w:themeColor="text2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AE6DE94" wp14:editId="7911A50F">
            <wp:simplePos x="0" y="0"/>
            <wp:positionH relativeFrom="column">
              <wp:posOffset>5191760</wp:posOffset>
            </wp:positionH>
            <wp:positionV relativeFrom="paragraph">
              <wp:posOffset>-116840</wp:posOffset>
            </wp:positionV>
            <wp:extent cx="1109345" cy="146050"/>
            <wp:effectExtent l="0" t="0" r="0" b="6350"/>
            <wp:wrapNone/>
            <wp:docPr id="821693703" name="Imagem 2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93703" name="Imagem 2" descr="Uma imagem com texto, Tipo de letra, captura de ecrã, Gráficos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40"/>
                    <a:stretch/>
                  </pic:blipFill>
                  <pic:spPr bwMode="auto">
                    <a:xfrm>
                      <a:off x="0" y="0"/>
                      <a:ext cx="110934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57B1D6A0" wp14:editId="3A76C288">
            <wp:simplePos x="0" y="0"/>
            <wp:positionH relativeFrom="column">
              <wp:posOffset>5206365</wp:posOffset>
            </wp:positionH>
            <wp:positionV relativeFrom="paragraph">
              <wp:posOffset>-591502</wp:posOffset>
            </wp:positionV>
            <wp:extent cx="1057275" cy="419735"/>
            <wp:effectExtent l="0" t="0" r="9525" b="0"/>
            <wp:wrapNone/>
            <wp:docPr id="372905923" name="Imagem 1" descr="Home | Mestrados FC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| Mestrados FC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AE685" w14:textId="4B235C13" w:rsidR="000A4273" w:rsidRDefault="00134A3A" w:rsidP="000A4273">
      <w:pPr>
        <w:jc w:val="center"/>
        <w:rPr>
          <w:b/>
          <w:bCs/>
          <w:color w:val="44546A" w:themeColor="text2"/>
          <w:sz w:val="28"/>
          <w:szCs w:val="28"/>
          <w:lang w:val="en-GB"/>
        </w:rPr>
      </w:pPr>
      <w:r w:rsidRPr="00134A3A">
        <w:rPr>
          <w:b/>
          <w:bCs/>
          <w:color w:val="44546A" w:themeColor="text2"/>
          <w:sz w:val="28"/>
          <w:szCs w:val="28"/>
          <w:lang w:val="en-GB"/>
        </w:rPr>
        <w:t>Ethical and legal implications of the project</w:t>
      </w:r>
    </w:p>
    <w:p w14:paraId="2F8D3240" w14:textId="77777777" w:rsidR="00D467A4" w:rsidRDefault="00D467A4" w:rsidP="000A4273">
      <w:pPr>
        <w:jc w:val="both"/>
        <w:rPr>
          <w:lang w:val="en-GB"/>
        </w:rPr>
      </w:pPr>
    </w:p>
    <w:p w14:paraId="75739242" w14:textId="77777777" w:rsidR="00206827" w:rsidRDefault="00206827" w:rsidP="000A4273">
      <w:pPr>
        <w:jc w:val="both"/>
        <w:rPr>
          <w:lang w:val="en-GB"/>
        </w:rPr>
      </w:pPr>
    </w:p>
    <w:p w14:paraId="45F8B934" w14:textId="732862A8" w:rsidR="00D13C9C" w:rsidRPr="00206827" w:rsidRDefault="00D970E2" w:rsidP="00C96393">
      <w:pPr>
        <w:ind w:firstLine="708"/>
        <w:jc w:val="both"/>
        <w:rPr>
          <w:sz w:val="24"/>
          <w:szCs w:val="24"/>
          <w:lang w:val="en-GB"/>
        </w:rPr>
      </w:pPr>
      <w:r w:rsidRPr="00206827">
        <w:rPr>
          <w:sz w:val="24"/>
          <w:szCs w:val="24"/>
          <w:lang w:val="en-GB"/>
        </w:rPr>
        <w:t>Data Science is an important field of study in different areas</w:t>
      </w:r>
      <w:r w:rsidR="00F502D0" w:rsidRPr="00206827">
        <w:rPr>
          <w:sz w:val="24"/>
          <w:szCs w:val="24"/>
          <w:lang w:val="en-GB"/>
        </w:rPr>
        <w:t xml:space="preserve"> </w:t>
      </w:r>
      <w:r w:rsidR="00A30CCF" w:rsidRPr="00206827">
        <w:rPr>
          <w:sz w:val="24"/>
          <w:szCs w:val="24"/>
          <w:lang w:val="en-GB"/>
        </w:rPr>
        <w:t>to</w:t>
      </w:r>
      <w:r w:rsidR="00F502D0" w:rsidRPr="00206827">
        <w:rPr>
          <w:sz w:val="24"/>
          <w:szCs w:val="24"/>
          <w:lang w:val="en-GB"/>
        </w:rPr>
        <w:t xml:space="preserve"> </w:t>
      </w:r>
      <w:r w:rsidR="00E50A71" w:rsidRPr="00206827">
        <w:rPr>
          <w:sz w:val="24"/>
          <w:szCs w:val="24"/>
          <w:lang w:val="en-GB"/>
        </w:rPr>
        <w:t xml:space="preserve">solve </w:t>
      </w:r>
      <w:r w:rsidR="000953EF" w:rsidRPr="00206827">
        <w:rPr>
          <w:sz w:val="24"/>
          <w:szCs w:val="24"/>
          <w:lang w:val="en-GB"/>
        </w:rPr>
        <w:t>some decision-making</w:t>
      </w:r>
      <w:r w:rsidR="00996FBD" w:rsidRPr="00206827">
        <w:rPr>
          <w:sz w:val="24"/>
          <w:szCs w:val="24"/>
          <w:lang w:val="en-GB"/>
        </w:rPr>
        <w:t xml:space="preserve"> complex</w:t>
      </w:r>
      <w:r w:rsidR="000953EF" w:rsidRPr="00206827">
        <w:rPr>
          <w:sz w:val="24"/>
          <w:szCs w:val="24"/>
          <w:lang w:val="en-GB"/>
        </w:rPr>
        <w:t xml:space="preserve"> problems we can face in real world while making predictions</w:t>
      </w:r>
      <w:r w:rsidR="00996FBD" w:rsidRPr="00206827">
        <w:rPr>
          <w:sz w:val="24"/>
          <w:szCs w:val="24"/>
          <w:lang w:val="en-GB"/>
        </w:rPr>
        <w:t xml:space="preserve"> from data.</w:t>
      </w:r>
      <w:r w:rsidR="00621DE1" w:rsidRPr="00206827">
        <w:rPr>
          <w:sz w:val="24"/>
          <w:szCs w:val="24"/>
          <w:lang w:val="en-GB"/>
        </w:rPr>
        <w:t xml:space="preserve"> Healthcare is a good example where we can use it to make life easier</w:t>
      </w:r>
      <w:r w:rsidR="003E3902" w:rsidRPr="00206827">
        <w:rPr>
          <w:sz w:val="24"/>
          <w:szCs w:val="24"/>
          <w:lang w:val="en-GB"/>
        </w:rPr>
        <w:t xml:space="preserve">, which is the theme </w:t>
      </w:r>
      <w:r w:rsidR="00B87933" w:rsidRPr="00206827">
        <w:rPr>
          <w:sz w:val="24"/>
          <w:szCs w:val="24"/>
          <w:lang w:val="en-GB"/>
        </w:rPr>
        <w:t>of</w:t>
      </w:r>
      <w:r w:rsidR="003E3902" w:rsidRPr="00206827">
        <w:rPr>
          <w:sz w:val="24"/>
          <w:szCs w:val="24"/>
          <w:lang w:val="en-GB"/>
        </w:rPr>
        <w:t xml:space="preserve"> this project. But </w:t>
      </w:r>
      <w:r w:rsidR="009F1517" w:rsidRPr="00206827">
        <w:rPr>
          <w:sz w:val="24"/>
          <w:szCs w:val="24"/>
          <w:lang w:val="en-GB"/>
        </w:rPr>
        <w:t>a lot of responsibility</w:t>
      </w:r>
      <w:r w:rsidR="002A3800" w:rsidRPr="00206827">
        <w:rPr>
          <w:sz w:val="24"/>
          <w:szCs w:val="24"/>
          <w:lang w:val="en-GB"/>
        </w:rPr>
        <w:t xml:space="preserve"> is required</w:t>
      </w:r>
      <w:r w:rsidR="009F1517" w:rsidRPr="00206827">
        <w:rPr>
          <w:sz w:val="24"/>
          <w:szCs w:val="24"/>
          <w:lang w:val="en-GB"/>
        </w:rPr>
        <w:t xml:space="preserve"> </w:t>
      </w:r>
      <w:r w:rsidR="005E2FE6" w:rsidRPr="00206827">
        <w:rPr>
          <w:sz w:val="24"/>
          <w:szCs w:val="24"/>
          <w:lang w:val="en-GB"/>
        </w:rPr>
        <w:t>concerning</w:t>
      </w:r>
      <w:r w:rsidR="00B414C8" w:rsidRPr="00206827">
        <w:rPr>
          <w:sz w:val="24"/>
          <w:szCs w:val="24"/>
          <w:lang w:val="en-GB"/>
        </w:rPr>
        <w:t xml:space="preserve"> moral and legal principles</w:t>
      </w:r>
      <w:r w:rsidR="00EC4428" w:rsidRPr="00206827">
        <w:rPr>
          <w:sz w:val="24"/>
          <w:szCs w:val="24"/>
          <w:lang w:val="en-GB"/>
        </w:rPr>
        <w:t xml:space="preserve"> while using it.</w:t>
      </w:r>
      <w:r w:rsidR="00C96393" w:rsidRPr="00206827">
        <w:rPr>
          <w:sz w:val="24"/>
          <w:szCs w:val="24"/>
          <w:lang w:val="en-GB"/>
        </w:rPr>
        <w:t xml:space="preserve"> </w:t>
      </w:r>
      <w:r w:rsidR="00D13C9C" w:rsidRPr="00206827">
        <w:rPr>
          <w:sz w:val="24"/>
          <w:szCs w:val="24"/>
          <w:lang w:val="en-GB"/>
        </w:rPr>
        <w:t xml:space="preserve">Transparency is a key word when talking about ethical elements. We must explain our model predictions, as well as basically all the project phases if we want to secure </w:t>
      </w:r>
      <w:r w:rsidR="0060620E" w:rsidRPr="00206827">
        <w:rPr>
          <w:sz w:val="24"/>
          <w:szCs w:val="24"/>
          <w:lang w:val="en-GB"/>
        </w:rPr>
        <w:t>all these principles are being respected.</w:t>
      </w:r>
      <w:r w:rsidR="0080536B" w:rsidRPr="00206827">
        <w:rPr>
          <w:sz w:val="24"/>
          <w:szCs w:val="24"/>
          <w:lang w:val="en-GB"/>
        </w:rPr>
        <w:t xml:space="preserve"> </w:t>
      </w:r>
      <w:r w:rsidR="00B3194F" w:rsidRPr="00206827">
        <w:rPr>
          <w:sz w:val="24"/>
          <w:szCs w:val="24"/>
          <w:lang w:val="en-GB"/>
        </w:rPr>
        <w:t xml:space="preserve">And </w:t>
      </w:r>
      <w:r w:rsidR="009551D8" w:rsidRPr="00206827">
        <w:rPr>
          <w:sz w:val="24"/>
          <w:szCs w:val="24"/>
          <w:lang w:val="en-GB"/>
        </w:rPr>
        <w:t xml:space="preserve">if we are controlling all of this, we must ensure that we take responsibilities </w:t>
      </w:r>
      <w:r w:rsidR="00B35C88" w:rsidRPr="00206827">
        <w:rPr>
          <w:sz w:val="24"/>
          <w:szCs w:val="24"/>
          <w:lang w:val="en-GB"/>
        </w:rPr>
        <w:t>for eventual errors</w:t>
      </w:r>
      <w:r w:rsidR="00E5640C" w:rsidRPr="00206827">
        <w:rPr>
          <w:sz w:val="24"/>
          <w:szCs w:val="24"/>
          <w:lang w:val="en-GB"/>
        </w:rPr>
        <w:t>.</w:t>
      </w:r>
    </w:p>
    <w:p w14:paraId="6BFDE3FB" w14:textId="7DBCD946" w:rsidR="005D39E2" w:rsidRPr="00206827" w:rsidRDefault="00C96393" w:rsidP="00147D10">
      <w:pPr>
        <w:ind w:firstLine="708"/>
        <w:jc w:val="both"/>
        <w:rPr>
          <w:sz w:val="24"/>
          <w:szCs w:val="24"/>
          <w:lang w:val="en-GB"/>
        </w:rPr>
      </w:pPr>
      <w:proofErr w:type="gramStart"/>
      <w:r w:rsidRPr="00206827">
        <w:rPr>
          <w:sz w:val="24"/>
          <w:szCs w:val="24"/>
          <w:lang w:val="en-GB"/>
        </w:rPr>
        <w:t>First of all</w:t>
      </w:r>
      <w:proofErr w:type="gramEnd"/>
      <w:r w:rsidRPr="00206827">
        <w:rPr>
          <w:sz w:val="24"/>
          <w:szCs w:val="24"/>
          <w:lang w:val="en-GB"/>
        </w:rPr>
        <w:t>, we</w:t>
      </w:r>
      <w:r w:rsidR="00B87933" w:rsidRPr="00206827">
        <w:rPr>
          <w:sz w:val="24"/>
          <w:szCs w:val="24"/>
          <w:lang w:val="en-GB"/>
        </w:rPr>
        <w:t xml:space="preserve"> </w:t>
      </w:r>
      <w:r w:rsidRPr="00206827">
        <w:rPr>
          <w:sz w:val="24"/>
          <w:szCs w:val="24"/>
          <w:lang w:val="en-GB"/>
        </w:rPr>
        <w:t>must</w:t>
      </w:r>
      <w:r w:rsidR="00B87933" w:rsidRPr="00206827">
        <w:rPr>
          <w:sz w:val="24"/>
          <w:szCs w:val="24"/>
          <w:lang w:val="en-GB"/>
        </w:rPr>
        <w:t xml:space="preserve"> </w:t>
      </w:r>
      <w:r w:rsidR="00DA7333" w:rsidRPr="00206827">
        <w:rPr>
          <w:sz w:val="24"/>
          <w:szCs w:val="24"/>
          <w:lang w:val="en-GB"/>
        </w:rPr>
        <w:t>guarantee</w:t>
      </w:r>
      <w:r w:rsidR="00B87933" w:rsidRPr="00206827">
        <w:rPr>
          <w:sz w:val="24"/>
          <w:szCs w:val="24"/>
          <w:lang w:val="en-GB"/>
        </w:rPr>
        <w:t xml:space="preserve"> </w:t>
      </w:r>
      <w:r w:rsidR="00DA7333" w:rsidRPr="00206827">
        <w:rPr>
          <w:sz w:val="24"/>
          <w:szCs w:val="24"/>
          <w:lang w:val="en-GB"/>
        </w:rPr>
        <w:t>the p</w:t>
      </w:r>
      <w:r w:rsidR="004B1BBE" w:rsidRPr="00206827">
        <w:rPr>
          <w:sz w:val="24"/>
          <w:szCs w:val="24"/>
          <w:lang w:val="en-GB"/>
        </w:rPr>
        <w:t xml:space="preserve">rotection of patient </w:t>
      </w:r>
      <w:r w:rsidR="00F4166F" w:rsidRPr="00206827">
        <w:rPr>
          <w:sz w:val="24"/>
          <w:szCs w:val="24"/>
          <w:lang w:val="en-GB"/>
        </w:rPr>
        <w:t>privacy and data security</w:t>
      </w:r>
      <w:r w:rsidR="00E55B2A" w:rsidRPr="00206827">
        <w:rPr>
          <w:sz w:val="24"/>
          <w:szCs w:val="24"/>
          <w:lang w:val="en-GB"/>
        </w:rPr>
        <w:t>.</w:t>
      </w:r>
      <w:r w:rsidR="00BF661B" w:rsidRPr="00206827">
        <w:rPr>
          <w:sz w:val="24"/>
          <w:szCs w:val="24"/>
          <w:lang w:val="en-GB"/>
        </w:rPr>
        <w:t xml:space="preserve"> Some medical data is </w:t>
      </w:r>
      <w:proofErr w:type="gramStart"/>
      <w:r w:rsidR="00BF661B" w:rsidRPr="00206827">
        <w:rPr>
          <w:sz w:val="24"/>
          <w:szCs w:val="24"/>
          <w:lang w:val="en-GB"/>
        </w:rPr>
        <w:t>really sensitive</w:t>
      </w:r>
      <w:proofErr w:type="gramEnd"/>
      <w:r w:rsidR="00037CB1" w:rsidRPr="00206827">
        <w:rPr>
          <w:sz w:val="24"/>
          <w:szCs w:val="24"/>
          <w:lang w:val="en-GB"/>
        </w:rPr>
        <w:t xml:space="preserve"> and private</w:t>
      </w:r>
      <w:r w:rsidR="00476E5A" w:rsidRPr="00206827">
        <w:rPr>
          <w:sz w:val="24"/>
          <w:szCs w:val="24"/>
          <w:lang w:val="en-GB"/>
        </w:rPr>
        <w:t xml:space="preserve">, so the data protection legislation must be </w:t>
      </w:r>
      <w:r w:rsidR="00147D10" w:rsidRPr="00206827">
        <w:rPr>
          <w:sz w:val="24"/>
          <w:szCs w:val="24"/>
          <w:lang w:val="en-GB"/>
        </w:rPr>
        <w:t>followed.</w:t>
      </w:r>
      <w:r w:rsidR="000E7408">
        <w:rPr>
          <w:sz w:val="24"/>
          <w:szCs w:val="24"/>
          <w:lang w:val="en-GB"/>
        </w:rPr>
        <w:t xml:space="preserve"> </w:t>
      </w:r>
      <w:r w:rsidR="00B046E3">
        <w:rPr>
          <w:sz w:val="24"/>
          <w:szCs w:val="24"/>
          <w:lang w:val="en-GB"/>
        </w:rPr>
        <w:t>Failing to protect patient data infringes upon individuals’ rights to privacy,</w:t>
      </w:r>
      <w:r w:rsidR="00D928BA">
        <w:rPr>
          <w:sz w:val="24"/>
          <w:szCs w:val="24"/>
          <w:lang w:val="en-GB"/>
        </w:rPr>
        <w:t xml:space="preserve"> </w:t>
      </w:r>
      <w:r w:rsidR="0023075F">
        <w:rPr>
          <w:sz w:val="24"/>
          <w:szCs w:val="24"/>
          <w:lang w:val="en-GB"/>
        </w:rPr>
        <w:t>caus</w:t>
      </w:r>
      <w:r w:rsidR="00B046E3">
        <w:rPr>
          <w:sz w:val="24"/>
          <w:szCs w:val="24"/>
          <w:lang w:val="en-GB"/>
        </w:rPr>
        <w:t>ing</w:t>
      </w:r>
      <w:r w:rsidR="0023075F">
        <w:rPr>
          <w:sz w:val="24"/>
          <w:szCs w:val="24"/>
          <w:lang w:val="en-GB"/>
        </w:rPr>
        <w:t xml:space="preserve"> the patients to lose trust on our work</w:t>
      </w:r>
      <w:r w:rsidR="00B046E3">
        <w:rPr>
          <w:sz w:val="24"/>
          <w:szCs w:val="24"/>
          <w:lang w:val="en-GB"/>
        </w:rPr>
        <w:t>.</w:t>
      </w:r>
      <w:r w:rsidR="00F223BC">
        <w:rPr>
          <w:sz w:val="24"/>
          <w:szCs w:val="24"/>
          <w:lang w:val="en-GB"/>
        </w:rPr>
        <w:t xml:space="preserve"> </w:t>
      </w:r>
      <w:r w:rsidR="00D95827">
        <w:rPr>
          <w:sz w:val="24"/>
          <w:szCs w:val="24"/>
          <w:lang w:val="en-GB"/>
        </w:rPr>
        <w:t xml:space="preserve">Poor data security can result in data breaches, exposing </w:t>
      </w:r>
      <w:proofErr w:type="spellStart"/>
      <w:r w:rsidR="00D95827">
        <w:rPr>
          <w:sz w:val="24"/>
          <w:szCs w:val="24"/>
          <w:lang w:val="en-GB"/>
        </w:rPr>
        <w:t>pation</w:t>
      </w:r>
      <w:proofErr w:type="spellEnd"/>
      <w:r w:rsidR="00D95827">
        <w:rPr>
          <w:sz w:val="24"/>
          <w:szCs w:val="24"/>
          <w:lang w:val="en-GB"/>
        </w:rPr>
        <w:t xml:space="preserve"> information to malicious actors</w:t>
      </w:r>
      <w:r w:rsidR="00784644">
        <w:rPr>
          <w:sz w:val="24"/>
          <w:szCs w:val="24"/>
          <w:lang w:val="en-GB"/>
        </w:rPr>
        <w:t>, leading to possible identity theft, for example.</w:t>
      </w:r>
    </w:p>
    <w:p w14:paraId="16BF52FA" w14:textId="2C2D3427" w:rsidR="00147D10" w:rsidRPr="00206827" w:rsidRDefault="00147D10" w:rsidP="000A4273">
      <w:pPr>
        <w:jc w:val="both"/>
        <w:rPr>
          <w:sz w:val="24"/>
          <w:szCs w:val="24"/>
          <w:u w:val="single"/>
          <w:lang w:val="en-GB"/>
        </w:rPr>
      </w:pPr>
      <w:r w:rsidRPr="00206827">
        <w:rPr>
          <w:sz w:val="24"/>
          <w:szCs w:val="24"/>
          <w:lang w:val="en-GB"/>
        </w:rPr>
        <w:tab/>
      </w:r>
      <w:r w:rsidR="00B55FDA" w:rsidRPr="00206827">
        <w:rPr>
          <w:sz w:val="24"/>
          <w:szCs w:val="24"/>
          <w:lang w:val="en-GB"/>
        </w:rPr>
        <w:t xml:space="preserve">Another fundamental ethical principle is patient permission. People </w:t>
      </w:r>
      <w:r w:rsidR="00073E73" w:rsidRPr="00206827">
        <w:rPr>
          <w:sz w:val="24"/>
          <w:szCs w:val="24"/>
          <w:lang w:val="en-GB"/>
        </w:rPr>
        <w:t>should have the right to choose if they want to give their medical information to researchers</w:t>
      </w:r>
      <w:r w:rsidR="00464C16" w:rsidRPr="00206827">
        <w:rPr>
          <w:sz w:val="24"/>
          <w:szCs w:val="24"/>
          <w:lang w:val="en-GB"/>
        </w:rPr>
        <w:t>, so regulations requiring informed consent must be followed as well.</w:t>
      </w:r>
    </w:p>
    <w:p w14:paraId="403A25D7" w14:textId="05F38FD4" w:rsidR="00BB383A" w:rsidRPr="00206827" w:rsidRDefault="00712FAB" w:rsidP="000A4273">
      <w:pPr>
        <w:jc w:val="both"/>
        <w:rPr>
          <w:sz w:val="24"/>
          <w:szCs w:val="24"/>
          <w:u w:val="single"/>
          <w:lang w:val="en-GB"/>
        </w:rPr>
      </w:pPr>
      <w:r w:rsidRPr="00206827">
        <w:rPr>
          <w:sz w:val="24"/>
          <w:szCs w:val="24"/>
          <w:lang w:val="en-GB"/>
        </w:rPr>
        <w:tab/>
      </w:r>
      <w:r w:rsidR="005B0833" w:rsidRPr="00206827">
        <w:rPr>
          <w:sz w:val="24"/>
          <w:szCs w:val="24"/>
          <w:lang w:val="en-GB"/>
        </w:rPr>
        <w:t>W</w:t>
      </w:r>
      <w:r w:rsidR="0011463B">
        <w:rPr>
          <w:sz w:val="24"/>
          <w:szCs w:val="24"/>
          <w:lang w:val="en-GB"/>
        </w:rPr>
        <w:t>hen</w:t>
      </w:r>
      <w:r w:rsidR="00F44A32">
        <w:rPr>
          <w:sz w:val="24"/>
          <w:szCs w:val="24"/>
          <w:lang w:val="en-GB"/>
        </w:rPr>
        <w:t xml:space="preserve"> </w:t>
      </w:r>
      <w:proofErr w:type="spellStart"/>
      <w:r w:rsidR="00F44A32">
        <w:rPr>
          <w:sz w:val="24"/>
          <w:szCs w:val="24"/>
          <w:lang w:val="en-GB"/>
        </w:rPr>
        <w:t>the</w:t>
      </w:r>
      <w:proofErr w:type="spellEnd"/>
      <w:r w:rsidR="00F44A32">
        <w:rPr>
          <w:sz w:val="24"/>
          <w:szCs w:val="24"/>
          <w:lang w:val="en-GB"/>
        </w:rPr>
        <w:t xml:space="preserve"> model predictions are being made, we</w:t>
      </w:r>
      <w:r w:rsidR="005E5065" w:rsidRPr="00206827">
        <w:rPr>
          <w:sz w:val="24"/>
          <w:szCs w:val="24"/>
          <w:lang w:val="en-GB"/>
        </w:rPr>
        <w:t xml:space="preserve"> are committed to addressing biases </w:t>
      </w:r>
      <w:r w:rsidR="00F44A32">
        <w:rPr>
          <w:sz w:val="24"/>
          <w:szCs w:val="24"/>
          <w:lang w:val="en-GB"/>
        </w:rPr>
        <w:t xml:space="preserve">to them, </w:t>
      </w:r>
      <w:r w:rsidR="005E5065" w:rsidRPr="00206827">
        <w:rPr>
          <w:sz w:val="24"/>
          <w:szCs w:val="24"/>
          <w:lang w:val="en-GB"/>
        </w:rPr>
        <w:t>and it is crucial to</w:t>
      </w:r>
      <w:r w:rsidR="00A85A94" w:rsidRPr="00206827">
        <w:rPr>
          <w:sz w:val="24"/>
          <w:szCs w:val="24"/>
          <w:lang w:val="en-GB"/>
        </w:rPr>
        <w:t xml:space="preserve"> identify them to avoid discrepancies in healthcare outcomes. Fairness in healthcare AI </w:t>
      </w:r>
      <w:r w:rsidR="00C94F1D" w:rsidRPr="00206827">
        <w:rPr>
          <w:sz w:val="24"/>
          <w:szCs w:val="24"/>
          <w:lang w:val="en-GB"/>
        </w:rPr>
        <w:t>should be maintained legally.</w:t>
      </w:r>
      <w:r w:rsidR="00D217F8">
        <w:rPr>
          <w:sz w:val="24"/>
          <w:szCs w:val="24"/>
          <w:lang w:val="en-GB"/>
        </w:rPr>
        <w:t xml:space="preserve"> </w:t>
      </w:r>
      <w:proofErr w:type="gramStart"/>
      <w:r w:rsidR="00F44A32">
        <w:rPr>
          <w:sz w:val="24"/>
          <w:szCs w:val="24"/>
          <w:lang w:val="en-GB"/>
        </w:rPr>
        <w:t>Also</w:t>
      </w:r>
      <w:proofErr w:type="gramEnd"/>
      <w:r w:rsidR="00F44A32">
        <w:rPr>
          <w:sz w:val="24"/>
          <w:szCs w:val="24"/>
          <w:lang w:val="en-GB"/>
        </w:rPr>
        <w:t xml:space="preserve"> it is both morally and legally correct to respect all the intellectual property rights </w:t>
      </w:r>
      <w:r w:rsidR="00E73FB4">
        <w:rPr>
          <w:sz w:val="24"/>
          <w:szCs w:val="24"/>
          <w:lang w:val="en-GB"/>
        </w:rPr>
        <w:t>of the</w:t>
      </w:r>
      <w:r w:rsidR="00F44A32">
        <w:rPr>
          <w:sz w:val="24"/>
          <w:szCs w:val="24"/>
          <w:lang w:val="en-GB"/>
        </w:rPr>
        <w:t xml:space="preserve"> </w:t>
      </w:r>
      <w:r w:rsidR="00E73FB4">
        <w:rPr>
          <w:sz w:val="24"/>
          <w:szCs w:val="24"/>
          <w:lang w:val="en-GB"/>
        </w:rPr>
        <w:t xml:space="preserve">libraries and tools we use </w:t>
      </w:r>
      <w:r w:rsidR="00C25318">
        <w:rPr>
          <w:sz w:val="24"/>
          <w:szCs w:val="24"/>
          <w:lang w:val="en-GB"/>
        </w:rPr>
        <w:t>when we are processing the data and building the models.</w:t>
      </w:r>
      <w:r w:rsidR="00A50A94">
        <w:rPr>
          <w:sz w:val="24"/>
          <w:szCs w:val="24"/>
          <w:lang w:val="en-GB"/>
        </w:rPr>
        <w:t xml:space="preserve"> The software licensing must be strictly followed</w:t>
      </w:r>
      <w:r w:rsidR="00B759B0">
        <w:rPr>
          <w:sz w:val="24"/>
          <w:szCs w:val="24"/>
          <w:lang w:val="en-GB"/>
        </w:rPr>
        <w:t>.</w:t>
      </w:r>
    </w:p>
    <w:p w14:paraId="77EB8ACC" w14:textId="57D4A5FD" w:rsidR="000A1269" w:rsidRDefault="000A1269" w:rsidP="000A4273">
      <w:pPr>
        <w:jc w:val="both"/>
        <w:rPr>
          <w:sz w:val="24"/>
          <w:szCs w:val="24"/>
          <w:lang w:val="en-GB"/>
        </w:rPr>
      </w:pPr>
      <w:r w:rsidRPr="00206827">
        <w:rPr>
          <w:sz w:val="24"/>
          <w:szCs w:val="24"/>
          <w:lang w:val="en-GB"/>
        </w:rPr>
        <w:tab/>
      </w:r>
      <w:r w:rsidR="008213A2" w:rsidRPr="00206827">
        <w:rPr>
          <w:sz w:val="24"/>
          <w:szCs w:val="24"/>
          <w:lang w:val="en-GB"/>
        </w:rPr>
        <w:t>It is recommended to</w:t>
      </w:r>
      <w:r w:rsidR="002F213B" w:rsidRPr="00206827">
        <w:rPr>
          <w:sz w:val="24"/>
          <w:szCs w:val="24"/>
          <w:lang w:val="en-GB"/>
        </w:rPr>
        <w:t xml:space="preserve"> keep an eye on the evolution of </w:t>
      </w:r>
      <w:r w:rsidR="00A41487" w:rsidRPr="00206827">
        <w:rPr>
          <w:sz w:val="24"/>
          <w:szCs w:val="24"/>
          <w:lang w:val="en-GB"/>
        </w:rPr>
        <w:t>the data privacy, medical device approval procedures and AI in healthcar</w:t>
      </w:r>
      <w:r w:rsidR="00BD6634" w:rsidRPr="00206827">
        <w:rPr>
          <w:sz w:val="24"/>
          <w:szCs w:val="24"/>
          <w:lang w:val="en-GB"/>
        </w:rPr>
        <w:t xml:space="preserve">e laws. Sometimes a change on a specific law </w:t>
      </w:r>
      <w:r w:rsidR="004155A1" w:rsidRPr="00206827">
        <w:rPr>
          <w:sz w:val="24"/>
          <w:szCs w:val="24"/>
          <w:lang w:val="en-GB"/>
        </w:rPr>
        <w:t>may cause</w:t>
      </w:r>
      <w:r w:rsidR="003663BB" w:rsidRPr="00206827">
        <w:rPr>
          <w:sz w:val="24"/>
          <w:szCs w:val="24"/>
          <w:lang w:val="en-GB"/>
        </w:rPr>
        <w:t xml:space="preserve"> some security and / or privacy implications </w:t>
      </w:r>
      <w:r w:rsidR="00C53FD0" w:rsidRPr="00206827">
        <w:rPr>
          <w:sz w:val="24"/>
          <w:szCs w:val="24"/>
          <w:lang w:val="en-GB"/>
        </w:rPr>
        <w:t>to our work</w:t>
      </w:r>
      <w:r w:rsidR="00CC2630">
        <w:rPr>
          <w:sz w:val="24"/>
          <w:szCs w:val="24"/>
          <w:lang w:val="en-GB"/>
        </w:rPr>
        <w:t xml:space="preserve">, so a </w:t>
      </w:r>
      <w:r w:rsidR="00DA324C">
        <w:rPr>
          <w:sz w:val="24"/>
          <w:szCs w:val="24"/>
          <w:lang w:val="en-GB"/>
        </w:rPr>
        <w:t>proactive adaptation is crucial.</w:t>
      </w:r>
    </w:p>
    <w:p w14:paraId="31651AFF" w14:textId="1683F79A" w:rsidR="00EC13FD" w:rsidRPr="00206827" w:rsidRDefault="00EC13FD" w:rsidP="000A4273">
      <w:pPr>
        <w:jc w:val="both"/>
        <w:rPr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ab/>
        <w:t>We can conclude that th</w:t>
      </w:r>
      <w:r w:rsidR="00220BD1">
        <w:rPr>
          <w:sz w:val="24"/>
          <w:szCs w:val="24"/>
          <w:lang w:val="en-GB"/>
        </w:rPr>
        <w:t>is</w:t>
      </w:r>
      <w:r>
        <w:rPr>
          <w:sz w:val="24"/>
          <w:szCs w:val="24"/>
          <w:lang w:val="en-GB"/>
        </w:rPr>
        <w:t xml:space="preserve"> lung cancer classification </w:t>
      </w:r>
      <w:r w:rsidR="00220BD1">
        <w:rPr>
          <w:sz w:val="24"/>
          <w:szCs w:val="24"/>
          <w:lang w:val="en-GB"/>
        </w:rPr>
        <w:t xml:space="preserve">project </w:t>
      </w:r>
      <w:r>
        <w:rPr>
          <w:sz w:val="24"/>
          <w:szCs w:val="24"/>
          <w:lang w:val="en-GB"/>
        </w:rPr>
        <w:t xml:space="preserve">employing CT data has </w:t>
      </w:r>
      <w:r w:rsidR="00A06DDC">
        <w:rPr>
          <w:sz w:val="24"/>
          <w:szCs w:val="24"/>
          <w:lang w:val="en-GB"/>
        </w:rPr>
        <w:t xml:space="preserve">ethical and legal requirements and </w:t>
      </w:r>
      <w:r w:rsidR="0027141E">
        <w:rPr>
          <w:sz w:val="24"/>
          <w:szCs w:val="24"/>
          <w:lang w:val="en-GB"/>
        </w:rPr>
        <w:t xml:space="preserve">the team is aware of them and </w:t>
      </w:r>
      <w:r w:rsidR="00A67ADE">
        <w:rPr>
          <w:sz w:val="24"/>
          <w:szCs w:val="24"/>
          <w:lang w:val="en-GB"/>
        </w:rPr>
        <w:t>being sure all these parameters are being respected along the</w:t>
      </w:r>
      <w:r w:rsidR="00220BD1">
        <w:rPr>
          <w:sz w:val="24"/>
          <w:szCs w:val="24"/>
          <w:lang w:val="en-GB"/>
        </w:rPr>
        <w:t xml:space="preserve"> process of developing th</w:t>
      </w:r>
      <w:r w:rsidR="005453B8">
        <w:rPr>
          <w:sz w:val="24"/>
          <w:szCs w:val="24"/>
          <w:lang w:val="en-GB"/>
        </w:rPr>
        <w:t xml:space="preserve">is </w:t>
      </w:r>
      <w:r w:rsidR="0031351E">
        <w:rPr>
          <w:sz w:val="24"/>
          <w:szCs w:val="24"/>
          <w:lang w:val="en-GB"/>
        </w:rPr>
        <w:t xml:space="preserve">assignment, as well as making the necessary changes to </w:t>
      </w:r>
      <w:r w:rsidR="00A11E60">
        <w:rPr>
          <w:sz w:val="24"/>
          <w:szCs w:val="24"/>
          <w:lang w:val="en-GB"/>
        </w:rPr>
        <w:t>adapt to possible new requirements.</w:t>
      </w:r>
    </w:p>
    <w:sectPr w:rsidR="00EC13FD" w:rsidRPr="00206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811B6" w14:textId="77777777" w:rsidR="003B03CD" w:rsidRDefault="003B03CD" w:rsidP="00134A3A">
      <w:pPr>
        <w:spacing w:after="0" w:line="240" w:lineRule="auto"/>
      </w:pPr>
      <w:r>
        <w:separator/>
      </w:r>
    </w:p>
  </w:endnote>
  <w:endnote w:type="continuationSeparator" w:id="0">
    <w:p w14:paraId="0402B4C6" w14:textId="77777777" w:rsidR="003B03CD" w:rsidRDefault="003B03CD" w:rsidP="00134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121C7" w14:textId="77777777" w:rsidR="003B03CD" w:rsidRDefault="003B03CD" w:rsidP="00134A3A">
      <w:pPr>
        <w:spacing w:after="0" w:line="240" w:lineRule="auto"/>
      </w:pPr>
      <w:r>
        <w:separator/>
      </w:r>
    </w:p>
  </w:footnote>
  <w:footnote w:type="continuationSeparator" w:id="0">
    <w:p w14:paraId="6BB2CDAD" w14:textId="77777777" w:rsidR="003B03CD" w:rsidRDefault="003B03CD" w:rsidP="00134A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3A"/>
    <w:rsid w:val="000014B8"/>
    <w:rsid w:val="00037CB1"/>
    <w:rsid w:val="00073E73"/>
    <w:rsid w:val="000953EF"/>
    <w:rsid w:val="000A1269"/>
    <w:rsid w:val="000A4273"/>
    <w:rsid w:val="000E7408"/>
    <w:rsid w:val="0011463B"/>
    <w:rsid w:val="00134A3A"/>
    <w:rsid w:val="00136F3A"/>
    <w:rsid w:val="00147D10"/>
    <w:rsid w:val="001B0AF5"/>
    <w:rsid w:val="001B1514"/>
    <w:rsid w:val="00206827"/>
    <w:rsid w:val="0021045E"/>
    <w:rsid w:val="00215A45"/>
    <w:rsid w:val="00220BD1"/>
    <w:rsid w:val="0023075F"/>
    <w:rsid w:val="002356F8"/>
    <w:rsid w:val="00242092"/>
    <w:rsid w:val="00256601"/>
    <w:rsid w:val="002669A5"/>
    <w:rsid w:val="0027141E"/>
    <w:rsid w:val="0029464F"/>
    <w:rsid w:val="002A3800"/>
    <w:rsid w:val="002F1CDE"/>
    <w:rsid w:val="002F213B"/>
    <w:rsid w:val="0031351E"/>
    <w:rsid w:val="003663BB"/>
    <w:rsid w:val="003B03CD"/>
    <w:rsid w:val="003C6060"/>
    <w:rsid w:val="003E3902"/>
    <w:rsid w:val="00402440"/>
    <w:rsid w:val="004155A1"/>
    <w:rsid w:val="00464C16"/>
    <w:rsid w:val="00476E5A"/>
    <w:rsid w:val="004B1BBE"/>
    <w:rsid w:val="005453B8"/>
    <w:rsid w:val="00552923"/>
    <w:rsid w:val="00575E27"/>
    <w:rsid w:val="005B0833"/>
    <w:rsid w:val="005D39E2"/>
    <w:rsid w:val="005E2FE6"/>
    <w:rsid w:val="005E5065"/>
    <w:rsid w:val="0060620E"/>
    <w:rsid w:val="00621DE1"/>
    <w:rsid w:val="00700E19"/>
    <w:rsid w:val="00706893"/>
    <w:rsid w:val="00712FAB"/>
    <w:rsid w:val="00715629"/>
    <w:rsid w:val="00775B6B"/>
    <w:rsid w:val="00784644"/>
    <w:rsid w:val="0079510D"/>
    <w:rsid w:val="007D440B"/>
    <w:rsid w:val="0080536B"/>
    <w:rsid w:val="008213A2"/>
    <w:rsid w:val="008338FC"/>
    <w:rsid w:val="008A1896"/>
    <w:rsid w:val="009030E0"/>
    <w:rsid w:val="00945E8E"/>
    <w:rsid w:val="009551D8"/>
    <w:rsid w:val="00987788"/>
    <w:rsid w:val="00991A86"/>
    <w:rsid w:val="00996FBD"/>
    <w:rsid w:val="009E51B6"/>
    <w:rsid w:val="009F1517"/>
    <w:rsid w:val="00A06DDC"/>
    <w:rsid w:val="00A11E60"/>
    <w:rsid w:val="00A30CCF"/>
    <w:rsid w:val="00A41487"/>
    <w:rsid w:val="00A50A94"/>
    <w:rsid w:val="00A54442"/>
    <w:rsid w:val="00A67ADE"/>
    <w:rsid w:val="00A85A94"/>
    <w:rsid w:val="00A92D78"/>
    <w:rsid w:val="00AD03FD"/>
    <w:rsid w:val="00AF1812"/>
    <w:rsid w:val="00AF69AB"/>
    <w:rsid w:val="00B046E3"/>
    <w:rsid w:val="00B22ACE"/>
    <w:rsid w:val="00B3194F"/>
    <w:rsid w:val="00B35C88"/>
    <w:rsid w:val="00B414C8"/>
    <w:rsid w:val="00B55FDA"/>
    <w:rsid w:val="00B759B0"/>
    <w:rsid w:val="00B87933"/>
    <w:rsid w:val="00B90958"/>
    <w:rsid w:val="00BB383A"/>
    <w:rsid w:val="00BD6634"/>
    <w:rsid w:val="00BF5575"/>
    <w:rsid w:val="00BF661B"/>
    <w:rsid w:val="00C25318"/>
    <w:rsid w:val="00C35240"/>
    <w:rsid w:val="00C53FD0"/>
    <w:rsid w:val="00C94F1D"/>
    <w:rsid w:val="00C96393"/>
    <w:rsid w:val="00CC2630"/>
    <w:rsid w:val="00CF2830"/>
    <w:rsid w:val="00D13C9C"/>
    <w:rsid w:val="00D217F8"/>
    <w:rsid w:val="00D4166E"/>
    <w:rsid w:val="00D467A4"/>
    <w:rsid w:val="00D928BA"/>
    <w:rsid w:val="00D95827"/>
    <w:rsid w:val="00D970E2"/>
    <w:rsid w:val="00DA324C"/>
    <w:rsid w:val="00DA7333"/>
    <w:rsid w:val="00E50A71"/>
    <w:rsid w:val="00E55B2A"/>
    <w:rsid w:val="00E5640C"/>
    <w:rsid w:val="00E61ACE"/>
    <w:rsid w:val="00E73FB4"/>
    <w:rsid w:val="00EA53E8"/>
    <w:rsid w:val="00EB57FA"/>
    <w:rsid w:val="00EC13FD"/>
    <w:rsid w:val="00EC4428"/>
    <w:rsid w:val="00F223BC"/>
    <w:rsid w:val="00F2254E"/>
    <w:rsid w:val="00F4166F"/>
    <w:rsid w:val="00F44A32"/>
    <w:rsid w:val="00F502D0"/>
    <w:rsid w:val="00F54421"/>
    <w:rsid w:val="00F84EDB"/>
    <w:rsid w:val="00F8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FF121"/>
  <w15:chartTrackingRefBased/>
  <w15:docId w15:val="{BE5A6380-581A-489C-AC41-DB118810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34A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34A3A"/>
  </w:style>
  <w:style w:type="paragraph" w:styleId="Rodap">
    <w:name w:val="footer"/>
    <w:basedOn w:val="Normal"/>
    <w:link w:val="RodapCarter"/>
    <w:uiPriority w:val="99"/>
    <w:unhideWhenUsed/>
    <w:rsid w:val="00134A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34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1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MrJohnnyPT- Clash Royale</dc:creator>
  <cp:keywords/>
  <dc:description/>
  <cp:lastModifiedBy>MrJohnnyPT- Clash Royale</cp:lastModifiedBy>
  <cp:revision>2</cp:revision>
  <dcterms:created xsi:type="dcterms:W3CDTF">2023-10-16T22:57:00Z</dcterms:created>
  <dcterms:modified xsi:type="dcterms:W3CDTF">2023-10-16T22:57:00Z</dcterms:modified>
</cp:coreProperties>
</file>