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MagikStock</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12/08/2024</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spacing w:after="280" w:before="280" w:line="240" w:lineRule="auto"/>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Información del Proyecto</w:t>
      </w:r>
    </w:p>
    <w:p w:rsidR="00000000" w:rsidDel="00000000" w:rsidP="00000000" w:rsidRDefault="00000000" w:rsidRPr="00000000" w14:paraId="00000041">
      <w:pPr>
        <w:spacing w:after="280" w:before="280" w:line="240" w:lineRule="auto"/>
        <w:rPr>
          <w:sz w:val="22"/>
          <w:szCs w:val="22"/>
        </w:rPr>
      </w:pPr>
      <w:r w:rsidDel="00000000" w:rsidR="00000000" w:rsidRPr="00000000">
        <w:rPr>
          <w:b w:val="1"/>
          <w:color w:val="365f91"/>
          <w:rtl w:val="0"/>
        </w:rPr>
        <w:t xml:space="preserve">Datos</w:t>
      </w:r>
      <w:r w:rsidDel="00000000" w:rsidR="00000000" w:rsidRPr="00000000">
        <w:rPr>
          <w:rtl w:val="0"/>
        </w:rPr>
      </w:r>
    </w:p>
    <w:sdt>
      <w:sdtPr>
        <w:lock w:val="contentLocked"/>
        <w:tag w:val="goog_rdk_0"/>
      </w:sdtPr>
      <w:sdtContent>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950"/>
            <w:tblGridChange w:id="0">
              <w:tblGrid>
                <w:gridCol w:w="4350"/>
                <w:gridCol w:w="4950"/>
              </w:tblGrid>
            </w:tblGridChange>
          </w:tblGrid>
          <w:tr>
            <w:trPr>
              <w:cantSplit w:val="0"/>
              <w:tblHeader w:val="0"/>
            </w:trPr>
            <w:tc>
              <w:tcPr>
                <w:vAlign w:val="top"/>
              </w:tcPr>
              <w:p w:rsidR="00000000" w:rsidDel="00000000" w:rsidP="00000000" w:rsidRDefault="00000000" w:rsidRPr="00000000" w14:paraId="00000042">
                <w:pPr>
                  <w:spacing w:after="0" w:line="240" w:lineRule="auto"/>
                  <w:rPr/>
                </w:pPr>
                <w:r w:rsidDel="00000000" w:rsidR="00000000" w:rsidRPr="00000000">
                  <w:rPr>
                    <w:rtl w:val="0"/>
                  </w:rPr>
                  <w:t xml:space="preserve">Empresa / Organización</w:t>
                </w:r>
              </w:p>
            </w:tc>
            <w:tc>
              <w:tcPr>
                <w:vAlign w:val="top"/>
              </w:tcPr>
              <w:p w:rsidR="00000000" w:rsidDel="00000000" w:rsidP="00000000" w:rsidRDefault="00000000" w:rsidRPr="00000000" w14:paraId="00000043">
                <w:pPr>
                  <w:spacing w:after="0" w:line="240" w:lineRule="auto"/>
                  <w:rPr/>
                </w:pPr>
                <w:r w:rsidDel="00000000" w:rsidR="00000000" w:rsidRPr="00000000">
                  <w:rPr>
                    <w:rtl w:val="0"/>
                  </w:rPr>
                  <w:t xml:space="preserve">Magikoffee</w:t>
                </w:r>
              </w:p>
            </w:tc>
          </w:tr>
          <w:tr>
            <w:trPr>
              <w:cantSplit w:val="0"/>
              <w:tblHeader w:val="0"/>
            </w:trPr>
            <w:tc>
              <w:tcPr>
                <w:vAlign w:val="top"/>
              </w:tcPr>
              <w:p w:rsidR="00000000" w:rsidDel="00000000" w:rsidP="00000000" w:rsidRDefault="00000000" w:rsidRPr="00000000" w14:paraId="00000044">
                <w:pPr>
                  <w:spacing w:after="0" w:line="240" w:lineRule="auto"/>
                  <w:rPr/>
                </w:pPr>
                <w:r w:rsidDel="00000000" w:rsidR="00000000" w:rsidRPr="00000000">
                  <w:rPr>
                    <w:rtl w:val="0"/>
                  </w:rPr>
                  <w:t xml:space="preserve">Proyecto</w:t>
                </w:r>
              </w:p>
            </w:tc>
            <w:tc>
              <w:tcPr>
                <w:vAlign w:val="top"/>
              </w:tcPr>
              <w:p w:rsidR="00000000" w:rsidDel="00000000" w:rsidP="00000000" w:rsidRDefault="00000000" w:rsidRPr="00000000" w14:paraId="00000045">
                <w:pPr>
                  <w:spacing w:after="0" w:line="240" w:lineRule="auto"/>
                  <w:rPr/>
                </w:pPr>
                <w:r w:rsidDel="00000000" w:rsidR="00000000" w:rsidRPr="00000000">
                  <w:rPr>
                    <w:rtl w:val="0"/>
                  </w:rPr>
                  <w:t xml:space="preserve">MagikStock</w:t>
                </w:r>
              </w:p>
            </w:tc>
          </w:tr>
          <w:tr>
            <w:trPr>
              <w:cantSplit w:val="0"/>
              <w:tblHeader w:val="0"/>
            </w:trPr>
            <w:tc>
              <w:tcPr>
                <w:vAlign w:val="top"/>
              </w:tcPr>
              <w:p w:rsidR="00000000" w:rsidDel="00000000" w:rsidP="00000000" w:rsidRDefault="00000000" w:rsidRPr="00000000" w14:paraId="00000046">
                <w:pPr>
                  <w:spacing w:after="0" w:line="240" w:lineRule="auto"/>
                  <w:rPr/>
                </w:pPr>
                <w:r w:rsidDel="00000000" w:rsidR="00000000" w:rsidRPr="00000000">
                  <w:rPr>
                    <w:rtl w:val="0"/>
                  </w:rPr>
                  <w:t xml:space="preserve">Fecha de preparación</w:t>
                </w:r>
              </w:p>
            </w:tc>
            <w:tc>
              <w:tcPr>
                <w:vAlign w:val="top"/>
              </w:tcPr>
              <w:p w:rsidR="00000000" w:rsidDel="00000000" w:rsidP="00000000" w:rsidRDefault="00000000" w:rsidRPr="00000000" w14:paraId="00000047">
                <w:pPr>
                  <w:spacing w:after="0" w:line="240" w:lineRule="auto"/>
                  <w:rPr/>
                </w:pPr>
                <w:r w:rsidDel="00000000" w:rsidR="00000000" w:rsidRPr="00000000">
                  <w:rPr>
                    <w:rtl w:val="0"/>
                  </w:rPr>
                  <w:t xml:space="preserve">12/08/2024</w:t>
                </w:r>
              </w:p>
            </w:tc>
          </w:tr>
          <w:tr>
            <w:trPr>
              <w:cantSplit w:val="0"/>
              <w:tblHeader w:val="0"/>
            </w:trPr>
            <w:tc>
              <w:tcPr>
                <w:vAlign w:val="top"/>
              </w:tcPr>
              <w:p w:rsidR="00000000" w:rsidDel="00000000" w:rsidP="00000000" w:rsidRDefault="00000000" w:rsidRPr="00000000" w14:paraId="00000048">
                <w:pPr>
                  <w:spacing w:after="0" w:line="240" w:lineRule="auto"/>
                  <w:rPr/>
                </w:pPr>
                <w:r w:rsidDel="00000000" w:rsidR="00000000" w:rsidRPr="00000000">
                  <w:rPr>
                    <w:rtl w:val="0"/>
                  </w:rPr>
                  <w:t xml:space="preserve">Cliente</w:t>
                </w:r>
              </w:p>
            </w:tc>
            <w:tc>
              <w:tcPr>
                <w:vAlign w:val="top"/>
              </w:tcPr>
              <w:p w:rsidR="00000000" w:rsidDel="00000000" w:rsidP="00000000" w:rsidRDefault="00000000" w:rsidRPr="00000000" w14:paraId="00000049">
                <w:pPr>
                  <w:spacing w:after="0" w:line="240" w:lineRule="auto"/>
                  <w:rPr/>
                </w:pPr>
                <w:r w:rsidDel="00000000" w:rsidR="00000000" w:rsidRPr="00000000">
                  <w:rPr>
                    <w:rtl w:val="0"/>
                  </w:rPr>
                  <w:t xml:space="preserve">Jorge Tapia</w:t>
                </w:r>
              </w:p>
            </w:tc>
          </w:tr>
          <w:tr>
            <w:trPr>
              <w:cantSplit w:val="0"/>
              <w:tblHeader w:val="0"/>
            </w:trPr>
            <w:tc>
              <w:tcPr>
                <w:vAlign w:val="top"/>
              </w:tcPr>
              <w:p w:rsidR="00000000" w:rsidDel="00000000" w:rsidP="00000000" w:rsidRDefault="00000000" w:rsidRPr="00000000" w14:paraId="0000004A">
                <w:pPr>
                  <w:spacing w:after="0" w:line="240" w:lineRule="auto"/>
                  <w:rPr/>
                </w:pPr>
                <w:r w:rsidDel="00000000" w:rsidR="00000000" w:rsidRPr="00000000">
                  <w:rPr>
                    <w:rtl w:val="0"/>
                  </w:rPr>
                  <w:t xml:space="preserve">Patrocinador principal</w:t>
                </w:r>
              </w:p>
            </w:tc>
            <w:tc>
              <w:tcPr>
                <w:vAlign w:val="top"/>
              </w:tcPr>
              <w:p w:rsidR="00000000" w:rsidDel="00000000" w:rsidP="00000000" w:rsidRDefault="00000000" w:rsidRPr="00000000" w14:paraId="0000004B">
                <w:pPr>
                  <w:spacing w:after="0" w:line="240" w:lineRule="auto"/>
                  <w:rPr/>
                </w:pPr>
                <w:r w:rsidDel="00000000" w:rsidR="00000000" w:rsidRPr="00000000">
                  <w:rPr>
                    <w:rtl w:val="0"/>
                  </w:rPr>
                  <w:t xml:space="preserve">Jorge Tapia</w:t>
                </w:r>
              </w:p>
            </w:tc>
          </w:tr>
          <w:tr>
            <w:trPr>
              <w:cantSplit w:val="0"/>
              <w:tblHeader w:val="0"/>
            </w:trPr>
            <w:tc>
              <w:tcPr>
                <w:vAlign w:val="top"/>
              </w:tcPr>
              <w:p w:rsidR="00000000" w:rsidDel="00000000" w:rsidP="00000000" w:rsidRDefault="00000000" w:rsidRPr="00000000" w14:paraId="0000004C">
                <w:pPr>
                  <w:spacing w:after="0" w:line="240" w:lineRule="auto"/>
                  <w:rPr/>
                </w:pPr>
                <w:r w:rsidDel="00000000" w:rsidR="00000000" w:rsidRPr="00000000">
                  <w:rPr>
                    <w:rtl w:val="0"/>
                  </w:rPr>
                  <w:t xml:space="preserve">Gerente de Proyecto</w:t>
                </w:r>
              </w:p>
            </w:tc>
            <w:tc>
              <w:tcPr>
                <w:vAlign w:val="top"/>
              </w:tcPr>
              <w:p w:rsidR="00000000" w:rsidDel="00000000" w:rsidP="00000000" w:rsidRDefault="00000000" w:rsidRPr="00000000" w14:paraId="0000004D">
                <w:pPr>
                  <w:spacing w:after="0" w:line="240" w:lineRule="auto"/>
                  <w:rPr/>
                </w:pPr>
                <w:r w:rsidDel="00000000" w:rsidR="00000000" w:rsidRPr="00000000">
                  <w:rPr>
                    <w:rtl w:val="0"/>
                  </w:rPr>
                  <w:t xml:space="preserve">Catary Rodriguez</w:t>
                </w:r>
              </w:p>
            </w:tc>
          </w:tr>
        </w:tbl>
      </w:sdtContent>
    </w:sdt>
    <w:p w:rsidR="00000000" w:rsidDel="00000000" w:rsidP="00000000" w:rsidRDefault="00000000" w:rsidRPr="00000000" w14:paraId="0000004E">
      <w:pPr>
        <w:spacing w:after="280" w:before="280" w:line="240" w:lineRule="auto"/>
        <w:rPr>
          <w:sz w:val="22"/>
          <w:szCs w:val="22"/>
        </w:rPr>
      </w:pPr>
      <w:bookmarkStart w:colFirst="0" w:colLast="0" w:name="_heading=h.1fob9te" w:id="2"/>
      <w:bookmarkEnd w:id="2"/>
      <w:r w:rsidDel="00000000" w:rsidR="00000000" w:rsidRPr="00000000">
        <w:rPr>
          <w:b w:val="1"/>
          <w:color w:val="365f91"/>
          <w:rtl w:val="0"/>
        </w:rPr>
        <w:t xml:space="preserve">Patrocinador / Patrocinadores</w:t>
      </w:r>
      <w:r w:rsidDel="00000000" w:rsidR="00000000" w:rsidRPr="00000000">
        <w:rPr>
          <w:rtl w:val="0"/>
        </w:rPr>
      </w:r>
    </w:p>
    <w:sdt>
      <w:sdtPr>
        <w:lock w:val="contentLocked"/>
        <w:tag w:val="goog_rdk_1"/>
      </w:sdtPr>
      <w:sdtContent>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120"/>
            <w:gridCol w:w="3510"/>
            <w:tblGridChange w:id="0">
              <w:tblGrid>
                <w:gridCol w:w="2565"/>
                <w:gridCol w:w="3120"/>
                <w:gridCol w:w="3510"/>
              </w:tblGrid>
            </w:tblGridChange>
          </w:tblGrid>
          <w:tr>
            <w:trPr>
              <w:cantSplit w:val="0"/>
              <w:tblHeader w:val="0"/>
            </w:trPr>
            <w:tc>
              <w:tcPr>
                <w:vAlign w:val="top"/>
              </w:tcPr>
              <w:p w:rsidR="00000000" w:rsidDel="00000000" w:rsidP="00000000" w:rsidRDefault="00000000" w:rsidRPr="00000000" w14:paraId="0000004F">
                <w:pPr>
                  <w:spacing w:after="0" w:line="240" w:lineRule="auto"/>
                  <w:jc w:val="center"/>
                  <w:rPr/>
                </w:pPr>
                <w:r w:rsidDel="00000000" w:rsidR="00000000" w:rsidRPr="00000000">
                  <w:rPr>
                    <w:b w:val="1"/>
                    <w:rtl w:val="0"/>
                  </w:rPr>
                  <w:t xml:space="preserve">Nombre</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pPr>
                <w:r w:rsidDel="00000000" w:rsidR="00000000" w:rsidRPr="00000000">
                  <w:rPr>
                    <w:b w:val="1"/>
                    <w:rtl w:val="0"/>
                  </w:rPr>
                  <w:t xml:space="preserve">Cargo</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pPr>
                <w:r w:rsidDel="00000000" w:rsidR="00000000" w:rsidRPr="00000000">
                  <w:rPr>
                    <w:b w:val="1"/>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240" w:lineRule="auto"/>
                  <w:rPr/>
                </w:pPr>
                <w:r w:rsidDel="00000000" w:rsidR="00000000" w:rsidRPr="00000000">
                  <w:rPr>
                    <w:rtl w:val="0"/>
                  </w:rPr>
                  <w:t xml:space="preserve">Jorge Tapia Catalan</w:t>
                </w:r>
              </w:p>
            </w:tc>
            <w:tc>
              <w:tcPr>
                <w:vAlign w:val="top"/>
              </w:tcPr>
              <w:p w:rsidR="00000000" w:rsidDel="00000000" w:rsidP="00000000" w:rsidRDefault="00000000" w:rsidRPr="00000000" w14:paraId="00000053">
                <w:pPr>
                  <w:spacing w:after="0" w:line="240" w:lineRule="auto"/>
                  <w:rPr/>
                </w:pPr>
                <w:r w:rsidDel="00000000" w:rsidR="00000000" w:rsidRPr="00000000">
                  <w:rPr>
                    <w:rtl w:val="0"/>
                  </w:rPr>
                  <w:t xml:space="preserve">Dueño / Gerente de Marketing</w:t>
                </w:r>
              </w:p>
            </w:tc>
            <w:tc>
              <w:tcPr>
                <w:vAlign w:val="top"/>
              </w:tcPr>
              <w:p w:rsidR="00000000" w:rsidDel="00000000" w:rsidP="00000000" w:rsidRDefault="00000000" w:rsidRPr="00000000" w14:paraId="00000054">
                <w:pPr>
                  <w:spacing w:after="0" w:line="240" w:lineRule="auto"/>
                  <w:rPr/>
                </w:pPr>
                <w:r w:rsidDel="00000000" w:rsidR="00000000" w:rsidRPr="00000000">
                  <w:rPr>
                    <w:rtl w:val="0"/>
                  </w:rPr>
                  <w:t xml:space="preserve">Marketing</w:t>
                </w:r>
              </w:p>
            </w:tc>
          </w:tr>
          <w:tr>
            <w:trPr>
              <w:cantSplit w:val="0"/>
              <w:tblHeader w:val="0"/>
            </w:trPr>
            <w:tc>
              <w:tcPr>
                <w:vAlign w:val="top"/>
              </w:tcPr>
              <w:p w:rsidR="00000000" w:rsidDel="00000000" w:rsidP="00000000" w:rsidRDefault="00000000" w:rsidRPr="00000000" w14:paraId="00000055">
                <w:pPr>
                  <w:spacing w:after="0" w:line="240" w:lineRule="auto"/>
                  <w:rPr/>
                </w:pPr>
                <w:r w:rsidDel="00000000" w:rsidR="00000000" w:rsidRPr="00000000">
                  <w:rPr>
                    <w:rtl w:val="0"/>
                  </w:rPr>
                  <w:t xml:space="preserve">Luis Manquelaf Layana</w:t>
                </w:r>
              </w:p>
            </w:tc>
            <w:tc>
              <w:tcPr>
                <w:vAlign w:val="top"/>
              </w:tcPr>
              <w:p w:rsidR="00000000" w:rsidDel="00000000" w:rsidP="00000000" w:rsidRDefault="00000000" w:rsidRPr="00000000" w14:paraId="00000056">
                <w:pPr>
                  <w:spacing w:after="0" w:line="240" w:lineRule="auto"/>
                  <w:rPr/>
                </w:pPr>
                <w:r w:rsidDel="00000000" w:rsidR="00000000" w:rsidRPr="00000000">
                  <w:rPr>
                    <w:rtl w:val="0"/>
                  </w:rPr>
                  <w:t xml:space="preserve">Dueño / Operation Manager</w:t>
                </w:r>
              </w:p>
            </w:tc>
            <w:tc>
              <w:tcPr>
                <w:vAlign w:val="top"/>
              </w:tcPr>
              <w:p w:rsidR="00000000" w:rsidDel="00000000" w:rsidP="00000000" w:rsidRDefault="00000000" w:rsidRPr="00000000" w14:paraId="00000057">
                <w:pPr>
                  <w:spacing w:after="0" w:line="240" w:lineRule="auto"/>
                  <w:rPr/>
                </w:pPr>
                <w:r w:rsidDel="00000000" w:rsidR="00000000" w:rsidRPr="00000000">
                  <w:rPr>
                    <w:rtl w:val="0"/>
                  </w:rPr>
                  <w:t xml:space="preserve">Operation Manager</w:t>
                </w:r>
              </w:p>
            </w:tc>
          </w:tr>
        </w:tbl>
      </w:sdtContent>
    </w:sdt>
    <w:p w:rsidR="00000000" w:rsidDel="00000000" w:rsidP="00000000" w:rsidRDefault="00000000" w:rsidRPr="00000000" w14:paraId="00000058">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59">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5A">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5B">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5C">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5D">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5E">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5F">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0">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1">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2">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3">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4">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5">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6">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7">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8">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9">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A">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B">
      <w:pPr>
        <w:spacing w:after="280" w:before="280" w:line="240" w:lineRule="auto"/>
        <w:rPr>
          <w:b w:val="1"/>
          <w:color w:val="365f91"/>
          <w:sz w:val="32"/>
          <w:szCs w:val="32"/>
        </w:rPr>
      </w:pPr>
      <w:bookmarkStart w:colFirst="0" w:colLast="0" w:name="_heading=h.3znysh7" w:id="3"/>
      <w:bookmarkEnd w:id="3"/>
      <w:r w:rsidDel="00000000" w:rsidR="00000000" w:rsidRPr="00000000">
        <w:rPr>
          <w:b w:val="1"/>
          <w:color w:val="365f91"/>
          <w:sz w:val="32"/>
          <w:szCs w:val="32"/>
          <w:rtl w:val="0"/>
        </w:rPr>
        <w:t xml:space="preserve">Propósito y Justificación del Proyecto</w:t>
      </w:r>
    </w:p>
    <w:p w:rsidR="00000000" w:rsidDel="00000000" w:rsidP="00000000" w:rsidRDefault="00000000" w:rsidRPr="00000000" w14:paraId="0000006C">
      <w:pPr>
        <w:pBdr>
          <w:top w:color="000000" w:space="0" w:sz="0" w:val="none"/>
          <w:bottom w:color="000000" w:space="0" w:sz="0" w:val="none"/>
          <w:right w:color="000000" w:space="0" w:sz="0" w:val="none"/>
          <w:between w:color="000000" w:space="0" w:sz="0" w:val="none"/>
        </w:pBdr>
        <w:spacing w:before="200" w:line="360" w:lineRule="auto"/>
        <w:jc w:val="both"/>
        <w:rPr/>
      </w:pPr>
      <w:r w:rsidDel="00000000" w:rsidR="00000000" w:rsidRPr="00000000">
        <w:rPr>
          <w:rtl w:val="0"/>
        </w:rPr>
        <w:t xml:space="preserve">Automatizar procesos se ha convertido en una estrategia clave para aumentar la eficiencia en la industria. Un sistema automatizado de gestión de inventarios no solo minimiza los errores humanos comunes, sino que también optimiza procesos operativos tediosos al proporcionar datos inmediatos y precisos sobre el estado de los productos. En el caso de Magikoffee, esta solución permitirá anticipar la demanda y permitir a los administradores de la empresa tener conocimiento de valor para decidir cuándo realizar pedidos oportunos, reduciendo costos asociados tanto al desabastecimiento como al exceso del inventario. Además, facilitará la coordinación entre las sucursales, mejorando la distribución y optimizando la experiencia de los trabajadores. </w:t>
      </w:r>
    </w:p>
    <w:p w:rsidR="00000000" w:rsidDel="00000000" w:rsidP="00000000" w:rsidRDefault="00000000" w:rsidRPr="00000000" w14:paraId="0000006D">
      <w:pPr>
        <w:pBdr>
          <w:top w:color="000000" w:space="0" w:sz="0" w:val="none"/>
          <w:bottom w:color="000000" w:space="0" w:sz="0" w:val="none"/>
          <w:right w:color="000000" w:space="0" w:sz="0" w:val="none"/>
          <w:between w:color="000000" w:space="0" w:sz="0" w:val="none"/>
        </w:pBdr>
        <w:spacing w:before="200" w:line="360" w:lineRule="auto"/>
        <w:jc w:val="both"/>
        <w:rPr/>
      </w:pPr>
      <w:r w:rsidDel="00000000" w:rsidR="00000000" w:rsidRPr="00000000">
        <w:rPr>
          <w:rtl w:val="0"/>
        </w:rPr>
        <w:t xml:space="preserve">Automatizar la gestión de inventario, como señala Manager Software, una empresa dedicaba a la prestación de soluciones tecnológicas en la gestión empresarial (2023): “Te permite contar con la información correcta, en el lugar correcto y en el momento correcto”, un principio esencial para el éxito de este tipo de proyectos. Por otro lado, Velásquez (2004), experto en automatización industrial y editor de Industrial Data, afirma que: “los proyectos de automatización tendrán éxito si y sólo si coinciden con las metas y estrategias de la organización”. En este contexto, la implementación de un sistema automatizado y centralizado de control de inventarios es una solución estratégica y necesaria para Magikoffee, especialmente frente a los retos derivados de su expansión. Este sistema no solo aborda las complejidades actuales, sino que también proporciona una base sólida para el crecimiento de la empresa.</w:t>
      </w:r>
    </w:p>
    <w:p w:rsidR="00000000" w:rsidDel="00000000" w:rsidP="00000000" w:rsidRDefault="00000000" w:rsidRPr="00000000" w14:paraId="0000006E">
      <w:pPr>
        <w:pBdr>
          <w:top w:color="000000" w:space="0" w:sz="0" w:val="none"/>
          <w:bottom w:color="000000" w:space="0" w:sz="0" w:val="none"/>
          <w:right w:color="000000" w:space="0" w:sz="0" w:val="none"/>
          <w:between w:color="000000" w:space="0" w:sz="0" w:val="none"/>
        </w:pBdr>
        <w:spacing w:before="200" w:line="360" w:lineRule="auto"/>
        <w:jc w:val="both"/>
        <w:rPr/>
      </w:pPr>
      <w:r w:rsidDel="00000000" w:rsidR="00000000" w:rsidRPr="00000000">
        <w:rPr>
          <w:rtl w:val="0"/>
        </w:rPr>
        <w:t xml:space="preserve">El proyecto MagikStock se centra en desarrollar e implementar un sistema automatizado de control de stock. Las principales características del sistema incluyen:</w:t>
      </w:r>
    </w:p>
    <w:p w:rsidR="00000000" w:rsidDel="00000000" w:rsidP="00000000" w:rsidRDefault="00000000" w:rsidRPr="00000000" w14:paraId="0000006F">
      <w:pPr>
        <w:numPr>
          <w:ilvl w:val="0"/>
          <w:numId w:val="5"/>
        </w:numPr>
        <w:spacing w:after="0" w:line="360" w:lineRule="auto"/>
        <w:ind w:left="720" w:hanging="360"/>
      </w:pPr>
      <w:r w:rsidDel="00000000" w:rsidR="00000000" w:rsidRPr="00000000">
        <w:rPr>
          <w:rtl w:val="0"/>
        </w:rPr>
        <w:t xml:space="preserve">Monitoreo en tiempo real.</w:t>
      </w:r>
    </w:p>
    <w:p w:rsidR="00000000" w:rsidDel="00000000" w:rsidP="00000000" w:rsidRDefault="00000000" w:rsidRPr="00000000" w14:paraId="00000070">
      <w:pPr>
        <w:numPr>
          <w:ilvl w:val="0"/>
          <w:numId w:val="5"/>
        </w:numPr>
        <w:spacing w:after="0" w:line="360" w:lineRule="auto"/>
        <w:ind w:left="720" w:hanging="360"/>
      </w:pPr>
      <w:r w:rsidDel="00000000" w:rsidR="00000000" w:rsidRPr="00000000">
        <w:rPr>
          <w:rtl w:val="0"/>
        </w:rPr>
        <w:t xml:space="preserve">Notificaciones visuales de stock bajo.</w:t>
      </w:r>
    </w:p>
    <w:p w:rsidR="00000000" w:rsidDel="00000000" w:rsidP="00000000" w:rsidRDefault="00000000" w:rsidRPr="00000000" w14:paraId="00000071">
      <w:pPr>
        <w:numPr>
          <w:ilvl w:val="0"/>
          <w:numId w:val="5"/>
        </w:numPr>
        <w:spacing w:after="0" w:line="360" w:lineRule="auto"/>
        <w:ind w:left="720" w:hanging="360"/>
      </w:pPr>
      <w:r w:rsidDel="00000000" w:rsidR="00000000" w:rsidRPr="00000000">
        <w:rPr>
          <w:rtl w:val="0"/>
        </w:rPr>
        <w:t xml:space="preserve">Sincronización y unificación de sucursales.</w:t>
      </w:r>
    </w:p>
    <w:p w:rsidR="00000000" w:rsidDel="00000000" w:rsidP="00000000" w:rsidRDefault="00000000" w:rsidRPr="00000000" w14:paraId="00000072">
      <w:pPr>
        <w:spacing w:after="0" w:line="360" w:lineRule="auto"/>
        <w:rPr/>
      </w:pPr>
      <w:r w:rsidDel="00000000" w:rsidR="00000000" w:rsidRPr="00000000">
        <w:rPr>
          <w:rtl w:val="0"/>
        </w:rPr>
        <w:t xml:space="preserve">Para maximizar el impacto de nuestra solución, añadirle un valor real y demostrar un enfoque profesional orientado a la creación de soluciones efectivas. Nuestro proyecto integra una plataforma de análisis histórico y predictivo, diseñada para proporcionar una ventaja competitiva significativa a Magikoffe.</w:t>
      </w:r>
    </w:p>
    <w:p w:rsidR="00000000" w:rsidDel="00000000" w:rsidP="00000000" w:rsidRDefault="00000000" w:rsidRPr="00000000" w14:paraId="00000073">
      <w:pPr>
        <w:numPr>
          <w:ilvl w:val="0"/>
          <w:numId w:val="4"/>
        </w:numPr>
        <w:spacing w:after="0" w:line="360" w:lineRule="auto"/>
        <w:ind w:left="720" w:hanging="360"/>
      </w:pPr>
      <w:r w:rsidDel="00000000" w:rsidR="00000000" w:rsidRPr="00000000">
        <w:rPr>
          <w:rtl w:val="0"/>
        </w:rPr>
        <w:t xml:space="preserve">Dashboard Predictivo.</w:t>
      </w:r>
    </w:p>
    <w:p w:rsidR="00000000" w:rsidDel="00000000" w:rsidP="00000000" w:rsidRDefault="00000000" w:rsidRPr="00000000" w14:paraId="00000074">
      <w:pPr>
        <w:spacing w:after="280" w:before="280" w:line="240" w:lineRule="auto"/>
        <w:rPr>
          <w:sz w:val="22"/>
          <w:szCs w:val="22"/>
        </w:rPr>
      </w:pPr>
      <w:bookmarkStart w:colFirst="0" w:colLast="0" w:name="_heading=h.2et92p0" w:id="4"/>
      <w:bookmarkEnd w:id="4"/>
      <w:r w:rsidDel="00000000" w:rsidR="00000000" w:rsidRPr="00000000">
        <w:rPr>
          <w:b w:val="1"/>
          <w:color w:val="365f91"/>
          <w:sz w:val="32"/>
          <w:szCs w:val="32"/>
          <w:rtl w:val="0"/>
        </w:rPr>
        <w:t xml:space="preserve">Descripción del Proyecto y Entregables</w:t>
      </w:r>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right w:color="000000" w:space="0" w:sz="0" w:val="none"/>
          <w:between w:color="000000" w:space="0" w:sz="0" w:val="none"/>
        </w:pBdr>
        <w:spacing w:before="200" w:line="360" w:lineRule="auto"/>
        <w:jc w:val="both"/>
        <w:rPr/>
      </w:pPr>
      <w:r w:rsidDel="00000000" w:rsidR="00000000" w:rsidRPr="00000000">
        <w:rPr>
          <w:rtl w:val="0"/>
        </w:rPr>
        <w:t xml:space="preserve">Los entregables incluyen:</w:t>
      </w:r>
    </w:p>
    <w:p w:rsidR="00000000" w:rsidDel="00000000" w:rsidP="00000000" w:rsidRDefault="00000000" w:rsidRPr="00000000" w14:paraId="00000076">
      <w:pPr>
        <w:numPr>
          <w:ilvl w:val="0"/>
          <w:numId w:val="5"/>
        </w:numPr>
        <w:spacing w:before="200" w:line="360" w:lineRule="auto"/>
        <w:ind w:left="720" w:hanging="360"/>
      </w:pPr>
      <w:r w:rsidDel="00000000" w:rsidR="00000000" w:rsidRPr="00000000">
        <w:rPr>
          <w:u w:val="single"/>
          <w:rtl w:val="0"/>
        </w:rPr>
        <w:t xml:space="preserve">Monitoreo en tiempo real:</w:t>
      </w:r>
      <w:r w:rsidDel="00000000" w:rsidR="00000000" w:rsidRPr="00000000">
        <w:rPr>
          <w:rtl w:val="0"/>
        </w:rPr>
        <w:t xml:space="preserve"> Visualización del estado del inventario al instante. Esto asegura que las decisiones sobre la reposición de productos sean tomadas de forma precisa y eficiente.</w:t>
      </w:r>
    </w:p>
    <w:p w:rsidR="00000000" w:rsidDel="00000000" w:rsidP="00000000" w:rsidRDefault="00000000" w:rsidRPr="00000000" w14:paraId="00000077">
      <w:pPr>
        <w:numPr>
          <w:ilvl w:val="0"/>
          <w:numId w:val="5"/>
        </w:numPr>
        <w:spacing w:before="200" w:line="360" w:lineRule="auto"/>
        <w:ind w:left="720" w:hanging="360"/>
      </w:pPr>
      <w:r w:rsidDel="00000000" w:rsidR="00000000" w:rsidRPr="00000000">
        <w:rPr>
          <w:u w:val="single"/>
          <w:rtl w:val="0"/>
        </w:rPr>
        <w:t xml:space="preserve">Notificaciones visuales de stock bajo:</w:t>
      </w:r>
      <w:r w:rsidDel="00000000" w:rsidR="00000000" w:rsidRPr="00000000">
        <w:rPr>
          <w:rtl w:val="0"/>
        </w:rPr>
        <w:t xml:space="preserve"> Creación de una interfaz visual de notificaciones, que indicará de forma clara y directa cuando un producto alcanza niveles críticos de stock. Este se verá complementado por un sistema de colores intuitivos que permitirá a los empleados tomar acción inmediata para evitar desabastecimientos o sobreabastecimiento.</w:t>
      </w:r>
    </w:p>
    <w:p w:rsidR="00000000" w:rsidDel="00000000" w:rsidP="00000000" w:rsidRDefault="00000000" w:rsidRPr="00000000" w14:paraId="00000078">
      <w:pPr>
        <w:numPr>
          <w:ilvl w:val="0"/>
          <w:numId w:val="5"/>
        </w:numPr>
        <w:spacing w:before="200" w:line="360" w:lineRule="auto"/>
        <w:ind w:left="720" w:hanging="360"/>
      </w:pPr>
      <w:r w:rsidDel="00000000" w:rsidR="00000000" w:rsidRPr="00000000">
        <w:rPr>
          <w:u w:val="single"/>
          <w:rtl w:val="0"/>
        </w:rPr>
        <w:t xml:space="preserve">Sincronización y unificación de sucursales:</w:t>
      </w:r>
      <w:r w:rsidDel="00000000" w:rsidR="00000000" w:rsidRPr="00000000">
        <w:rPr>
          <w:rtl w:val="0"/>
        </w:rPr>
        <w:t xml:space="preserve"> Las sucursales de Magikoffe estarán sincronizadas y unificadas, permitiendo que el inventario se gestione de forma centralizada. Esto facilitará el seguimiento de productos a través de un ID de sucursal, minimizando los errores por datos desactualizados y asegurando información consistente y precisa.</w:t>
      </w:r>
    </w:p>
    <w:p w:rsidR="00000000" w:rsidDel="00000000" w:rsidP="00000000" w:rsidRDefault="00000000" w:rsidRPr="00000000" w14:paraId="00000079">
      <w:pPr>
        <w:numPr>
          <w:ilvl w:val="0"/>
          <w:numId w:val="4"/>
        </w:numPr>
        <w:spacing w:before="200" w:line="360" w:lineRule="auto"/>
        <w:ind w:left="720" w:hanging="360"/>
        <w:rPr>
          <w:b w:val="1"/>
        </w:rPr>
      </w:pPr>
      <w:r w:rsidDel="00000000" w:rsidR="00000000" w:rsidRPr="00000000">
        <w:rPr>
          <w:u w:val="single"/>
          <w:rtl w:val="0"/>
        </w:rPr>
        <w:t xml:space="preserve">Dashboard Predictivo:</w:t>
      </w:r>
      <w:r w:rsidDel="00000000" w:rsidR="00000000" w:rsidRPr="00000000">
        <w:rPr>
          <w:b w:val="1"/>
          <w:rtl w:val="0"/>
        </w:rPr>
        <w:t xml:space="preserve"> </w:t>
      </w:r>
      <w:r w:rsidDel="00000000" w:rsidR="00000000" w:rsidRPr="00000000">
        <w:rPr>
          <w:rtl w:val="0"/>
        </w:rPr>
        <w:t xml:space="preserve">Es la propuesta de valor más fuerte del proyecto, permitiendo no solo visualizar el comportamiento histórico de los productos, sino también predecir el impacto futuro del inventario. Este sistema integrado ofrece una visualización clara de las tendencias de consumo y la demanda de productos, lo que potenciará la toma de decisiones estratégicas. Los datos históricos se usarán para generar predicciones basadas en el comportamiento pasado, lo que ayuda a anticipar necesidades y optimizar la gestión del stock. Esta integración no está presente en muchos sistemas actuales, proporcionando a Magikoffe una ventaja competitiva frente a la competencia.</w:t>
      </w:r>
    </w:p>
    <w:p w:rsidR="00000000" w:rsidDel="00000000" w:rsidP="00000000" w:rsidRDefault="00000000" w:rsidRPr="00000000" w14:paraId="0000007A">
      <w:pPr>
        <w:spacing w:after="280" w:before="280" w:line="240" w:lineRule="auto"/>
        <w:rPr>
          <w:b w:val="1"/>
          <w:color w:val="365f91"/>
          <w:sz w:val="32"/>
          <w:szCs w:val="32"/>
        </w:rPr>
      </w:pPr>
      <w:r w:rsidDel="00000000" w:rsidR="00000000" w:rsidRPr="00000000">
        <w:rPr>
          <w:b w:val="1"/>
          <w:color w:val="365f91"/>
          <w:sz w:val="32"/>
          <w:szCs w:val="32"/>
          <w:rtl w:val="0"/>
        </w:rPr>
        <w:t xml:space="preserve">Requerimientos de alto nivel</w:t>
      </w:r>
    </w:p>
    <w:p w:rsidR="00000000" w:rsidDel="00000000" w:rsidP="00000000" w:rsidRDefault="00000000" w:rsidRPr="00000000" w14:paraId="0000007B">
      <w:pPr>
        <w:spacing w:after="280" w:before="280" w:line="240" w:lineRule="auto"/>
        <w:rPr>
          <w:b w:val="1"/>
          <w:color w:val="365f91"/>
        </w:rPr>
      </w:pPr>
      <w:bookmarkStart w:colFirst="0" w:colLast="0" w:name="_heading=h.3dy6vkm" w:id="5"/>
      <w:bookmarkEnd w:id="5"/>
      <w:r w:rsidDel="00000000" w:rsidR="00000000" w:rsidRPr="00000000">
        <w:rPr>
          <w:b w:val="1"/>
          <w:color w:val="365f91"/>
          <w:rtl w:val="0"/>
        </w:rPr>
        <w:t xml:space="preserve">Requerimientos del producto</w:t>
      </w:r>
    </w:p>
    <w:p w:rsidR="00000000" w:rsidDel="00000000" w:rsidP="00000000" w:rsidRDefault="00000000" w:rsidRPr="00000000" w14:paraId="0000007C">
      <w:pPr>
        <w:numPr>
          <w:ilvl w:val="0"/>
          <w:numId w:val="10"/>
        </w:numPr>
        <w:spacing w:after="0" w:line="360" w:lineRule="auto"/>
        <w:ind w:left="720" w:hanging="360"/>
        <w:rPr>
          <w:rFonts w:ascii="Noto Sans Symbols" w:cs="Noto Sans Symbols" w:eastAsia="Noto Sans Symbols" w:hAnsi="Noto Sans Symbols"/>
        </w:rPr>
      </w:pPr>
      <w:r w:rsidDel="00000000" w:rsidR="00000000" w:rsidRPr="00000000">
        <w:rPr>
          <w:rtl w:val="0"/>
        </w:rPr>
        <w:t xml:space="preserve">Sistema que actualice automáticamente el stock en tiempo real.</w:t>
      </w:r>
    </w:p>
    <w:p w:rsidR="00000000" w:rsidDel="00000000" w:rsidP="00000000" w:rsidRDefault="00000000" w:rsidRPr="00000000" w14:paraId="0000007D">
      <w:pPr>
        <w:numPr>
          <w:ilvl w:val="0"/>
          <w:numId w:val="10"/>
        </w:numPr>
        <w:spacing w:after="0" w:line="360" w:lineRule="auto"/>
        <w:ind w:left="720" w:hanging="360"/>
        <w:rPr>
          <w:rFonts w:ascii="Noto Sans Symbols" w:cs="Noto Sans Symbols" w:eastAsia="Noto Sans Symbols" w:hAnsi="Noto Sans Symbols"/>
        </w:rPr>
      </w:pPr>
      <w:r w:rsidDel="00000000" w:rsidR="00000000" w:rsidRPr="00000000">
        <w:rPr>
          <w:rtl w:val="0"/>
        </w:rPr>
        <w:t xml:space="preserve">Capacidad de generar alertas cuando el stock está bajo.</w:t>
      </w:r>
    </w:p>
    <w:p w:rsidR="00000000" w:rsidDel="00000000" w:rsidP="00000000" w:rsidRDefault="00000000" w:rsidRPr="00000000" w14:paraId="0000007E">
      <w:pPr>
        <w:numPr>
          <w:ilvl w:val="0"/>
          <w:numId w:val="10"/>
        </w:numPr>
        <w:spacing w:after="0" w:line="360" w:lineRule="auto"/>
        <w:ind w:left="720" w:hanging="360"/>
        <w:rPr>
          <w:rFonts w:ascii="Noto Sans Symbols" w:cs="Noto Sans Symbols" w:eastAsia="Noto Sans Symbols" w:hAnsi="Noto Sans Symbols"/>
        </w:rPr>
      </w:pPr>
      <w:r w:rsidDel="00000000" w:rsidR="00000000" w:rsidRPr="00000000">
        <w:rPr>
          <w:rtl w:val="0"/>
        </w:rPr>
        <w:t xml:space="preserve">Integración con los inventarios de ambas sucursales.</w:t>
      </w:r>
    </w:p>
    <w:p w:rsidR="00000000" w:rsidDel="00000000" w:rsidP="00000000" w:rsidRDefault="00000000" w:rsidRPr="00000000" w14:paraId="0000007F">
      <w:pPr>
        <w:numPr>
          <w:ilvl w:val="0"/>
          <w:numId w:val="10"/>
        </w:numPr>
        <w:spacing w:after="0" w:line="360" w:lineRule="auto"/>
        <w:ind w:left="720" w:hanging="360"/>
        <w:rPr>
          <w:rFonts w:ascii="Noto Sans Symbols" w:cs="Noto Sans Symbols" w:eastAsia="Noto Sans Symbols" w:hAnsi="Noto Sans Symbols"/>
        </w:rPr>
      </w:pPr>
      <w:r w:rsidDel="00000000" w:rsidR="00000000" w:rsidRPr="00000000">
        <w:rPr>
          <w:rtl w:val="0"/>
        </w:rPr>
        <w:t xml:space="preserve">Interfaz de usuario dinámica para la visualización y gestión del inventario.</w:t>
      </w:r>
    </w:p>
    <w:p w:rsidR="00000000" w:rsidDel="00000000" w:rsidP="00000000" w:rsidRDefault="00000000" w:rsidRPr="00000000" w14:paraId="00000080">
      <w:pPr>
        <w:spacing w:after="280" w:before="280" w:line="240" w:lineRule="auto"/>
        <w:rPr>
          <w:b w:val="1"/>
          <w:color w:val="365f91"/>
        </w:rPr>
      </w:pPr>
      <w:bookmarkStart w:colFirst="0" w:colLast="0" w:name="_heading=h.55wyq7v6y3av" w:id="6"/>
      <w:bookmarkEnd w:id="6"/>
      <w:r w:rsidDel="00000000" w:rsidR="00000000" w:rsidRPr="00000000">
        <w:rPr>
          <w:rtl w:val="0"/>
        </w:rPr>
      </w:r>
    </w:p>
    <w:p w:rsidR="00000000" w:rsidDel="00000000" w:rsidP="00000000" w:rsidRDefault="00000000" w:rsidRPr="00000000" w14:paraId="00000081">
      <w:pPr>
        <w:spacing w:after="280" w:before="280" w:line="240" w:lineRule="auto"/>
        <w:rPr>
          <w:b w:val="1"/>
          <w:color w:val="365f91"/>
        </w:rPr>
      </w:pPr>
      <w:bookmarkStart w:colFirst="0" w:colLast="0" w:name="_heading=h.1t3h5sf" w:id="7"/>
      <w:bookmarkEnd w:id="7"/>
      <w:r w:rsidDel="00000000" w:rsidR="00000000" w:rsidRPr="00000000">
        <w:rPr>
          <w:b w:val="1"/>
          <w:color w:val="365f91"/>
          <w:rtl w:val="0"/>
        </w:rPr>
        <w:t xml:space="preserve">Requerimientos del proyecto</w:t>
      </w:r>
    </w:p>
    <w:p w:rsidR="00000000" w:rsidDel="00000000" w:rsidP="00000000" w:rsidRDefault="00000000" w:rsidRPr="00000000" w14:paraId="00000082">
      <w:pPr>
        <w:numPr>
          <w:ilvl w:val="0"/>
          <w:numId w:val="3"/>
        </w:numPr>
        <w:spacing w:after="0" w:line="360" w:lineRule="auto"/>
        <w:ind w:left="720" w:hanging="360"/>
        <w:rPr>
          <w:rFonts w:ascii="Noto Sans Symbols" w:cs="Noto Sans Symbols" w:eastAsia="Noto Sans Symbols" w:hAnsi="Noto Sans Symbols"/>
        </w:rPr>
      </w:pPr>
      <w:r w:rsidDel="00000000" w:rsidR="00000000" w:rsidRPr="00000000">
        <w:rPr>
          <w:rtl w:val="0"/>
        </w:rPr>
        <w:t xml:space="preserve">Implementación dentro de los plazos acordados.</w:t>
      </w:r>
    </w:p>
    <w:p w:rsidR="00000000" w:rsidDel="00000000" w:rsidP="00000000" w:rsidRDefault="00000000" w:rsidRPr="00000000" w14:paraId="00000083">
      <w:pPr>
        <w:numPr>
          <w:ilvl w:val="0"/>
          <w:numId w:val="3"/>
        </w:numPr>
        <w:spacing w:after="0" w:line="360" w:lineRule="auto"/>
        <w:ind w:left="720" w:hanging="360"/>
        <w:rPr>
          <w:rFonts w:ascii="Noto Sans Symbols" w:cs="Noto Sans Symbols" w:eastAsia="Noto Sans Symbols" w:hAnsi="Noto Sans Symbols"/>
        </w:rPr>
      </w:pPr>
      <w:r w:rsidDel="00000000" w:rsidR="00000000" w:rsidRPr="00000000">
        <w:rPr>
          <w:rtl w:val="0"/>
        </w:rPr>
        <w:t xml:space="preserve">Cumplimiento del presupuesto asignado.</w:t>
      </w:r>
    </w:p>
    <w:p w:rsidR="00000000" w:rsidDel="00000000" w:rsidP="00000000" w:rsidRDefault="00000000" w:rsidRPr="00000000" w14:paraId="00000084">
      <w:pPr>
        <w:numPr>
          <w:ilvl w:val="0"/>
          <w:numId w:val="3"/>
        </w:numPr>
        <w:spacing w:after="0" w:line="360" w:lineRule="auto"/>
        <w:ind w:left="720" w:hanging="360"/>
        <w:rPr>
          <w:rFonts w:ascii="Noto Sans Symbols" w:cs="Noto Sans Symbols" w:eastAsia="Noto Sans Symbols" w:hAnsi="Noto Sans Symbols"/>
        </w:rPr>
      </w:pPr>
      <w:r w:rsidDel="00000000" w:rsidR="00000000" w:rsidRPr="00000000">
        <w:rPr>
          <w:rtl w:val="0"/>
        </w:rPr>
        <w:t xml:space="preserve">Garantía de sincronización constante entre ambas sucursales.</w:t>
      </w:r>
    </w:p>
    <w:p w:rsidR="00000000" w:rsidDel="00000000" w:rsidP="00000000" w:rsidRDefault="00000000" w:rsidRPr="00000000" w14:paraId="00000085">
      <w:pPr>
        <w:spacing w:after="0" w:line="240" w:lineRule="auto"/>
        <w:rPr/>
      </w:pPr>
      <w:bookmarkStart w:colFirst="0" w:colLast="0" w:name="_heading=h.4d34og8" w:id="8"/>
      <w:bookmarkEnd w:id="8"/>
      <w:r w:rsidDel="00000000" w:rsidR="00000000" w:rsidRPr="00000000">
        <w:rPr>
          <w:b w:val="1"/>
          <w:color w:val="365f91"/>
          <w:sz w:val="32"/>
          <w:szCs w:val="32"/>
          <w:rtl w:val="0"/>
        </w:rPr>
        <w:t xml:space="preserve">Objetivos</w:t>
      </w:r>
      <w:r w:rsidDel="00000000" w:rsidR="00000000" w:rsidRPr="00000000">
        <w:rPr>
          <w:rtl w:val="0"/>
        </w:rPr>
      </w:r>
    </w:p>
    <w:sdt>
      <w:sdtPr>
        <w:lock w:val="contentLocked"/>
        <w:tag w:val="goog_rdk_2"/>
      </w:sdtPr>
      <w:sdtContent>
        <w:tbl>
          <w:tblPr>
            <w:tblStyle w:val="Table3"/>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4950"/>
            <w:tblGridChange w:id="0">
              <w:tblGrid>
                <w:gridCol w:w="4185"/>
                <w:gridCol w:w="4950"/>
              </w:tblGrid>
            </w:tblGridChange>
          </w:tblGrid>
          <w:tr>
            <w:trPr>
              <w:cantSplit w:val="0"/>
              <w:tblHeader w:val="0"/>
            </w:trPr>
            <w:tc>
              <w:tcPr>
                <w:vAlign w:val="top"/>
              </w:tcPr>
              <w:p w:rsidR="00000000" w:rsidDel="00000000" w:rsidP="00000000" w:rsidRDefault="00000000" w:rsidRPr="00000000" w14:paraId="00000086">
                <w:pPr>
                  <w:spacing w:after="0" w:line="240" w:lineRule="auto"/>
                  <w:jc w:val="center"/>
                  <w:rPr/>
                </w:pPr>
                <w:r w:rsidDel="00000000" w:rsidR="00000000" w:rsidRPr="00000000">
                  <w:rPr>
                    <w:b w:val="1"/>
                    <w:rtl w:val="0"/>
                  </w:rPr>
                  <w:t xml:space="preserve">Objetivo</w:t>
                </w:r>
                <w:r w:rsidDel="00000000" w:rsidR="00000000" w:rsidRPr="00000000">
                  <w:rPr>
                    <w:rtl w:val="0"/>
                  </w:rPr>
                </w:r>
              </w:p>
            </w:tc>
            <w:tc>
              <w:tcPr>
                <w:vAlign w:val="top"/>
              </w:tcPr>
              <w:p w:rsidR="00000000" w:rsidDel="00000000" w:rsidP="00000000" w:rsidRDefault="00000000" w:rsidRPr="00000000" w14:paraId="00000087">
                <w:pPr>
                  <w:spacing w:after="0" w:line="240" w:lineRule="auto"/>
                  <w:jc w:val="center"/>
                  <w:rPr/>
                </w:pPr>
                <w:r w:rsidDel="00000000" w:rsidR="00000000" w:rsidRPr="00000000">
                  <w:rPr>
                    <w:b w:val="1"/>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8">
                <w:pPr>
                  <w:spacing w:after="0" w:line="240" w:lineRule="auto"/>
                  <w:rPr/>
                </w:pPr>
                <w:r w:rsidDel="00000000" w:rsidR="00000000" w:rsidRPr="00000000">
                  <w:rPr>
                    <w:b w:val="1"/>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spacing w:after="0" w:line="240" w:lineRule="auto"/>
                  <w:rPr/>
                </w:pPr>
                <w:r w:rsidDel="00000000" w:rsidR="00000000" w:rsidRPr="00000000">
                  <w:rPr>
                    <w:rtl w:val="0"/>
                  </w:rPr>
                  <w:t xml:space="preserve">Mejorar la eficiencia en la gestión de inventarios</w:t>
                </w:r>
              </w:p>
            </w:tc>
            <w:tc>
              <w:tcPr>
                <w:vAlign w:val="top"/>
              </w:tcPr>
              <w:p w:rsidR="00000000" w:rsidDel="00000000" w:rsidP="00000000" w:rsidRDefault="00000000" w:rsidRPr="00000000" w14:paraId="0000008B">
                <w:pPr>
                  <w:spacing w:after="0" w:line="240" w:lineRule="auto"/>
                  <w:rPr/>
                </w:pPr>
                <w:r w:rsidDel="00000000" w:rsidR="00000000" w:rsidRPr="00000000">
                  <w:rPr>
                    <w:rtl w:val="0"/>
                  </w:rPr>
                  <w:t xml:space="preserve">Reducción de errores en la gestión de stock en un 90%</w:t>
                </w:r>
              </w:p>
            </w:tc>
          </w:tr>
          <w:tr>
            <w:trPr>
              <w:cantSplit w:val="0"/>
              <w:tblHeader w:val="0"/>
            </w:trPr>
            <w:tc>
              <w:tcPr>
                <w:vAlign w:val="top"/>
              </w:tcPr>
              <w:p w:rsidR="00000000" w:rsidDel="00000000" w:rsidP="00000000" w:rsidRDefault="00000000" w:rsidRPr="00000000" w14:paraId="0000008C">
                <w:pPr>
                  <w:spacing w:after="0" w:line="240" w:lineRule="auto"/>
                  <w:rPr/>
                </w:pPr>
                <w:r w:rsidDel="00000000" w:rsidR="00000000" w:rsidRPr="00000000">
                  <w:rPr>
                    <w:rtl w:val="0"/>
                  </w:rPr>
                  <w:t xml:space="preserve">Asegurar la disponibilidad constante de productos</w:t>
                </w:r>
              </w:p>
            </w:tc>
            <w:tc>
              <w:tcPr>
                <w:vAlign w:val="top"/>
              </w:tcPr>
              <w:p w:rsidR="00000000" w:rsidDel="00000000" w:rsidP="00000000" w:rsidRDefault="00000000" w:rsidRPr="00000000" w14:paraId="0000008D">
                <w:pPr>
                  <w:spacing w:after="0" w:line="240" w:lineRule="auto"/>
                  <w:rPr/>
                </w:pPr>
                <w:r w:rsidDel="00000000" w:rsidR="00000000" w:rsidRPr="00000000">
                  <w:rPr>
                    <w:b w:val="1"/>
                    <w:rtl w:val="0"/>
                  </w:rPr>
                  <w:t xml:space="preserve">90%</w:t>
                </w:r>
                <w:r w:rsidDel="00000000" w:rsidR="00000000" w:rsidRPr="00000000">
                  <w:rPr>
                    <w:rtl w:val="0"/>
                  </w:rPr>
                  <w:t xml:space="preserve"> de las necesidades de reposición identificadas en tiempo real.</w:t>
                </w:r>
              </w:p>
            </w:tc>
          </w:tr>
          <w:tr>
            <w:trPr>
              <w:cantSplit w:val="0"/>
              <w:tblHeader w:val="0"/>
            </w:trPr>
            <w:tc>
              <w:tcPr>
                <w:vAlign w:val="top"/>
              </w:tcPr>
              <w:p w:rsidR="00000000" w:rsidDel="00000000" w:rsidP="00000000" w:rsidRDefault="00000000" w:rsidRPr="00000000" w14:paraId="0000008E">
                <w:pPr>
                  <w:spacing w:after="0" w:line="240" w:lineRule="auto"/>
                  <w:rPr/>
                </w:pPr>
                <w:r w:rsidDel="00000000" w:rsidR="00000000" w:rsidRPr="00000000">
                  <w:rPr>
                    <w:rtl w:val="0"/>
                  </w:rPr>
                  <w:t xml:space="preserve">Mejorar la accesibilidad y usabilidad del sistema</w:t>
                </w:r>
              </w:p>
            </w:tc>
            <w:tc>
              <w:tcPr>
                <w:vAlign w:val="top"/>
              </w:tcPr>
              <w:p w:rsidR="00000000" w:rsidDel="00000000" w:rsidP="00000000" w:rsidRDefault="00000000" w:rsidRPr="00000000" w14:paraId="0000008F">
                <w:pPr>
                  <w:spacing w:after="0" w:line="240" w:lineRule="auto"/>
                  <w:rPr/>
                </w:pPr>
                <w:r w:rsidDel="00000000" w:rsidR="00000000" w:rsidRPr="00000000">
                  <w:rPr>
                    <w:rtl w:val="0"/>
                  </w:rPr>
                  <w:t xml:space="preserve">Aumento del 90% en la eficiencia operativa al gestionar inventarios desde dispositivos con acceso a internet</w:t>
                </w:r>
              </w:p>
            </w:tc>
          </w:tr>
          <w:tr>
            <w:trPr>
              <w:cantSplit w:val="0"/>
              <w:tblHeader w:val="0"/>
            </w:trPr>
            <w:tc>
              <w:tcPr>
                <w:vAlign w:val="top"/>
              </w:tcPr>
              <w:p w:rsidR="00000000" w:rsidDel="00000000" w:rsidP="00000000" w:rsidRDefault="00000000" w:rsidRPr="00000000" w14:paraId="00000090">
                <w:pPr>
                  <w:spacing w:after="0" w:line="240" w:lineRule="auto"/>
                  <w:rPr/>
                </w:pPr>
                <w:r w:rsidDel="00000000" w:rsidR="00000000" w:rsidRPr="00000000">
                  <w:rPr>
                    <w:rtl w:val="0"/>
                  </w:rPr>
                  <w:t xml:space="preserve">Facilitar la toma de decisiones estratégicas a través de análisis predictivo</w:t>
                </w:r>
              </w:p>
            </w:tc>
            <w:tc>
              <w:tcPr>
                <w:vAlign w:val="top"/>
              </w:tcPr>
              <w:p w:rsidR="00000000" w:rsidDel="00000000" w:rsidP="00000000" w:rsidRDefault="00000000" w:rsidRPr="00000000" w14:paraId="00000091">
                <w:pPr>
                  <w:spacing w:after="0" w:line="240" w:lineRule="auto"/>
                  <w:rPr/>
                </w:pPr>
                <w:r w:rsidDel="00000000" w:rsidR="00000000" w:rsidRPr="00000000">
                  <w:rPr>
                    <w:rtl w:val="0"/>
                  </w:rPr>
                  <w:t xml:space="preserve">Prever la demanda de productos con un margen de error de </w:t>
                </w:r>
                <w:r w:rsidDel="00000000" w:rsidR="00000000" w:rsidRPr="00000000">
                  <w:rPr>
                    <w:b w:val="1"/>
                    <w:rtl w:val="0"/>
                  </w:rPr>
                  <w:t xml:space="preserve">±30%</w:t>
                </w:r>
                <w:r w:rsidDel="00000000" w:rsidR="00000000" w:rsidRPr="00000000">
                  <w:rPr>
                    <w:rtl w:val="0"/>
                  </w:rPr>
                  <w:t xml:space="preserve"> en las predicciones.</w:t>
                </w:r>
              </w:p>
            </w:tc>
          </w:tr>
          <w:tr>
            <w:trPr>
              <w:cantSplit w:val="0"/>
              <w:tblHeader w:val="0"/>
            </w:trPr>
            <w:tc>
              <w:tcPr>
                <w:vAlign w:val="top"/>
              </w:tcPr>
              <w:p w:rsidR="00000000" w:rsidDel="00000000" w:rsidP="00000000" w:rsidRDefault="00000000" w:rsidRPr="00000000" w14:paraId="00000092">
                <w:pPr>
                  <w:spacing w:after="0" w:line="240" w:lineRule="auto"/>
                  <w:rPr/>
                </w:pPr>
                <w:r w:rsidDel="00000000" w:rsidR="00000000" w:rsidRPr="00000000">
                  <w:rPr>
                    <w:rtl w:val="0"/>
                  </w:rPr>
                  <w:t xml:space="preserve">Optimizar la sincronización de inventarios entre sucursales</w:t>
                </w:r>
              </w:p>
            </w:tc>
            <w:tc>
              <w:tcPr>
                <w:vAlign w:val="top"/>
              </w:tcPr>
              <w:p w:rsidR="00000000" w:rsidDel="00000000" w:rsidP="00000000" w:rsidRDefault="00000000" w:rsidRPr="00000000" w14:paraId="00000093">
                <w:pPr>
                  <w:spacing w:after="0" w:line="240" w:lineRule="auto"/>
                  <w:rPr/>
                </w:pPr>
                <w:r w:rsidDel="00000000" w:rsidR="00000000" w:rsidRPr="00000000">
                  <w:rPr>
                    <w:rtl w:val="0"/>
                  </w:rPr>
                  <w:t xml:space="preserve">información actualizada inmediatamente.</w:t>
                </w:r>
              </w:p>
            </w:tc>
          </w:tr>
          <w:tr>
            <w:trPr>
              <w:cantSplit w:val="0"/>
              <w:tblHeader w:val="0"/>
            </w:trPr>
            <w:tc>
              <w:tcPr>
                <w:gridSpan w:val="2"/>
                <w:vAlign w:val="top"/>
              </w:tcPr>
              <w:p w:rsidR="00000000" w:rsidDel="00000000" w:rsidP="00000000" w:rsidRDefault="00000000" w:rsidRPr="00000000" w14:paraId="00000094">
                <w:pPr>
                  <w:spacing w:after="0" w:line="240" w:lineRule="auto"/>
                  <w:rPr/>
                </w:pPr>
                <w:r w:rsidDel="00000000" w:rsidR="00000000" w:rsidRPr="00000000">
                  <w:rPr>
                    <w:b w:val="1"/>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spacing w:after="0" w:line="240" w:lineRule="auto"/>
                  <w:rPr/>
                </w:pPr>
                <w:r w:rsidDel="00000000" w:rsidR="00000000" w:rsidRPr="00000000">
                  <w:rPr>
                    <w:rtl w:val="0"/>
                  </w:rPr>
                  <w:t xml:space="preserve">Fase 1: Iniciación</w:t>
                </w:r>
              </w:p>
            </w:tc>
            <w:tc>
              <w:tcPr>
                <w:vAlign w:val="top"/>
              </w:tcPr>
              <w:p w:rsidR="00000000" w:rsidDel="00000000" w:rsidP="00000000" w:rsidRDefault="00000000" w:rsidRPr="00000000" w14:paraId="00000097">
                <w:pPr>
                  <w:spacing w:after="0" w:line="240" w:lineRule="auto"/>
                  <w:rPr/>
                </w:pPr>
                <w:r w:rsidDel="00000000" w:rsidR="00000000" w:rsidRPr="00000000">
                  <w:rPr>
                    <w:rtl w:val="0"/>
                  </w:rPr>
                  <w:t xml:space="preserve">12/08/2024 y 18/08/2024</w:t>
                </w:r>
              </w:p>
            </w:tc>
          </w:tr>
          <w:tr>
            <w:trPr>
              <w:cantSplit w:val="0"/>
              <w:tblHeader w:val="0"/>
            </w:trPr>
            <w:tc>
              <w:tcPr>
                <w:vAlign w:val="top"/>
              </w:tcPr>
              <w:p w:rsidR="00000000" w:rsidDel="00000000" w:rsidP="00000000" w:rsidRDefault="00000000" w:rsidRPr="00000000" w14:paraId="00000098">
                <w:pPr>
                  <w:spacing w:after="0" w:line="240" w:lineRule="auto"/>
                  <w:rPr/>
                </w:pPr>
                <w:r w:rsidDel="00000000" w:rsidR="00000000" w:rsidRPr="00000000">
                  <w:rPr>
                    <w:rtl w:val="0"/>
                  </w:rPr>
                  <w:t xml:space="preserve">Fase 2: Planificación</w:t>
                </w:r>
              </w:p>
            </w:tc>
            <w:tc>
              <w:tcPr>
                <w:vAlign w:val="top"/>
              </w:tcPr>
              <w:p w:rsidR="00000000" w:rsidDel="00000000" w:rsidP="00000000" w:rsidRDefault="00000000" w:rsidRPr="00000000" w14:paraId="00000099">
                <w:pPr>
                  <w:spacing w:after="0" w:line="240" w:lineRule="auto"/>
                  <w:rPr/>
                </w:pPr>
                <w:r w:rsidDel="00000000" w:rsidR="00000000" w:rsidRPr="00000000">
                  <w:rPr>
                    <w:rtl w:val="0"/>
                  </w:rPr>
                  <w:t xml:space="preserve">19/08/2024 y 08/09/2024</w:t>
                </w:r>
              </w:p>
            </w:tc>
          </w:tr>
          <w:tr>
            <w:trPr>
              <w:cantSplit w:val="0"/>
              <w:tblHeader w:val="0"/>
            </w:trPr>
            <w:tc>
              <w:tcPr>
                <w:vAlign w:val="top"/>
              </w:tcPr>
              <w:p w:rsidR="00000000" w:rsidDel="00000000" w:rsidP="00000000" w:rsidRDefault="00000000" w:rsidRPr="00000000" w14:paraId="0000009A">
                <w:pPr>
                  <w:spacing w:after="0" w:line="240" w:lineRule="auto"/>
                  <w:rPr/>
                </w:pPr>
                <w:r w:rsidDel="00000000" w:rsidR="00000000" w:rsidRPr="00000000">
                  <w:rPr>
                    <w:rtl w:val="0"/>
                  </w:rPr>
                  <w:t xml:space="preserve">Fase 3: Ejecución</w:t>
                </w:r>
              </w:p>
            </w:tc>
            <w:tc>
              <w:tcPr>
                <w:vAlign w:val="top"/>
              </w:tcPr>
              <w:p w:rsidR="00000000" w:rsidDel="00000000" w:rsidP="00000000" w:rsidRDefault="00000000" w:rsidRPr="00000000" w14:paraId="0000009B">
                <w:pPr>
                  <w:spacing w:after="0" w:line="240" w:lineRule="auto"/>
                  <w:rPr/>
                </w:pPr>
                <w:r w:rsidDel="00000000" w:rsidR="00000000" w:rsidRPr="00000000">
                  <w:rPr>
                    <w:rtl w:val="0"/>
                  </w:rPr>
                  <w:t xml:space="preserve">09/09/2024 y 20/10/2024</w:t>
                </w:r>
              </w:p>
            </w:tc>
          </w:tr>
          <w:tr>
            <w:trPr>
              <w:cantSplit w:val="0"/>
              <w:tblHeader w:val="0"/>
            </w:trPr>
            <w:tc>
              <w:tcPr>
                <w:vAlign w:val="top"/>
              </w:tcPr>
              <w:p w:rsidR="00000000" w:rsidDel="00000000" w:rsidP="00000000" w:rsidRDefault="00000000" w:rsidRPr="00000000" w14:paraId="0000009C">
                <w:pPr>
                  <w:spacing w:after="0" w:line="240" w:lineRule="auto"/>
                  <w:rPr/>
                </w:pPr>
                <w:r w:rsidDel="00000000" w:rsidR="00000000" w:rsidRPr="00000000">
                  <w:rPr>
                    <w:rtl w:val="0"/>
                  </w:rPr>
                  <w:t xml:space="preserve">Fase 4: Ejecución y Monitoreo</w:t>
                </w:r>
              </w:p>
            </w:tc>
            <w:tc>
              <w:tcPr>
                <w:vAlign w:val="top"/>
              </w:tcPr>
              <w:p w:rsidR="00000000" w:rsidDel="00000000" w:rsidP="00000000" w:rsidRDefault="00000000" w:rsidRPr="00000000" w14:paraId="0000009D">
                <w:pPr>
                  <w:spacing w:after="0" w:line="240" w:lineRule="auto"/>
                  <w:rPr/>
                </w:pPr>
                <w:r w:rsidDel="00000000" w:rsidR="00000000" w:rsidRPr="00000000">
                  <w:rPr>
                    <w:rtl w:val="0"/>
                  </w:rPr>
                  <w:t xml:space="preserve">21/10/2024 y 03/11/2024</w:t>
                </w:r>
              </w:p>
            </w:tc>
          </w:tr>
          <w:tr>
            <w:trPr>
              <w:cantSplit w:val="0"/>
              <w:tblHeader w:val="0"/>
            </w:trPr>
            <w:tc>
              <w:tcPr>
                <w:vAlign w:val="top"/>
              </w:tcPr>
              <w:p w:rsidR="00000000" w:rsidDel="00000000" w:rsidP="00000000" w:rsidRDefault="00000000" w:rsidRPr="00000000" w14:paraId="0000009E">
                <w:pPr>
                  <w:spacing w:after="0" w:line="240" w:lineRule="auto"/>
                  <w:rPr/>
                </w:pPr>
                <w:r w:rsidDel="00000000" w:rsidR="00000000" w:rsidRPr="00000000">
                  <w:rPr>
                    <w:rtl w:val="0"/>
                  </w:rPr>
                  <w:t xml:space="preserve">Fase 5: Monitoreo y Control</w:t>
                </w:r>
              </w:p>
            </w:tc>
            <w:tc>
              <w:tcPr>
                <w:vAlign w:val="top"/>
              </w:tcPr>
              <w:p w:rsidR="00000000" w:rsidDel="00000000" w:rsidP="00000000" w:rsidRDefault="00000000" w:rsidRPr="00000000" w14:paraId="0000009F">
                <w:pPr>
                  <w:spacing w:after="0" w:line="240" w:lineRule="auto"/>
                  <w:rPr/>
                </w:pPr>
                <w:r w:rsidDel="00000000" w:rsidR="00000000" w:rsidRPr="00000000">
                  <w:rPr>
                    <w:rtl w:val="0"/>
                  </w:rPr>
                  <w:t xml:space="preserve">04/11/2024 y 17/11/2024</w:t>
                </w:r>
              </w:p>
            </w:tc>
          </w:tr>
          <w:tr>
            <w:trPr>
              <w:cantSplit w:val="0"/>
              <w:tblHeader w:val="0"/>
            </w:trPr>
            <w:tc>
              <w:tcPr>
                <w:vAlign w:val="top"/>
              </w:tcPr>
              <w:p w:rsidR="00000000" w:rsidDel="00000000" w:rsidP="00000000" w:rsidRDefault="00000000" w:rsidRPr="00000000" w14:paraId="000000A0">
                <w:pPr>
                  <w:spacing w:after="0" w:line="240" w:lineRule="auto"/>
                  <w:rPr/>
                </w:pPr>
                <w:r w:rsidDel="00000000" w:rsidR="00000000" w:rsidRPr="00000000">
                  <w:rPr>
                    <w:rtl w:val="0"/>
                  </w:rPr>
                  <w:t xml:space="preserve">Fase 6: Cierre</w:t>
                </w:r>
              </w:p>
            </w:tc>
            <w:tc>
              <w:tcPr>
                <w:vAlign w:val="top"/>
              </w:tcPr>
              <w:p w:rsidR="00000000" w:rsidDel="00000000" w:rsidP="00000000" w:rsidRDefault="00000000" w:rsidRPr="00000000" w14:paraId="000000A1">
                <w:pPr>
                  <w:spacing w:after="0" w:line="240" w:lineRule="auto"/>
                  <w:rPr/>
                </w:pPr>
                <w:r w:rsidDel="00000000" w:rsidR="00000000" w:rsidRPr="00000000">
                  <w:rPr>
                    <w:rtl w:val="0"/>
                  </w:rPr>
                  <w:t xml:space="preserve">18/11/2024 y 24/11/2024</w:t>
                </w:r>
              </w:p>
            </w:tc>
          </w:tr>
          <w:tr>
            <w:trPr>
              <w:cantSplit w:val="0"/>
              <w:tblHeader w:val="0"/>
            </w:trPr>
            <w:tc>
              <w:tcPr>
                <w:gridSpan w:val="2"/>
                <w:vAlign w:val="top"/>
              </w:tcPr>
              <w:p w:rsidR="00000000" w:rsidDel="00000000" w:rsidP="00000000" w:rsidRDefault="00000000" w:rsidRPr="00000000" w14:paraId="000000A2">
                <w:pPr>
                  <w:spacing w:after="0" w:line="240" w:lineRule="auto"/>
                  <w:rPr/>
                </w:pPr>
                <w:r w:rsidDel="00000000" w:rsidR="00000000" w:rsidRPr="00000000">
                  <w:rPr>
                    <w:b w:val="1"/>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spacing w:after="0" w:line="240" w:lineRule="auto"/>
                  <w:rPr/>
                </w:pPr>
                <w:r w:rsidDel="00000000" w:rsidR="00000000" w:rsidRPr="00000000">
                  <w:rPr>
                    <w:rtl w:val="0"/>
                  </w:rPr>
                  <w:t xml:space="preserve">Presupuesto</w:t>
                </w:r>
              </w:p>
            </w:tc>
            <w:tc>
              <w:tcPr>
                <w:vAlign w:val="top"/>
              </w:tcPr>
              <w:p w:rsidR="00000000" w:rsidDel="00000000" w:rsidP="00000000" w:rsidRDefault="00000000" w:rsidRPr="00000000" w14:paraId="000000A5">
                <w:pPr>
                  <w:spacing w:after="0" w:line="240" w:lineRule="auto"/>
                  <w:rPr/>
                </w:pPr>
                <w:r w:rsidDel="00000000" w:rsidR="00000000" w:rsidRPr="00000000">
                  <w:rPr>
                    <w:rtl w:val="0"/>
                  </w:rPr>
                  <w:t xml:space="preserve">$200.000</w:t>
                </w:r>
              </w:p>
            </w:tc>
          </w:tr>
          <w:tr>
            <w:trPr>
              <w:cantSplit w:val="0"/>
              <w:tblHeader w:val="0"/>
            </w:trPr>
            <w:tc>
              <w:tcPr>
                <w:gridSpan w:val="2"/>
                <w:vAlign w:val="top"/>
              </w:tcPr>
              <w:p w:rsidR="00000000" w:rsidDel="00000000" w:rsidP="00000000" w:rsidRDefault="00000000" w:rsidRPr="00000000" w14:paraId="000000A6">
                <w:pPr>
                  <w:spacing w:after="0" w:line="240" w:lineRule="auto"/>
                  <w:rPr/>
                </w:pPr>
                <w:r w:rsidDel="00000000" w:rsidR="00000000" w:rsidRPr="00000000">
                  <w:rPr>
                    <w:b w:val="1"/>
                    <w:rtl w:val="0"/>
                  </w:rPr>
                  <w:t xml:space="preserve">Calidad</w:t>
                </w:r>
                <w:r w:rsidDel="00000000" w:rsidR="00000000" w:rsidRPr="00000000">
                  <w:rPr>
                    <w:rtl w:val="0"/>
                  </w:rPr>
                </w:r>
              </w:p>
            </w:tc>
          </w:tr>
          <w:tr>
            <w:trPr>
              <w:cantSplit w:val="0"/>
              <w:trHeight w:val="440" w:hRule="atLeast"/>
              <w:tblHeader w:val="0"/>
            </w:trPr>
            <w:tc>
              <w:tcPr>
                <w:gridSpan w:val="2"/>
                <w:vAlign w:val="top"/>
              </w:tcPr>
              <w:p w:rsidR="00000000" w:rsidDel="00000000" w:rsidP="00000000" w:rsidRDefault="00000000" w:rsidRPr="00000000" w14:paraId="000000A8">
                <w:pPr>
                  <w:spacing w:after="0" w:line="240" w:lineRule="auto"/>
                  <w:rPr/>
                </w:pPr>
                <w:r w:rsidDel="00000000" w:rsidR="00000000" w:rsidRPr="00000000">
                  <w:rPr>
                    <w:rtl w:val="0"/>
                  </w:rPr>
                  <w:t xml:space="preserve">Cumplimiento de los requerimientos técnicos y funcionales establecidos.</w:t>
                </w:r>
              </w:p>
            </w:tc>
          </w:tr>
          <w:tr>
            <w:trPr>
              <w:cantSplit w:val="0"/>
              <w:trHeight w:val="440" w:hRule="atLeast"/>
              <w:tblHeader w:val="0"/>
            </w:trPr>
            <w:tc>
              <w:tcPr>
                <w:gridSpan w:val="2"/>
                <w:vAlign w:val="top"/>
              </w:tcPr>
              <w:p w:rsidR="00000000" w:rsidDel="00000000" w:rsidP="00000000" w:rsidRDefault="00000000" w:rsidRPr="00000000" w14:paraId="000000AA">
                <w:pPr>
                  <w:spacing w:after="0" w:line="240" w:lineRule="auto"/>
                  <w:rPr/>
                </w:pPr>
                <w:r w:rsidDel="00000000" w:rsidR="00000000" w:rsidRPr="00000000">
                  <w:rPr>
                    <w:rtl w:val="0"/>
                  </w:rPr>
                  <w:t xml:space="preserve">Realización de pruebas de calidad antes del lanzamiento.</w:t>
                </w:r>
              </w:p>
            </w:tc>
          </w:tr>
        </w:tbl>
      </w:sdtContent>
    </w:sdt>
    <w:p w:rsidR="00000000" w:rsidDel="00000000" w:rsidP="00000000" w:rsidRDefault="00000000" w:rsidRPr="00000000" w14:paraId="000000AC">
      <w:pPr>
        <w:spacing w:after="280" w:before="280" w:line="240" w:lineRule="auto"/>
        <w:rPr>
          <w:b w:val="1"/>
          <w:color w:val="365f91"/>
          <w:sz w:val="32"/>
          <w:szCs w:val="32"/>
        </w:rPr>
      </w:pPr>
      <w:bookmarkStart w:colFirst="0" w:colLast="0" w:name="_heading=h.2s8eyo1" w:id="9"/>
      <w:bookmarkEnd w:id="9"/>
      <w:r w:rsidDel="00000000" w:rsidR="00000000" w:rsidRPr="00000000">
        <w:rPr>
          <w:b w:val="1"/>
          <w:color w:val="365f91"/>
          <w:sz w:val="32"/>
          <w:szCs w:val="32"/>
          <w:rtl w:val="0"/>
        </w:rPr>
        <w:t xml:space="preserve">Premisas y Restricciones</w:t>
      </w:r>
    </w:p>
    <w:p w:rsidR="00000000" w:rsidDel="00000000" w:rsidP="00000000" w:rsidRDefault="00000000" w:rsidRPr="00000000" w14:paraId="000000AD">
      <w:pPr>
        <w:spacing w:after="0" w:line="360" w:lineRule="auto"/>
        <w:rPr/>
      </w:pPr>
      <w:r w:rsidDel="00000000" w:rsidR="00000000" w:rsidRPr="00000000">
        <w:rPr>
          <w:b w:val="1"/>
          <w:rtl w:val="0"/>
        </w:rPr>
        <w:t xml:space="preserve">Premisas:</w:t>
      </w:r>
      <w:r w:rsidDel="00000000" w:rsidR="00000000" w:rsidRPr="00000000">
        <w:rPr>
          <w:rtl w:val="0"/>
        </w:rPr>
      </w:r>
    </w:p>
    <w:p w:rsidR="00000000" w:rsidDel="00000000" w:rsidP="00000000" w:rsidRDefault="00000000" w:rsidRPr="00000000" w14:paraId="000000AE">
      <w:pPr>
        <w:numPr>
          <w:ilvl w:val="0"/>
          <w:numId w:val="11"/>
        </w:numPr>
        <w:spacing w:after="0" w:afterAutospacing="0" w:before="240" w:line="360" w:lineRule="auto"/>
        <w:ind w:left="720" w:hanging="360"/>
        <w:rPr>
          <w:rFonts w:ascii="Noto Sans Symbols" w:cs="Noto Sans Symbols" w:eastAsia="Noto Sans Symbols" w:hAnsi="Noto Sans Symbols"/>
          <w:sz w:val="20"/>
          <w:szCs w:val="20"/>
        </w:rPr>
      </w:pPr>
      <w:r w:rsidDel="00000000" w:rsidR="00000000" w:rsidRPr="00000000">
        <w:rPr>
          <w:rtl w:val="0"/>
        </w:rPr>
        <w:t xml:space="preserve">El sistema actual de gestión de inventario se mantendrá operativo durante el desarrollo del nuevo sistema.</w:t>
      </w:r>
    </w:p>
    <w:p w:rsidR="00000000" w:rsidDel="00000000" w:rsidP="00000000" w:rsidRDefault="00000000" w:rsidRPr="00000000" w14:paraId="000000AF">
      <w:pPr>
        <w:numPr>
          <w:ilvl w:val="0"/>
          <w:numId w:val="1"/>
        </w:numPr>
        <w:spacing w:after="0" w:afterAutospacing="0" w:before="0" w:beforeAutospacing="0" w:line="360" w:lineRule="auto"/>
        <w:ind w:left="720" w:hanging="360"/>
      </w:pPr>
      <w:r w:rsidDel="00000000" w:rsidR="00000000" w:rsidRPr="00000000">
        <w:rPr>
          <w:rtl w:val="0"/>
        </w:rPr>
        <w:t xml:space="preserve">Apoyo total de la gerencia para el desarrollo del nuevo sistema.</w:t>
      </w:r>
    </w:p>
    <w:p w:rsidR="00000000" w:rsidDel="00000000" w:rsidP="00000000" w:rsidRDefault="00000000" w:rsidRPr="00000000" w14:paraId="000000B0">
      <w:pPr>
        <w:numPr>
          <w:ilvl w:val="0"/>
          <w:numId w:val="9"/>
        </w:numPr>
        <w:spacing w:after="0" w:afterAutospacing="0" w:before="0" w:beforeAutospacing="0" w:line="360" w:lineRule="auto"/>
        <w:ind w:left="720" w:hanging="360"/>
      </w:pPr>
      <w:r w:rsidDel="00000000" w:rsidR="00000000" w:rsidRPr="00000000">
        <w:rPr>
          <w:rtl w:val="0"/>
        </w:rPr>
        <w:t xml:space="preserve">Escalabilidad del sistema: nuevas sucursales.</w:t>
      </w:r>
    </w:p>
    <w:p w:rsidR="00000000" w:rsidDel="00000000" w:rsidP="00000000" w:rsidRDefault="00000000" w:rsidRPr="00000000" w14:paraId="000000B1">
      <w:pPr>
        <w:numPr>
          <w:ilvl w:val="0"/>
          <w:numId w:val="2"/>
        </w:numPr>
        <w:spacing w:after="0" w:afterAutospacing="0" w:before="0" w:beforeAutospacing="0" w:line="360" w:lineRule="auto"/>
        <w:ind w:left="720" w:hanging="360"/>
      </w:pPr>
      <w:r w:rsidDel="00000000" w:rsidR="00000000" w:rsidRPr="00000000">
        <w:rPr>
          <w:rtl w:val="0"/>
        </w:rPr>
        <w:t xml:space="preserve">Adaptación al flujo de trabajo actual.</w:t>
      </w:r>
    </w:p>
    <w:p w:rsidR="00000000" w:rsidDel="00000000" w:rsidP="00000000" w:rsidRDefault="00000000" w:rsidRPr="00000000" w14:paraId="000000B2">
      <w:pPr>
        <w:numPr>
          <w:ilvl w:val="0"/>
          <w:numId w:val="13"/>
        </w:numPr>
        <w:spacing w:after="240" w:before="0" w:beforeAutospacing="0" w:line="360" w:lineRule="auto"/>
        <w:ind w:left="720" w:hanging="360"/>
      </w:pPr>
      <w:r w:rsidDel="00000000" w:rsidR="00000000" w:rsidRPr="00000000">
        <w:rPr>
          <w:rtl w:val="0"/>
        </w:rPr>
        <w:t xml:space="preserve">Mantenimiento y soporte post-implementación.</w:t>
      </w:r>
    </w:p>
    <w:p w:rsidR="00000000" w:rsidDel="00000000" w:rsidP="00000000" w:rsidRDefault="00000000" w:rsidRPr="00000000" w14:paraId="000000B3">
      <w:pPr>
        <w:spacing w:after="0" w:line="360" w:lineRule="auto"/>
        <w:rPr/>
      </w:pPr>
      <w:r w:rsidDel="00000000" w:rsidR="00000000" w:rsidRPr="00000000">
        <w:rPr>
          <w:b w:val="1"/>
          <w:rtl w:val="0"/>
        </w:rPr>
        <w:t xml:space="preserve">Restricciones:</w:t>
      </w:r>
      <w:r w:rsidDel="00000000" w:rsidR="00000000" w:rsidRPr="00000000">
        <w:rPr>
          <w:rtl w:val="0"/>
        </w:rPr>
      </w:r>
    </w:p>
    <w:p w:rsidR="00000000" w:rsidDel="00000000" w:rsidP="00000000" w:rsidRDefault="00000000" w:rsidRPr="00000000" w14:paraId="000000B4">
      <w:pPr>
        <w:numPr>
          <w:ilvl w:val="0"/>
          <w:numId w:val="8"/>
        </w:numPr>
        <w:spacing w:after="0" w:line="360" w:lineRule="auto"/>
        <w:ind w:left="720" w:hanging="360"/>
        <w:rPr>
          <w:rFonts w:ascii="Noto Sans Symbols" w:cs="Noto Sans Symbols" w:eastAsia="Noto Sans Symbols" w:hAnsi="Noto Sans Symbols"/>
          <w:sz w:val="20"/>
          <w:szCs w:val="20"/>
        </w:rPr>
      </w:pPr>
      <w:r w:rsidDel="00000000" w:rsidR="00000000" w:rsidRPr="00000000">
        <w:rPr>
          <w:b w:val="1"/>
          <w:rtl w:val="0"/>
        </w:rPr>
        <w:t xml:space="preserve">Presupuesto limitado:</w:t>
      </w:r>
      <w:r w:rsidDel="00000000" w:rsidR="00000000" w:rsidRPr="00000000">
        <w:rPr>
          <w:rtl w:val="0"/>
        </w:rPr>
        <w:t xml:space="preserve"> Presupuesto asignado por Magikoffee.</w:t>
      </w:r>
    </w:p>
    <w:p w:rsidR="00000000" w:rsidDel="00000000" w:rsidP="00000000" w:rsidRDefault="00000000" w:rsidRPr="00000000" w14:paraId="000000B5">
      <w:pPr>
        <w:numPr>
          <w:ilvl w:val="0"/>
          <w:numId w:val="8"/>
        </w:numPr>
        <w:spacing w:after="0" w:line="360" w:lineRule="auto"/>
        <w:ind w:left="720" w:hanging="360"/>
        <w:rPr>
          <w:rFonts w:ascii="Noto Sans Symbols" w:cs="Noto Sans Symbols" w:eastAsia="Noto Sans Symbols" w:hAnsi="Noto Sans Symbols"/>
          <w:sz w:val="20"/>
          <w:szCs w:val="20"/>
        </w:rPr>
      </w:pPr>
      <w:r w:rsidDel="00000000" w:rsidR="00000000" w:rsidRPr="00000000">
        <w:rPr>
          <w:b w:val="1"/>
          <w:rtl w:val="0"/>
        </w:rPr>
        <w:t xml:space="preserve">Plazo de implementación:</w:t>
      </w:r>
      <w:r w:rsidDel="00000000" w:rsidR="00000000" w:rsidRPr="00000000">
        <w:rPr>
          <w:rtl w:val="0"/>
        </w:rPr>
        <w:t xml:space="preserve"> 16 semanas, ajustado a fases.</w:t>
      </w:r>
    </w:p>
    <w:p w:rsidR="00000000" w:rsidDel="00000000" w:rsidP="00000000" w:rsidRDefault="00000000" w:rsidRPr="00000000" w14:paraId="000000B6">
      <w:pPr>
        <w:numPr>
          <w:ilvl w:val="0"/>
          <w:numId w:val="8"/>
        </w:numPr>
        <w:spacing w:after="0" w:line="360" w:lineRule="auto"/>
        <w:ind w:left="720" w:hanging="360"/>
        <w:rPr>
          <w:rFonts w:ascii="Noto Sans Symbols" w:cs="Noto Sans Symbols" w:eastAsia="Noto Sans Symbols" w:hAnsi="Noto Sans Symbols"/>
          <w:sz w:val="20"/>
          <w:szCs w:val="20"/>
        </w:rPr>
      </w:pPr>
      <w:r w:rsidDel="00000000" w:rsidR="00000000" w:rsidRPr="00000000">
        <w:rPr>
          <w:b w:val="1"/>
          <w:rtl w:val="0"/>
        </w:rPr>
        <w:t xml:space="preserve">Requerimientos de seguridad:</w:t>
      </w:r>
      <w:r w:rsidDel="00000000" w:rsidR="00000000" w:rsidRPr="00000000">
        <w:rPr>
          <w:rtl w:val="0"/>
        </w:rPr>
        <w:t xml:space="preserve"> confidencialidad de la información.</w:t>
      </w:r>
    </w:p>
    <w:p w:rsidR="00000000" w:rsidDel="00000000" w:rsidP="00000000" w:rsidRDefault="00000000" w:rsidRPr="00000000" w14:paraId="000000B7">
      <w:pPr>
        <w:numPr>
          <w:ilvl w:val="0"/>
          <w:numId w:val="8"/>
        </w:numPr>
        <w:spacing w:after="0" w:line="360" w:lineRule="auto"/>
        <w:ind w:left="720" w:hanging="360"/>
        <w:rPr>
          <w:rFonts w:ascii="Noto Sans Symbols" w:cs="Noto Sans Symbols" w:eastAsia="Noto Sans Symbols" w:hAnsi="Noto Sans Symbols"/>
          <w:sz w:val="20"/>
          <w:szCs w:val="20"/>
        </w:rPr>
      </w:pPr>
      <w:r w:rsidDel="00000000" w:rsidR="00000000" w:rsidRPr="00000000">
        <w:rPr>
          <w:b w:val="1"/>
          <w:rtl w:val="0"/>
        </w:rPr>
        <w:t xml:space="preserve">Interoperabilidad limitada: </w:t>
      </w:r>
      <w:r w:rsidDel="00000000" w:rsidR="00000000" w:rsidRPr="00000000">
        <w:rPr>
          <w:rtl w:val="0"/>
        </w:rPr>
        <w:t xml:space="preserve">Exclusivamente en el control de stock.</w:t>
      </w:r>
    </w:p>
    <w:p w:rsidR="00000000" w:rsidDel="00000000" w:rsidP="00000000" w:rsidRDefault="00000000" w:rsidRPr="00000000" w14:paraId="000000B8">
      <w:pPr>
        <w:spacing w:after="280" w:before="280" w:line="240" w:lineRule="auto"/>
        <w:rPr>
          <w:b w:val="1"/>
          <w:color w:val="365f91"/>
          <w:sz w:val="32"/>
          <w:szCs w:val="32"/>
        </w:rPr>
      </w:pPr>
      <w:bookmarkStart w:colFirst="0" w:colLast="0" w:name="_heading=h.17dp8vu" w:id="10"/>
      <w:bookmarkEnd w:id="10"/>
      <w:r w:rsidDel="00000000" w:rsidR="00000000" w:rsidRPr="00000000">
        <w:rPr>
          <w:b w:val="1"/>
          <w:color w:val="365f91"/>
          <w:sz w:val="32"/>
          <w:szCs w:val="32"/>
          <w:rtl w:val="0"/>
        </w:rPr>
        <w:t xml:space="preserve">Riesgos iniciales de alto nivel</w:t>
      </w:r>
    </w:p>
    <w:p w:rsidR="00000000" w:rsidDel="00000000" w:rsidP="00000000" w:rsidRDefault="00000000" w:rsidRPr="00000000" w14:paraId="000000B9">
      <w:pPr>
        <w:spacing w:after="0" w:line="360" w:lineRule="auto"/>
        <w:ind w:hanging="2"/>
        <w:jc w:val="both"/>
        <w:rPr/>
      </w:pPr>
      <w:r w:rsidDel="00000000" w:rsidR="00000000" w:rsidRPr="00000000">
        <w:rPr>
          <w:rtl w:val="0"/>
        </w:rPr>
        <w:t xml:space="preserve">La posibilidad de existencia de riesgos altos en la organización no es 0, por lo que analizaremos estos para así trabajar en soluciones factibles para mitigar posibles malas circunstancias:</w:t>
      </w:r>
    </w:p>
    <w:p w:rsidR="00000000" w:rsidDel="00000000" w:rsidP="00000000" w:rsidRDefault="00000000" w:rsidRPr="00000000" w14:paraId="000000BA">
      <w:pPr>
        <w:numPr>
          <w:ilvl w:val="0"/>
          <w:numId w:val="7"/>
        </w:numPr>
        <w:spacing w:after="0" w:line="360" w:lineRule="auto"/>
        <w:ind w:left="716" w:hanging="360"/>
        <w:jc w:val="both"/>
      </w:pPr>
      <w:r w:rsidDel="00000000" w:rsidR="00000000" w:rsidRPr="00000000">
        <w:rPr>
          <w:rtl w:val="0"/>
        </w:rPr>
        <w:t xml:space="preserve">Resistencia por parte de los empleados al uso de la nueva plataforma automatizada.</w:t>
      </w:r>
    </w:p>
    <w:p w:rsidR="00000000" w:rsidDel="00000000" w:rsidP="00000000" w:rsidRDefault="00000000" w:rsidRPr="00000000" w14:paraId="000000BB">
      <w:pPr>
        <w:numPr>
          <w:ilvl w:val="0"/>
          <w:numId w:val="7"/>
        </w:numPr>
        <w:spacing w:after="0" w:line="360" w:lineRule="auto"/>
        <w:ind w:left="716" w:hanging="360"/>
        <w:jc w:val="both"/>
      </w:pPr>
      <w:r w:rsidDel="00000000" w:rsidR="00000000" w:rsidRPr="00000000">
        <w:rPr>
          <w:rtl w:val="0"/>
        </w:rPr>
        <w:t xml:space="preserve">Riesgos en la organización de las operaciones entre las dos sucursales debido a la falta de coordinación inicial.</w:t>
      </w:r>
    </w:p>
    <w:p w:rsidR="00000000" w:rsidDel="00000000" w:rsidP="00000000" w:rsidRDefault="00000000" w:rsidRPr="00000000" w14:paraId="000000BC">
      <w:pPr>
        <w:numPr>
          <w:ilvl w:val="0"/>
          <w:numId w:val="7"/>
        </w:numPr>
        <w:spacing w:after="0" w:line="360" w:lineRule="auto"/>
        <w:ind w:left="716" w:hanging="360"/>
        <w:jc w:val="both"/>
      </w:pPr>
      <w:r w:rsidDel="00000000" w:rsidR="00000000" w:rsidRPr="00000000">
        <w:rPr>
          <w:rtl w:val="0"/>
        </w:rPr>
        <w:t xml:space="preserve">Existencia de requerimientos ambiguos o cambiantes por parte de los administradores de las sucursales.</w:t>
      </w:r>
    </w:p>
    <w:p w:rsidR="00000000" w:rsidDel="00000000" w:rsidP="00000000" w:rsidRDefault="00000000" w:rsidRPr="00000000" w14:paraId="000000BD">
      <w:pPr>
        <w:numPr>
          <w:ilvl w:val="0"/>
          <w:numId w:val="7"/>
        </w:numPr>
        <w:spacing w:after="0" w:line="360" w:lineRule="auto"/>
        <w:ind w:left="716" w:hanging="360"/>
        <w:jc w:val="both"/>
      </w:pPr>
      <w:r w:rsidDel="00000000" w:rsidR="00000000" w:rsidRPr="00000000">
        <w:rPr>
          <w:rtl w:val="0"/>
        </w:rPr>
        <w:t xml:space="preserve">Participación inactiva por parte de los stakeholders clave, como administradores de las sucursales, durante el desarrollo e implementación.</w:t>
      </w:r>
    </w:p>
    <w:p w:rsidR="00000000" w:rsidDel="00000000" w:rsidP="00000000" w:rsidRDefault="00000000" w:rsidRPr="00000000" w14:paraId="000000BE">
      <w:pPr>
        <w:numPr>
          <w:ilvl w:val="0"/>
          <w:numId w:val="7"/>
        </w:numPr>
        <w:spacing w:after="0" w:line="360" w:lineRule="auto"/>
        <w:ind w:left="716" w:hanging="360"/>
        <w:jc w:val="both"/>
      </w:pPr>
      <w:r w:rsidDel="00000000" w:rsidR="00000000" w:rsidRPr="00000000">
        <w:rPr>
          <w:rtl w:val="0"/>
        </w:rPr>
        <w:t xml:space="preserve">Dependencia del servicio de hosting web con limitadas garantías de seguridad o disponibilidad (sin infraestructura de respaldo robusta).</w:t>
      </w:r>
    </w:p>
    <w:p w:rsidR="00000000" w:rsidDel="00000000" w:rsidP="00000000" w:rsidRDefault="00000000" w:rsidRPr="00000000" w14:paraId="000000BF">
      <w:pPr>
        <w:spacing w:after="0" w:line="360" w:lineRule="auto"/>
        <w:jc w:val="both"/>
        <w:rPr/>
      </w:pPr>
      <w:r w:rsidDel="00000000" w:rsidR="00000000" w:rsidRPr="00000000">
        <w:rPr>
          <w:rtl w:val="0"/>
        </w:rPr>
      </w:r>
    </w:p>
    <w:p w:rsidR="00000000" w:rsidDel="00000000" w:rsidP="00000000" w:rsidRDefault="00000000" w:rsidRPr="00000000" w14:paraId="000000C0">
      <w:pPr>
        <w:spacing w:after="0" w:line="360" w:lineRule="auto"/>
        <w:jc w:val="both"/>
        <w:rPr/>
      </w:pPr>
      <w:r w:rsidDel="00000000" w:rsidR="00000000" w:rsidRPr="00000000">
        <w:rPr>
          <w:rtl w:val="0"/>
        </w:rPr>
      </w:r>
    </w:p>
    <w:p w:rsidR="00000000" w:rsidDel="00000000" w:rsidP="00000000" w:rsidRDefault="00000000" w:rsidRPr="00000000" w14:paraId="000000C1">
      <w:pPr>
        <w:spacing w:after="0" w:line="360" w:lineRule="auto"/>
        <w:jc w:val="both"/>
        <w:rPr/>
      </w:pPr>
      <w:r w:rsidDel="00000000" w:rsidR="00000000" w:rsidRPr="00000000">
        <w:rPr>
          <w:rtl w:val="0"/>
        </w:rPr>
      </w:r>
    </w:p>
    <w:p w:rsidR="00000000" w:rsidDel="00000000" w:rsidP="00000000" w:rsidRDefault="00000000" w:rsidRPr="00000000" w14:paraId="000000C2">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C3">
      <w:pPr>
        <w:widowControl w:val="0"/>
        <w:spacing w:after="0" w:line="240" w:lineRule="auto"/>
        <w:rPr>
          <w:sz w:val="22"/>
          <w:szCs w:val="22"/>
        </w:rPr>
      </w:pPr>
      <w:r w:rsidDel="00000000" w:rsidR="00000000" w:rsidRPr="00000000">
        <w:rPr>
          <w:rtl w:val="0"/>
        </w:rPr>
      </w:r>
    </w:p>
    <w:sdt>
      <w:sdtPr>
        <w:lock w:val="contentLocked"/>
        <w:tag w:val="goog_rdk_3"/>
      </w:sdtPr>
      <w:sdtContent>
        <w:tbl>
          <w:tblPr>
            <w:tblStyle w:val="Table4"/>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2685"/>
            <w:gridCol w:w="3585"/>
            <w:tblGridChange w:id="0">
              <w:tblGrid>
                <w:gridCol w:w="2910"/>
                <w:gridCol w:w="2685"/>
                <w:gridCol w:w="358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4">
                <w:pPr>
                  <w:widowControl w:val="0"/>
                  <w:ind w:hanging="2"/>
                  <w:rPr/>
                </w:pPr>
                <w:r w:rsidDel="00000000" w:rsidR="00000000" w:rsidRPr="00000000">
                  <w:rPr>
                    <w:rtl w:val="0"/>
                  </w:rPr>
                  <w:t xml:space="preserve">Level 0</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ind w:hanging="2"/>
                  <w:rPr/>
                </w:pPr>
                <w:r w:rsidDel="00000000" w:rsidR="00000000" w:rsidRPr="00000000">
                  <w:rPr>
                    <w:rtl w:val="0"/>
                  </w:rPr>
                  <w:t xml:space="preserve">Level 1</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ind w:hanging="2"/>
                  <w:rPr/>
                </w:pPr>
                <w:r w:rsidDel="00000000" w:rsidR="00000000" w:rsidRPr="00000000">
                  <w:rPr>
                    <w:rtl w:val="0"/>
                  </w:rPr>
                  <w:t xml:space="preserve">Level 2</w:t>
                </w:r>
              </w:p>
            </w:tc>
          </w:tr>
          <w:tr>
            <w:trPr>
              <w:cantSplit w:val="0"/>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7">
                <w:pPr>
                  <w:widowControl w:val="0"/>
                  <w:ind w:hanging="2"/>
                  <w:jc w:val="center"/>
                  <w:rPr/>
                </w:pPr>
                <w:r w:rsidDel="00000000" w:rsidR="00000000" w:rsidRPr="00000000">
                  <w:rPr>
                    <w:rtl w:val="0"/>
                  </w:rPr>
                  <w:t xml:space="preserve">Proyecto de riesgo </w:t>
                </w:r>
              </w:p>
            </w:tc>
            <w:tc>
              <w:tcPr>
                <w:vMerge w:val="restart"/>
                <w:tcMar>
                  <w:top w:w="100.0" w:type="dxa"/>
                  <w:left w:w="100.0" w:type="dxa"/>
                  <w:bottom w:w="100.0" w:type="dxa"/>
                  <w:right w:w="100.0" w:type="dxa"/>
                </w:tcMar>
                <w:vAlign w:val="top"/>
              </w:tcPr>
              <w:p w:rsidR="00000000" w:rsidDel="00000000" w:rsidP="00000000" w:rsidRDefault="00000000" w:rsidRPr="00000000" w14:paraId="000000C8">
                <w:pPr>
                  <w:widowControl w:val="0"/>
                  <w:ind w:hanging="2"/>
                  <w:rPr/>
                </w:pPr>
                <w:r w:rsidDel="00000000" w:rsidR="00000000" w:rsidRPr="00000000">
                  <w:rPr>
                    <w:rtl w:val="0"/>
                  </w:rPr>
                </w:r>
              </w:p>
              <w:p w:rsidR="00000000" w:rsidDel="00000000" w:rsidP="00000000" w:rsidRDefault="00000000" w:rsidRPr="00000000" w14:paraId="000000C9">
                <w:pPr>
                  <w:widowControl w:val="0"/>
                  <w:ind w:hanging="2"/>
                  <w:jc w:val="center"/>
                  <w:rPr/>
                </w:pPr>
                <w:r w:rsidDel="00000000" w:rsidR="00000000" w:rsidRPr="00000000">
                  <w:rPr>
                    <w:rtl w:val="0"/>
                  </w:rPr>
                  <w:t xml:space="preserve">Planificación</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ind w:hanging="2"/>
                  <w:rPr/>
                </w:pPr>
                <w:r w:rsidDel="00000000" w:rsidR="00000000" w:rsidRPr="00000000">
                  <w:rPr>
                    <w:rtl w:val="0"/>
                  </w:rPr>
                  <w:t xml:space="preserve">Error en la recopilación de datos</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sz w:val="22"/>
                    <w:szCs w:val="22"/>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ind w:hanging="2"/>
                  <w:rPr/>
                </w:pPr>
                <w:r w:rsidDel="00000000" w:rsidR="00000000" w:rsidRPr="00000000">
                  <w:rPr>
                    <w:rtl w:val="0"/>
                  </w:rPr>
                  <w:t xml:space="preserve">Fallos en la toma de requerimientos </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ind w:hanging="2"/>
                  <w:jc w:val="center"/>
                  <w:rPr/>
                </w:pPr>
                <w:r w:rsidDel="00000000" w:rsidR="00000000" w:rsidRPr="00000000">
                  <w:rPr>
                    <w:rtl w:val="0"/>
                  </w:rPr>
                  <w:t xml:space="preserve">Progreso</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ind w:hanging="2"/>
                  <w:rPr/>
                </w:pPr>
                <w:r w:rsidDel="00000000" w:rsidR="00000000" w:rsidRPr="00000000">
                  <w:rPr>
                    <w:rtl w:val="0"/>
                  </w:rPr>
                  <w:t xml:space="preserve">Retrasos en el desarrollo del sistema</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sz w:val="22"/>
                    <w:szCs w:val="22"/>
                  </w:rPr>
                </w:pPr>
                <w:r w:rsidDel="00000000" w:rsidR="00000000" w:rsidRPr="00000000">
                  <w:rPr>
                    <w:rtl w:val="0"/>
                  </w:rPr>
                </w:r>
              </w:p>
            </w:tc>
            <w:tc>
              <w:tcPr>
                <w:vMerge w:val="restart"/>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ind w:hanging="2"/>
                  <w:jc w:val="center"/>
                  <w:rPr/>
                </w:pPr>
                <w:r w:rsidDel="00000000" w:rsidR="00000000" w:rsidRPr="00000000">
                  <w:rPr>
                    <w:rtl w:val="0"/>
                  </w:rPr>
                  <w:t xml:space="preserve">Stakeholders</w:t>
                </w:r>
              </w:p>
            </w:tc>
            <w:tc>
              <w:tcPr>
                <w:tcMar>
                  <w:top w:w="100.0" w:type="dxa"/>
                  <w:left w:w="100.0" w:type="dxa"/>
                  <w:bottom w:w="100.0" w:type="dxa"/>
                  <w:right w:w="100.0" w:type="dxa"/>
                </w:tcMar>
                <w:vAlign w:val="top"/>
              </w:tcPr>
              <w:p w:rsidR="00000000" w:rsidDel="00000000" w:rsidP="00000000" w:rsidRDefault="00000000" w:rsidRPr="00000000" w14:paraId="000000D4">
                <w:pPr>
                  <w:ind w:hanging="2"/>
                  <w:jc w:val="both"/>
                  <w:rPr/>
                </w:pPr>
                <w:r w:rsidDel="00000000" w:rsidR="00000000" w:rsidRPr="00000000">
                  <w:rPr>
                    <w:rtl w:val="0"/>
                  </w:rPr>
                  <w:t xml:space="preserve">Participación inactiva por parte de los administradores</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2"/>
                    <w:szCs w:val="22"/>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ind w:hanging="2"/>
                  <w:jc w:val="both"/>
                  <w:rPr/>
                </w:pPr>
                <w:r w:rsidDel="00000000" w:rsidR="00000000" w:rsidRPr="00000000">
                  <w:rPr>
                    <w:rtl w:val="0"/>
                  </w:rPr>
                  <w:t xml:space="preserve">Resistencia de los empleados al nuevo sistema</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sz w:val="22"/>
                    <w:szCs w:val="22"/>
                  </w:rPr>
                </w:pPr>
                <w:r w:rsidDel="00000000" w:rsidR="00000000" w:rsidRPr="00000000">
                  <w:rPr>
                    <w:rtl w:val="0"/>
                  </w:rPr>
                </w:r>
              </w:p>
            </w:tc>
            <w:tc>
              <w:tcPr>
                <w:vMerge w:val="restart"/>
                <w:tcMar>
                  <w:top w:w="100.0" w:type="dxa"/>
                  <w:left w:w="100.0" w:type="dxa"/>
                  <w:bottom w:w="100.0" w:type="dxa"/>
                  <w:right w:w="100.0" w:type="dxa"/>
                </w:tcMar>
                <w:vAlign w:val="top"/>
              </w:tcPr>
              <w:p w:rsidR="00000000" w:rsidDel="00000000" w:rsidP="00000000" w:rsidRDefault="00000000" w:rsidRPr="00000000" w14:paraId="000000D9">
                <w:pPr>
                  <w:widowControl w:val="0"/>
                  <w:ind w:hanging="2"/>
                  <w:rPr/>
                </w:pPr>
                <w:r w:rsidDel="00000000" w:rsidR="00000000" w:rsidRPr="00000000">
                  <w:rPr>
                    <w:rtl w:val="0"/>
                  </w:rPr>
                </w:r>
              </w:p>
              <w:p w:rsidR="00000000" w:rsidDel="00000000" w:rsidP="00000000" w:rsidRDefault="00000000" w:rsidRPr="00000000" w14:paraId="000000DA">
                <w:pPr>
                  <w:widowControl w:val="0"/>
                  <w:ind w:hanging="2"/>
                  <w:jc w:val="center"/>
                  <w:rPr/>
                </w:pPr>
                <w:r w:rsidDel="00000000" w:rsidR="00000000" w:rsidRPr="00000000">
                  <w:rPr>
                    <w:rtl w:val="0"/>
                  </w:rPr>
                  <w:t xml:space="preserve">Medio ambiental </w:t>
                </w:r>
              </w:p>
            </w:tc>
            <w:tc>
              <w:tcPr>
                <w:tcMar>
                  <w:top w:w="100.0" w:type="dxa"/>
                  <w:left w:w="100.0" w:type="dxa"/>
                  <w:bottom w:w="100.0" w:type="dxa"/>
                  <w:right w:w="100.0" w:type="dxa"/>
                </w:tcMar>
                <w:vAlign w:val="top"/>
              </w:tcPr>
              <w:p w:rsidR="00000000" w:rsidDel="00000000" w:rsidP="00000000" w:rsidRDefault="00000000" w:rsidRPr="00000000" w14:paraId="000000DB">
                <w:pPr>
                  <w:ind w:hanging="2"/>
                  <w:jc w:val="both"/>
                  <w:rPr/>
                </w:pPr>
                <w:r w:rsidDel="00000000" w:rsidR="00000000" w:rsidRPr="00000000">
                  <w:rPr>
                    <w:rtl w:val="0"/>
                  </w:rPr>
                  <w:t xml:space="preserve">Fallos en la infraestructura de red</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sz w:val="22"/>
                    <w:szCs w:val="22"/>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ind w:hanging="2"/>
                  <w:jc w:val="both"/>
                  <w:rPr/>
                </w:pPr>
                <w:r w:rsidDel="00000000" w:rsidR="00000000" w:rsidRPr="00000000">
                  <w:rPr>
                    <w:rtl w:val="0"/>
                  </w:rPr>
                  <w:t xml:space="preserve">Fallos en el servidor del proveedor de hosting</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ind w:hanging="2"/>
                  <w:jc w:val="center"/>
                  <w:rPr/>
                </w:pPr>
                <w:r w:rsidDel="00000000" w:rsidR="00000000" w:rsidRPr="00000000">
                  <w:rPr>
                    <w:rtl w:val="0"/>
                  </w:rPr>
                  <w:t xml:space="preserve">Sistema</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ind w:hanging="2"/>
                  <w:rPr/>
                </w:pPr>
                <w:r w:rsidDel="00000000" w:rsidR="00000000" w:rsidRPr="00000000">
                  <w:rPr>
                    <w:rtl w:val="0"/>
                  </w:rPr>
                  <w:t xml:space="preserve">Fallos en la sincronización de inventario</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sz w:val="22"/>
                    <w:szCs w:val="22"/>
                  </w:rPr>
                </w:pPr>
                <w:r w:rsidDel="00000000" w:rsidR="00000000" w:rsidRPr="00000000">
                  <w:rPr>
                    <w:rtl w:val="0"/>
                  </w:rPr>
                </w:r>
              </w:p>
            </w:tc>
            <w:tc>
              <w:tcPr>
                <w:vMerge w:val="restart"/>
                <w:tcMar>
                  <w:top w:w="100.0" w:type="dxa"/>
                  <w:left w:w="100.0" w:type="dxa"/>
                  <w:bottom w:w="100.0" w:type="dxa"/>
                  <w:right w:w="100.0" w:type="dxa"/>
                </w:tcMar>
                <w:vAlign w:val="top"/>
              </w:tcPr>
              <w:p w:rsidR="00000000" w:rsidDel="00000000" w:rsidP="00000000" w:rsidRDefault="00000000" w:rsidRPr="00000000" w14:paraId="000000E3">
                <w:pPr>
                  <w:widowControl w:val="0"/>
                  <w:ind w:hanging="2"/>
                  <w:rPr/>
                </w:pPr>
                <w:r w:rsidDel="00000000" w:rsidR="00000000" w:rsidRPr="00000000">
                  <w:rPr>
                    <w:rtl w:val="0"/>
                  </w:rPr>
                </w:r>
              </w:p>
              <w:p w:rsidR="00000000" w:rsidDel="00000000" w:rsidP="00000000" w:rsidRDefault="00000000" w:rsidRPr="00000000" w14:paraId="000000E4">
                <w:pPr>
                  <w:widowControl w:val="0"/>
                  <w:ind w:hanging="2"/>
                  <w:jc w:val="center"/>
                  <w:rPr/>
                </w:pPr>
                <w:r w:rsidDel="00000000" w:rsidR="00000000" w:rsidRPr="00000000">
                  <w:rPr>
                    <w:rtl w:val="0"/>
                  </w:rPr>
                </w:r>
              </w:p>
              <w:p w:rsidR="00000000" w:rsidDel="00000000" w:rsidP="00000000" w:rsidRDefault="00000000" w:rsidRPr="00000000" w14:paraId="000000E5">
                <w:pPr>
                  <w:widowControl w:val="0"/>
                  <w:ind w:hanging="2"/>
                  <w:jc w:val="center"/>
                  <w:rPr/>
                </w:pPr>
                <w:r w:rsidDel="00000000" w:rsidR="00000000" w:rsidRPr="00000000">
                  <w:rPr>
                    <w:rtl w:val="0"/>
                  </w:rPr>
                  <w:t xml:space="preserve">Sucursales</w:t>
                </w:r>
              </w:p>
            </w:tc>
            <w:tc>
              <w:tcPr>
                <w:tcMar>
                  <w:top w:w="100.0" w:type="dxa"/>
                  <w:left w:w="100.0" w:type="dxa"/>
                  <w:bottom w:w="100.0" w:type="dxa"/>
                  <w:right w:w="100.0" w:type="dxa"/>
                </w:tcMar>
                <w:vAlign w:val="top"/>
              </w:tcPr>
              <w:p w:rsidR="00000000" w:rsidDel="00000000" w:rsidP="00000000" w:rsidRDefault="00000000" w:rsidRPr="00000000" w14:paraId="000000E6">
                <w:pPr>
                  <w:jc w:val="both"/>
                  <w:rPr/>
                </w:pPr>
                <w:r w:rsidDel="00000000" w:rsidR="00000000" w:rsidRPr="00000000">
                  <w:rPr>
                    <w:rtl w:val="0"/>
                  </w:rPr>
                  <w:t xml:space="preserve">Descoordinación en la gestión de inventarios</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sz w:val="22"/>
                    <w:szCs w:val="22"/>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ind w:hanging="2"/>
                  <w:jc w:val="both"/>
                  <w:rPr/>
                </w:pPr>
                <w:r w:rsidDel="00000000" w:rsidR="00000000" w:rsidRPr="00000000">
                  <w:rPr>
                    <w:rtl w:val="0"/>
                  </w:rPr>
                  <w:t xml:space="preserve">Dependencia de proveedores externos para el hosting</w:t>
                </w:r>
              </w:p>
            </w:tc>
          </w:tr>
        </w:tbl>
      </w:sdtContent>
    </w:sdt>
    <w:p w:rsidR="00000000" w:rsidDel="00000000" w:rsidP="00000000" w:rsidRDefault="00000000" w:rsidRPr="00000000" w14:paraId="000000EA">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EB">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EC">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ED">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EE">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EF">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F0">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F1">
      <w:pPr>
        <w:spacing w:after="280" w:before="280" w:line="240" w:lineRule="auto"/>
        <w:rPr>
          <w:b w:val="1"/>
          <w:color w:val="365f91"/>
          <w:sz w:val="32"/>
          <w:szCs w:val="32"/>
        </w:rPr>
      </w:pPr>
      <w:bookmarkStart w:colFirst="0" w:colLast="0" w:name="_heading=h.3rdcrjn" w:id="11"/>
      <w:bookmarkEnd w:id="11"/>
      <w:r w:rsidDel="00000000" w:rsidR="00000000" w:rsidRPr="00000000">
        <w:rPr>
          <w:b w:val="1"/>
          <w:color w:val="365f91"/>
          <w:sz w:val="32"/>
          <w:szCs w:val="32"/>
          <w:rtl w:val="0"/>
        </w:rPr>
        <w:t xml:space="preserve">Cronograma de hitos principales</w:t>
      </w:r>
    </w:p>
    <w:sdt>
      <w:sdtPr>
        <w:lock w:val="contentLocked"/>
        <w:tag w:val="goog_rdk_4"/>
      </w:sdtPr>
      <w:sdtContent>
        <w:tbl>
          <w:tblPr>
            <w:tblStyle w:val="Table5"/>
            <w:tblW w:w="7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3915"/>
            <w:tblGridChange w:id="0">
              <w:tblGrid>
                <w:gridCol w:w="3540"/>
                <w:gridCol w:w="3915"/>
              </w:tblGrid>
            </w:tblGridChange>
          </w:tblGrid>
          <w:tr>
            <w:trPr>
              <w:cantSplit w:val="0"/>
              <w:tblHeader w:val="0"/>
            </w:trPr>
            <w:tc>
              <w:tcPr>
                <w:vAlign w:val="top"/>
              </w:tcPr>
              <w:p w:rsidR="00000000" w:rsidDel="00000000" w:rsidP="00000000" w:rsidRDefault="00000000" w:rsidRPr="00000000" w14:paraId="000000F2">
                <w:pPr>
                  <w:spacing w:after="0" w:line="240" w:lineRule="auto"/>
                  <w:jc w:val="center"/>
                  <w:rPr>
                    <w:color w:val="365f91"/>
                  </w:rPr>
                </w:pPr>
                <w:r w:rsidDel="00000000" w:rsidR="00000000" w:rsidRPr="00000000">
                  <w:rPr>
                    <w:b w:val="1"/>
                    <w:rtl w:val="0"/>
                  </w:rPr>
                  <w:t xml:space="preserve">Hito</w:t>
                </w:r>
                <w:r w:rsidDel="00000000" w:rsidR="00000000" w:rsidRPr="00000000">
                  <w:rPr>
                    <w:rtl w:val="0"/>
                  </w:rPr>
                </w:r>
              </w:p>
            </w:tc>
            <w:tc>
              <w:tcPr>
                <w:vAlign w:val="top"/>
              </w:tcPr>
              <w:p w:rsidR="00000000" w:rsidDel="00000000" w:rsidP="00000000" w:rsidRDefault="00000000" w:rsidRPr="00000000" w14:paraId="000000F3">
                <w:pPr>
                  <w:spacing w:after="0" w:line="240" w:lineRule="auto"/>
                  <w:jc w:val="center"/>
                  <w:rPr>
                    <w:color w:val="365f91"/>
                  </w:rPr>
                </w:pPr>
                <w:r w:rsidDel="00000000" w:rsidR="00000000" w:rsidRPr="00000000">
                  <w:rPr>
                    <w:b w:val="1"/>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spacing w:after="0" w:line="240" w:lineRule="auto"/>
                  <w:jc w:val="center"/>
                  <w:rPr/>
                </w:pPr>
                <w:r w:rsidDel="00000000" w:rsidR="00000000" w:rsidRPr="00000000">
                  <w:rPr>
                    <w:b w:val="1"/>
                    <w:rtl w:val="0"/>
                  </w:rPr>
                  <w:t xml:space="preserve">Fase 1: Iniciación</w:t>
                </w:r>
                <w:r w:rsidDel="00000000" w:rsidR="00000000" w:rsidRPr="00000000">
                  <w:rPr>
                    <w:rtl w:val="0"/>
                  </w:rPr>
                </w:r>
              </w:p>
            </w:tc>
            <w:tc>
              <w:tcPr>
                <w:vAlign w:val="top"/>
              </w:tcPr>
              <w:p w:rsidR="00000000" w:rsidDel="00000000" w:rsidP="00000000" w:rsidRDefault="00000000" w:rsidRPr="00000000" w14:paraId="000000F5">
                <w:pPr>
                  <w:spacing w:after="0" w:line="240" w:lineRule="auto"/>
                  <w:jc w:val="center"/>
                  <w:rPr/>
                </w:pPr>
                <w:r w:rsidDel="00000000" w:rsidR="00000000" w:rsidRPr="00000000">
                  <w:rPr>
                    <w:b w:val="1"/>
                    <w:rtl w:val="0"/>
                  </w:rPr>
                  <w:t xml:space="preserve">18-Ago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spacing w:after="0" w:line="240" w:lineRule="auto"/>
                  <w:jc w:val="center"/>
                  <w:rPr/>
                </w:pPr>
                <w:r w:rsidDel="00000000" w:rsidR="00000000" w:rsidRPr="00000000">
                  <w:rPr>
                    <w:b w:val="1"/>
                    <w:rtl w:val="0"/>
                  </w:rPr>
                  <w:t xml:space="preserve">Fase 2: Planificación</w:t>
                </w:r>
                <w:r w:rsidDel="00000000" w:rsidR="00000000" w:rsidRPr="00000000">
                  <w:rPr>
                    <w:rtl w:val="0"/>
                  </w:rPr>
                </w:r>
              </w:p>
            </w:tc>
            <w:tc>
              <w:tcPr>
                <w:vAlign w:val="top"/>
              </w:tcPr>
              <w:p w:rsidR="00000000" w:rsidDel="00000000" w:rsidP="00000000" w:rsidRDefault="00000000" w:rsidRPr="00000000" w14:paraId="000000F7">
                <w:pPr>
                  <w:spacing w:after="0" w:line="240" w:lineRule="auto"/>
                  <w:jc w:val="center"/>
                  <w:rPr/>
                </w:pPr>
                <w:r w:rsidDel="00000000" w:rsidR="00000000" w:rsidRPr="00000000">
                  <w:rPr>
                    <w:b w:val="1"/>
                    <w:rtl w:val="0"/>
                  </w:rPr>
                  <w:t xml:space="preserve">08-Sept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spacing w:after="0" w:line="240" w:lineRule="auto"/>
                  <w:jc w:val="center"/>
                  <w:rPr/>
                </w:pPr>
                <w:r w:rsidDel="00000000" w:rsidR="00000000" w:rsidRPr="00000000">
                  <w:rPr>
                    <w:b w:val="1"/>
                    <w:rtl w:val="0"/>
                  </w:rPr>
                  <w:t xml:space="preserve">Fase 3: Ejecución</w:t>
                </w:r>
                <w:r w:rsidDel="00000000" w:rsidR="00000000" w:rsidRPr="00000000">
                  <w:rPr>
                    <w:rtl w:val="0"/>
                  </w:rPr>
                </w:r>
              </w:p>
            </w:tc>
            <w:tc>
              <w:tcPr>
                <w:vAlign w:val="top"/>
              </w:tcPr>
              <w:p w:rsidR="00000000" w:rsidDel="00000000" w:rsidP="00000000" w:rsidRDefault="00000000" w:rsidRPr="00000000" w14:paraId="000000F9">
                <w:pPr>
                  <w:spacing w:after="0" w:line="240" w:lineRule="auto"/>
                  <w:jc w:val="center"/>
                  <w:rPr/>
                </w:pPr>
                <w:r w:rsidDel="00000000" w:rsidR="00000000" w:rsidRPr="00000000">
                  <w:rPr>
                    <w:b w:val="1"/>
                    <w:rtl w:val="0"/>
                  </w:rPr>
                  <w:t xml:space="preserve">20-Oct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spacing w:after="0" w:line="240" w:lineRule="auto"/>
                  <w:jc w:val="center"/>
                  <w:rPr/>
                </w:pPr>
                <w:r w:rsidDel="00000000" w:rsidR="00000000" w:rsidRPr="00000000">
                  <w:rPr>
                    <w:b w:val="1"/>
                    <w:rtl w:val="0"/>
                  </w:rPr>
                  <w:t xml:space="preserve">Fase 4: Ejecución y Monitoreo</w:t>
                </w:r>
                <w:r w:rsidDel="00000000" w:rsidR="00000000" w:rsidRPr="00000000">
                  <w:rPr>
                    <w:rtl w:val="0"/>
                  </w:rPr>
                </w:r>
              </w:p>
            </w:tc>
            <w:tc>
              <w:tcPr>
                <w:vAlign w:val="top"/>
              </w:tcPr>
              <w:p w:rsidR="00000000" w:rsidDel="00000000" w:rsidP="00000000" w:rsidRDefault="00000000" w:rsidRPr="00000000" w14:paraId="000000FB">
                <w:pPr>
                  <w:spacing w:after="0" w:line="240" w:lineRule="auto"/>
                  <w:jc w:val="center"/>
                  <w:rPr/>
                </w:pPr>
                <w:r w:rsidDel="00000000" w:rsidR="00000000" w:rsidRPr="00000000">
                  <w:rPr>
                    <w:b w:val="1"/>
                    <w:rtl w:val="0"/>
                  </w:rPr>
                  <w:t xml:space="preserve">03-Nov</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spacing w:after="0" w:line="240" w:lineRule="auto"/>
                  <w:jc w:val="center"/>
                  <w:rPr/>
                </w:pPr>
                <w:r w:rsidDel="00000000" w:rsidR="00000000" w:rsidRPr="00000000">
                  <w:rPr>
                    <w:b w:val="1"/>
                    <w:rtl w:val="0"/>
                  </w:rPr>
                  <w:t xml:space="preserve">Fase 5: Monitoreo y Control</w:t>
                </w:r>
                <w:r w:rsidDel="00000000" w:rsidR="00000000" w:rsidRPr="00000000">
                  <w:rPr>
                    <w:rtl w:val="0"/>
                  </w:rPr>
                </w:r>
              </w:p>
            </w:tc>
            <w:tc>
              <w:tcPr>
                <w:vAlign w:val="top"/>
              </w:tcPr>
              <w:p w:rsidR="00000000" w:rsidDel="00000000" w:rsidP="00000000" w:rsidRDefault="00000000" w:rsidRPr="00000000" w14:paraId="000000FD">
                <w:pPr>
                  <w:spacing w:after="0" w:line="240" w:lineRule="auto"/>
                  <w:jc w:val="center"/>
                  <w:rPr/>
                </w:pPr>
                <w:r w:rsidDel="00000000" w:rsidR="00000000" w:rsidRPr="00000000">
                  <w:rPr>
                    <w:b w:val="1"/>
                    <w:rtl w:val="0"/>
                  </w:rPr>
                  <w:t xml:space="preserve">17-Nov</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spacing w:after="0" w:line="240" w:lineRule="auto"/>
                  <w:jc w:val="center"/>
                  <w:rPr/>
                </w:pPr>
                <w:r w:rsidDel="00000000" w:rsidR="00000000" w:rsidRPr="00000000">
                  <w:rPr>
                    <w:b w:val="1"/>
                    <w:rtl w:val="0"/>
                  </w:rPr>
                  <w:t xml:space="preserve">Fase 6: Cierre</w:t>
                </w:r>
                <w:r w:rsidDel="00000000" w:rsidR="00000000" w:rsidRPr="00000000">
                  <w:rPr>
                    <w:rtl w:val="0"/>
                  </w:rPr>
                </w:r>
              </w:p>
            </w:tc>
            <w:tc>
              <w:tcPr>
                <w:vAlign w:val="top"/>
              </w:tcPr>
              <w:p w:rsidR="00000000" w:rsidDel="00000000" w:rsidP="00000000" w:rsidRDefault="00000000" w:rsidRPr="00000000" w14:paraId="000000FF">
                <w:pPr>
                  <w:spacing w:after="0" w:line="240" w:lineRule="auto"/>
                  <w:jc w:val="center"/>
                  <w:rPr/>
                </w:pPr>
                <w:r w:rsidDel="00000000" w:rsidR="00000000" w:rsidRPr="00000000">
                  <w:rPr>
                    <w:b w:val="1"/>
                    <w:rtl w:val="0"/>
                  </w:rPr>
                  <w:t xml:space="preserve">24-Nov</w:t>
                </w:r>
                <w:r w:rsidDel="00000000" w:rsidR="00000000" w:rsidRPr="00000000">
                  <w:rPr>
                    <w:rtl w:val="0"/>
                  </w:rPr>
                </w:r>
              </w:p>
            </w:tc>
          </w:tr>
        </w:tbl>
      </w:sdtContent>
    </w:sdt>
    <w:p w:rsidR="00000000" w:rsidDel="00000000" w:rsidP="00000000" w:rsidRDefault="00000000" w:rsidRPr="00000000" w14:paraId="00000100">
      <w:pPr>
        <w:spacing w:after="280" w:before="280" w:line="240" w:lineRule="auto"/>
        <w:rPr>
          <w:b w:val="1"/>
          <w:color w:val="365f91"/>
          <w:sz w:val="32"/>
          <w:szCs w:val="32"/>
        </w:rPr>
      </w:pPr>
      <w:bookmarkStart w:colFirst="0" w:colLast="0" w:name="_heading=h.26in1rg" w:id="12"/>
      <w:bookmarkEnd w:id="12"/>
      <w:r w:rsidDel="00000000" w:rsidR="00000000" w:rsidRPr="00000000">
        <w:rPr>
          <w:b w:val="1"/>
          <w:color w:val="365f91"/>
          <w:sz w:val="32"/>
          <w:szCs w:val="32"/>
          <w:rtl w:val="0"/>
        </w:rPr>
        <w:t xml:space="preserve">Presupuesto estimado</w:t>
      </w:r>
    </w:p>
    <w:p w:rsidR="00000000" w:rsidDel="00000000" w:rsidP="00000000" w:rsidRDefault="00000000" w:rsidRPr="00000000" w14:paraId="00000101">
      <w:pPr>
        <w:numPr>
          <w:ilvl w:val="0"/>
          <w:numId w:val="6"/>
        </w:numPr>
        <w:spacing w:after="0" w:line="360" w:lineRule="auto"/>
        <w:ind w:left="720" w:hanging="360"/>
        <w:rPr>
          <w:rFonts w:ascii="Noto Sans Symbols" w:cs="Noto Sans Symbols" w:eastAsia="Noto Sans Symbols" w:hAnsi="Noto Sans Symbols"/>
        </w:rPr>
      </w:pPr>
      <w:r w:rsidDel="00000000" w:rsidR="00000000" w:rsidRPr="00000000">
        <w:rPr>
          <w:rtl w:val="0"/>
        </w:rPr>
        <w:t xml:space="preserve">Desarrollo de software: (Django y PostgreSQL).</w:t>
      </w:r>
    </w:p>
    <w:p w:rsidR="00000000" w:rsidDel="00000000" w:rsidP="00000000" w:rsidRDefault="00000000" w:rsidRPr="00000000" w14:paraId="00000102">
      <w:pPr>
        <w:numPr>
          <w:ilvl w:val="0"/>
          <w:numId w:val="6"/>
        </w:numPr>
        <w:spacing w:after="0" w:line="360" w:lineRule="auto"/>
        <w:ind w:left="720" w:hanging="360"/>
      </w:pPr>
      <w:r w:rsidDel="00000000" w:rsidR="00000000" w:rsidRPr="00000000">
        <w:rPr>
          <w:rtl w:val="0"/>
        </w:rPr>
        <w:t xml:space="preserve"> Despliegue en hosting en la nube.</w:t>
      </w:r>
    </w:p>
    <w:p w:rsidR="00000000" w:rsidDel="00000000" w:rsidP="00000000" w:rsidRDefault="00000000" w:rsidRPr="00000000" w14:paraId="00000103">
      <w:pPr>
        <w:numPr>
          <w:ilvl w:val="0"/>
          <w:numId w:val="6"/>
        </w:numPr>
        <w:spacing w:after="0" w:line="360" w:lineRule="auto"/>
        <w:ind w:left="720" w:hanging="360"/>
        <w:rPr>
          <w:sz w:val="23"/>
          <w:szCs w:val="23"/>
          <w:highlight w:val="white"/>
        </w:rPr>
      </w:pPr>
      <w:r w:rsidDel="00000000" w:rsidR="00000000" w:rsidRPr="00000000">
        <w:rPr>
          <w:rtl w:val="0"/>
        </w:rPr>
        <w:t xml:space="preserve"> Herramientas de desarrollo.</w:t>
      </w:r>
      <w:r w:rsidDel="00000000" w:rsidR="00000000" w:rsidRPr="00000000">
        <w:rPr>
          <w:rtl w:val="0"/>
        </w:rPr>
      </w:r>
    </w:p>
    <w:p w:rsidR="00000000" w:rsidDel="00000000" w:rsidP="00000000" w:rsidRDefault="00000000" w:rsidRPr="00000000" w14:paraId="00000104">
      <w:pPr>
        <w:spacing w:after="280" w:before="280" w:line="240" w:lineRule="auto"/>
        <w:rPr>
          <w:b w:val="1"/>
          <w:color w:val="365f91"/>
          <w:sz w:val="32"/>
          <w:szCs w:val="32"/>
        </w:rPr>
      </w:pPr>
      <w:r w:rsidDel="00000000" w:rsidR="00000000" w:rsidRPr="00000000">
        <w:rPr>
          <w:b w:val="1"/>
          <w:color w:val="365f91"/>
          <w:sz w:val="32"/>
          <w:szCs w:val="32"/>
          <w:rtl w:val="0"/>
        </w:rPr>
        <w:t xml:space="preserve">Lista de Interesados (stakeholders)</w:t>
      </w:r>
    </w:p>
    <w:sdt>
      <w:sdtPr>
        <w:lock w:val="contentLocked"/>
        <w:tag w:val="goog_rdk_5"/>
      </w:sdtPr>
      <w:sdtContent>
        <w:tbl>
          <w:tblPr>
            <w:tblStyle w:val="Table6"/>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285"/>
            <w:gridCol w:w="1890"/>
            <w:tblGridChange w:id="0">
              <w:tblGrid>
                <w:gridCol w:w="2670"/>
                <w:gridCol w:w="3285"/>
                <w:gridCol w:w="1890"/>
              </w:tblGrid>
            </w:tblGridChange>
          </w:tblGrid>
          <w:tr>
            <w:trPr>
              <w:cantSplit w:val="0"/>
              <w:tblHeader w:val="0"/>
            </w:trPr>
            <w:tc>
              <w:tcPr>
                <w:vAlign w:val="top"/>
              </w:tcPr>
              <w:p w:rsidR="00000000" w:rsidDel="00000000" w:rsidP="00000000" w:rsidRDefault="00000000" w:rsidRPr="00000000" w14:paraId="00000105">
                <w:pPr>
                  <w:spacing w:after="0" w:line="240" w:lineRule="auto"/>
                  <w:jc w:val="center"/>
                  <w:rPr/>
                </w:pPr>
                <w:r w:rsidDel="00000000" w:rsidR="00000000" w:rsidRPr="00000000">
                  <w:rPr>
                    <w:b w:val="1"/>
                    <w:rtl w:val="0"/>
                  </w:rPr>
                  <w:t xml:space="preserve">Nombre</w:t>
                </w:r>
                <w:r w:rsidDel="00000000" w:rsidR="00000000" w:rsidRPr="00000000">
                  <w:rPr>
                    <w:rtl w:val="0"/>
                  </w:rPr>
                </w:r>
              </w:p>
            </w:tc>
            <w:tc>
              <w:tcPr>
                <w:vAlign w:val="top"/>
              </w:tcPr>
              <w:p w:rsidR="00000000" w:rsidDel="00000000" w:rsidP="00000000" w:rsidRDefault="00000000" w:rsidRPr="00000000" w14:paraId="00000106">
                <w:pPr>
                  <w:spacing w:after="0" w:line="240" w:lineRule="auto"/>
                  <w:jc w:val="center"/>
                  <w:rPr/>
                </w:pPr>
                <w:r w:rsidDel="00000000" w:rsidR="00000000" w:rsidRPr="00000000">
                  <w:rPr>
                    <w:b w:val="1"/>
                    <w:rtl w:val="0"/>
                  </w:rPr>
                  <w:t xml:space="preserve">Cargo</w:t>
                </w:r>
                <w:r w:rsidDel="00000000" w:rsidR="00000000" w:rsidRPr="00000000">
                  <w:rPr>
                    <w:rtl w:val="0"/>
                  </w:rPr>
                </w:r>
              </w:p>
            </w:tc>
            <w:tc>
              <w:tcPr>
                <w:vAlign w:val="top"/>
              </w:tcPr>
              <w:p w:rsidR="00000000" w:rsidDel="00000000" w:rsidP="00000000" w:rsidRDefault="00000000" w:rsidRPr="00000000" w14:paraId="00000107">
                <w:pPr>
                  <w:spacing w:after="0" w:line="240" w:lineRule="auto"/>
                  <w:jc w:val="center"/>
                  <w:rPr/>
                </w:pPr>
                <w:r w:rsidDel="00000000" w:rsidR="00000000" w:rsidRPr="00000000">
                  <w:rPr>
                    <w:b w:val="1"/>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spacing w:after="0" w:line="240" w:lineRule="auto"/>
                  <w:jc w:val="center"/>
                  <w:rPr/>
                </w:pPr>
                <w:r w:rsidDel="00000000" w:rsidR="00000000" w:rsidRPr="00000000">
                  <w:rPr>
                    <w:rtl w:val="0"/>
                  </w:rPr>
                  <w:t xml:space="preserve">Jorge Tapia</w:t>
                </w:r>
              </w:p>
            </w:tc>
            <w:tc>
              <w:tcPr>
                <w:vAlign w:val="top"/>
              </w:tcPr>
              <w:p w:rsidR="00000000" w:rsidDel="00000000" w:rsidP="00000000" w:rsidRDefault="00000000" w:rsidRPr="00000000" w14:paraId="00000109">
                <w:pPr>
                  <w:spacing w:after="0" w:line="240" w:lineRule="auto"/>
                  <w:jc w:val="center"/>
                  <w:rPr/>
                </w:pPr>
                <w:r w:rsidDel="00000000" w:rsidR="00000000" w:rsidRPr="00000000">
                  <w:rPr>
                    <w:rtl w:val="0"/>
                  </w:rPr>
                  <w:t xml:space="preserve">Gerente de Marketing</w:t>
                </w:r>
              </w:p>
            </w:tc>
            <w:tc>
              <w:tcPr>
                <w:vAlign w:val="top"/>
              </w:tcPr>
              <w:p w:rsidR="00000000" w:rsidDel="00000000" w:rsidP="00000000" w:rsidRDefault="00000000" w:rsidRPr="00000000" w14:paraId="0000010A">
                <w:pPr>
                  <w:spacing w:after="0" w:line="240" w:lineRule="auto"/>
                  <w:jc w:val="center"/>
                  <w:rPr/>
                </w:pPr>
                <w:r w:rsidDel="00000000" w:rsidR="00000000" w:rsidRPr="00000000">
                  <w:rPr>
                    <w:rtl w:val="0"/>
                  </w:rPr>
                  <w:t xml:space="preserve">Marketing</w:t>
                </w:r>
              </w:p>
            </w:tc>
          </w:tr>
          <w:tr>
            <w:trPr>
              <w:cantSplit w:val="0"/>
              <w:tblHeader w:val="0"/>
            </w:trPr>
            <w:tc>
              <w:tcPr>
                <w:vAlign w:val="top"/>
              </w:tcPr>
              <w:p w:rsidR="00000000" w:rsidDel="00000000" w:rsidP="00000000" w:rsidRDefault="00000000" w:rsidRPr="00000000" w14:paraId="0000010B">
                <w:pPr>
                  <w:spacing w:after="0" w:line="240" w:lineRule="auto"/>
                  <w:jc w:val="center"/>
                  <w:rPr/>
                </w:pPr>
                <w:r w:rsidDel="00000000" w:rsidR="00000000" w:rsidRPr="00000000">
                  <w:rPr>
                    <w:rtl w:val="0"/>
                  </w:rPr>
                  <w:t xml:space="preserve">Luis Manquelaf</w:t>
                </w:r>
              </w:p>
            </w:tc>
            <w:tc>
              <w:tcPr>
                <w:vAlign w:val="top"/>
              </w:tcPr>
              <w:p w:rsidR="00000000" w:rsidDel="00000000" w:rsidP="00000000" w:rsidRDefault="00000000" w:rsidRPr="00000000" w14:paraId="0000010C">
                <w:pPr>
                  <w:spacing w:after="0" w:line="240" w:lineRule="auto"/>
                  <w:jc w:val="center"/>
                  <w:rPr/>
                </w:pPr>
                <w:r w:rsidDel="00000000" w:rsidR="00000000" w:rsidRPr="00000000">
                  <w:rPr>
                    <w:rtl w:val="0"/>
                  </w:rPr>
                  <w:t xml:space="preserve">Operation Manager</w:t>
                </w:r>
              </w:p>
            </w:tc>
            <w:tc>
              <w:tcPr>
                <w:vAlign w:val="top"/>
              </w:tcPr>
              <w:p w:rsidR="00000000" w:rsidDel="00000000" w:rsidP="00000000" w:rsidRDefault="00000000" w:rsidRPr="00000000" w14:paraId="0000010D">
                <w:pPr>
                  <w:spacing w:after="0" w:line="240" w:lineRule="auto"/>
                  <w:jc w:val="center"/>
                  <w:rPr/>
                </w:pPr>
                <w:r w:rsidDel="00000000" w:rsidR="00000000" w:rsidRPr="00000000">
                  <w:rPr>
                    <w:rtl w:val="0"/>
                  </w:rPr>
                  <w:t xml:space="preserve">Operaciones</w:t>
                </w:r>
              </w:p>
            </w:tc>
          </w:tr>
          <w:tr>
            <w:trPr>
              <w:cantSplit w:val="0"/>
              <w:tblHeader w:val="0"/>
            </w:trPr>
            <w:tc>
              <w:tcPr>
                <w:vAlign w:val="top"/>
              </w:tcPr>
              <w:p w:rsidR="00000000" w:rsidDel="00000000" w:rsidP="00000000" w:rsidRDefault="00000000" w:rsidRPr="00000000" w14:paraId="0000010E">
                <w:pPr>
                  <w:spacing w:after="0" w:line="240" w:lineRule="auto"/>
                  <w:jc w:val="center"/>
                  <w:rPr/>
                </w:pPr>
                <w:r w:rsidDel="00000000" w:rsidR="00000000" w:rsidRPr="00000000">
                  <w:rPr>
                    <w:rtl w:val="0"/>
                  </w:rPr>
                  <w:t xml:space="preserve">Catary Rodríguez</w:t>
                </w:r>
              </w:p>
            </w:tc>
            <w:tc>
              <w:tcPr>
                <w:vAlign w:val="top"/>
              </w:tcPr>
              <w:p w:rsidR="00000000" w:rsidDel="00000000" w:rsidP="00000000" w:rsidRDefault="00000000" w:rsidRPr="00000000" w14:paraId="0000010F">
                <w:pPr>
                  <w:spacing w:after="0" w:line="240" w:lineRule="auto"/>
                  <w:jc w:val="center"/>
                  <w:rPr/>
                </w:pPr>
                <w:r w:rsidDel="00000000" w:rsidR="00000000" w:rsidRPr="00000000">
                  <w:rPr>
                    <w:rtl w:val="0"/>
                  </w:rPr>
                  <w:t xml:space="preserve">Gerente de Proyecto</w:t>
                </w:r>
              </w:p>
            </w:tc>
            <w:tc>
              <w:tcPr>
                <w:vAlign w:val="top"/>
              </w:tcPr>
              <w:p w:rsidR="00000000" w:rsidDel="00000000" w:rsidP="00000000" w:rsidRDefault="00000000" w:rsidRPr="00000000" w14:paraId="00000110">
                <w:pPr>
                  <w:spacing w:after="0" w:line="240" w:lineRule="auto"/>
                  <w:jc w:val="center"/>
                  <w:rPr/>
                </w:pPr>
                <w:r w:rsidDel="00000000" w:rsidR="00000000" w:rsidRPr="00000000">
                  <w:rPr>
                    <w:rtl w:val="0"/>
                  </w:rPr>
                  <w:t xml:space="preserve">Equipo de MagikStock</w:t>
                </w:r>
              </w:p>
            </w:tc>
          </w:tr>
          <w:tr>
            <w:trPr>
              <w:cantSplit w:val="0"/>
              <w:tblHeader w:val="0"/>
            </w:trPr>
            <w:tc>
              <w:tcPr>
                <w:vAlign w:val="top"/>
              </w:tcPr>
              <w:p w:rsidR="00000000" w:rsidDel="00000000" w:rsidP="00000000" w:rsidRDefault="00000000" w:rsidRPr="00000000" w14:paraId="00000111">
                <w:pPr>
                  <w:spacing w:after="0" w:line="240" w:lineRule="auto"/>
                  <w:jc w:val="center"/>
                  <w:rPr/>
                </w:pPr>
                <w:r w:rsidDel="00000000" w:rsidR="00000000" w:rsidRPr="00000000">
                  <w:rPr>
                    <w:rtl w:val="0"/>
                  </w:rPr>
                  <w:t xml:space="preserve">Nicolás Moreno</w:t>
                </w:r>
              </w:p>
            </w:tc>
            <w:tc>
              <w:tcPr>
                <w:vAlign w:val="top"/>
              </w:tcPr>
              <w:p w:rsidR="00000000" w:rsidDel="00000000" w:rsidP="00000000" w:rsidRDefault="00000000" w:rsidRPr="00000000" w14:paraId="00000112">
                <w:pPr>
                  <w:spacing w:after="0" w:line="240" w:lineRule="auto"/>
                  <w:jc w:val="center"/>
                  <w:rPr/>
                </w:pPr>
                <w:r w:rsidDel="00000000" w:rsidR="00000000" w:rsidRPr="00000000">
                  <w:rPr>
                    <w:rtl w:val="0"/>
                  </w:rPr>
                  <w:t xml:space="preserve">Desarrollador</w:t>
                </w:r>
              </w:p>
            </w:tc>
            <w:tc>
              <w:tcPr>
                <w:vAlign w:val="top"/>
              </w:tcPr>
              <w:p w:rsidR="00000000" w:rsidDel="00000000" w:rsidP="00000000" w:rsidRDefault="00000000" w:rsidRPr="00000000" w14:paraId="00000113">
                <w:pPr>
                  <w:spacing w:after="0" w:line="240" w:lineRule="auto"/>
                  <w:jc w:val="center"/>
                  <w:rPr/>
                </w:pPr>
                <w:r w:rsidDel="00000000" w:rsidR="00000000" w:rsidRPr="00000000">
                  <w:rPr>
                    <w:rtl w:val="0"/>
                  </w:rPr>
                  <w:t xml:space="preserve">Equipo de MagikStock</w:t>
                </w:r>
              </w:p>
            </w:tc>
          </w:tr>
          <w:tr>
            <w:trPr>
              <w:cantSplit w:val="0"/>
              <w:tblHeader w:val="0"/>
            </w:trPr>
            <w:tc>
              <w:tcPr>
                <w:vAlign w:val="top"/>
              </w:tcPr>
              <w:p w:rsidR="00000000" w:rsidDel="00000000" w:rsidP="00000000" w:rsidRDefault="00000000" w:rsidRPr="00000000" w14:paraId="00000114">
                <w:pPr>
                  <w:spacing w:after="0" w:line="240" w:lineRule="auto"/>
                  <w:jc w:val="center"/>
                  <w:rPr/>
                </w:pPr>
                <w:r w:rsidDel="00000000" w:rsidR="00000000" w:rsidRPr="00000000">
                  <w:rPr>
                    <w:rtl w:val="0"/>
                  </w:rPr>
                  <w:t xml:space="preserve">Cristian Núñez</w:t>
                </w:r>
              </w:p>
            </w:tc>
            <w:tc>
              <w:tcPr>
                <w:vAlign w:val="top"/>
              </w:tcPr>
              <w:p w:rsidR="00000000" w:rsidDel="00000000" w:rsidP="00000000" w:rsidRDefault="00000000" w:rsidRPr="00000000" w14:paraId="00000115">
                <w:pPr>
                  <w:spacing w:after="0" w:line="240" w:lineRule="auto"/>
                  <w:jc w:val="center"/>
                  <w:rPr/>
                </w:pPr>
                <w:r w:rsidDel="00000000" w:rsidR="00000000" w:rsidRPr="00000000">
                  <w:rPr>
                    <w:rtl w:val="0"/>
                  </w:rPr>
                  <w:t xml:space="preserve">Desarrollador</w:t>
                </w:r>
              </w:p>
            </w:tc>
            <w:tc>
              <w:tcPr>
                <w:vAlign w:val="top"/>
              </w:tcPr>
              <w:p w:rsidR="00000000" w:rsidDel="00000000" w:rsidP="00000000" w:rsidRDefault="00000000" w:rsidRPr="00000000" w14:paraId="00000116">
                <w:pPr>
                  <w:spacing w:after="0" w:line="240" w:lineRule="auto"/>
                  <w:jc w:val="center"/>
                  <w:rPr/>
                </w:pPr>
                <w:r w:rsidDel="00000000" w:rsidR="00000000" w:rsidRPr="00000000">
                  <w:rPr>
                    <w:rtl w:val="0"/>
                  </w:rPr>
                  <w:t xml:space="preserve">Equipo de MagikStock</w:t>
                </w:r>
              </w:p>
            </w:tc>
          </w:tr>
        </w:tbl>
      </w:sdtContent>
    </w:sdt>
    <w:p w:rsidR="00000000" w:rsidDel="00000000" w:rsidP="00000000" w:rsidRDefault="00000000" w:rsidRPr="00000000" w14:paraId="00000117">
      <w:pPr>
        <w:spacing w:after="280" w:before="280" w:line="240" w:lineRule="auto"/>
        <w:rPr>
          <w:b w:val="1"/>
          <w:color w:val="365f91"/>
          <w:sz w:val="32"/>
          <w:szCs w:val="32"/>
        </w:rPr>
      </w:pPr>
      <w:bookmarkStart w:colFirst="0" w:colLast="0" w:name="_heading=h.7le91ok6t4nf" w:id="13"/>
      <w:bookmarkEnd w:id="13"/>
      <w:r w:rsidDel="00000000" w:rsidR="00000000" w:rsidRPr="00000000">
        <w:rPr>
          <w:rtl w:val="0"/>
        </w:rPr>
      </w:r>
    </w:p>
    <w:p w:rsidR="00000000" w:rsidDel="00000000" w:rsidP="00000000" w:rsidRDefault="00000000" w:rsidRPr="00000000" w14:paraId="00000118">
      <w:pPr>
        <w:spacing w:after="280" w:before="280" w:line="240" w:lineRule="auto"/>
        <w:rPr>
          <w:b w:val="1"/>
          <w:color w:val="365f91"/>
          <w:sz w:val="32"/>
          <w:szCs w:val="32"/>
        </w:rPr>
      </w:pPr>
      <w:bookmarkStart w:colFirst="0" w:colLast="0" w:name="_heading=h.6b3tme459idw" w:id="14"/>
      <w:bookmarkEnd w:id="14"/>
      <w:r w:rsidDel="00000000" w:rsidR="00000000" w:rsidRPr="00000000">
        <w:rPr>
          <w:rtl w:val="0"/>
        </w:rPr>
      </w:r>
    </w:p>
    <w:p w:rsidR="00000000" w:rsidDel="00000000" w:rsidP="00000000" w:rsidRDefault="00000000" w:rsidRPr="00000000" w14:paraId="00000119">
      <w:pPr>
        <w:spacing w:after="280" w:before="280" w:line="240" w:lineRule="auto"/>
        <w:rPr>
          <w:b w:val="1"/>
          <w:color w:val="365f91"/>
          <w:sz w:val="32"/>
          <w:szCs w:val="32"/>
        </w:rPr>
      </w:pPr>
      <w:bookmarkStart w:colFirst="0" w:colLast="0" w:name="_heading=h.iop97l38suxi" w:id="15"/>
      <w:bookmarkEnd w:id="15"/>
      <w:r w:rsidDel="00000000" w:rsidR="00000000" w:rsidRPr="00000000">
        <w:rPr>
          <w:rtl w:val="0"/>
        </w:rPr>
      </w:r>
    </w:p>
    <w:p w:rsidR="00000000" w:rsidDel="00000000" w:rsidP="00000000" w:rsidRDefault="00000000" w:rsidRPr="00000000" w14:paraId="0000011A">
      <w:pPr>
        <w:spacing w:after="280" w:before="280" w:line="240" w:lineRule="auto"/>
        <w:rPr>
          <w:b w:val="1"/>
          <w:color w:val="365f91"/>
          <w:sz w:val="32"/>
          <w:szCs w:val="32"/>
        </w:rPr>
      </w:pPr>
      <w:bookmarkStart w:colFirst="0" w:colLast="0" w:name="_heading=h.35nkun2" w:id="16"/>
      <w:bookmarkEnd w:id="16"/>
      <w:r w:rsidDel="00000000" w:rsidR="00000000" w:rsidRPr="00000000">
        <w:rPr>
          <w:b w:val="1"/>
          <w:color w:val="365f91"/>
          <w:sz w:val="32"/>
          <w:szCs w:val="32"/>
          <w:rtl w:val="0"/>
        </w:rPr>
        <w:t xml:space="preserve">Requisitos de aprobación del proyecto</w:t>
      </w:r>
    </w:p>
    <w:p w:rsidR="00000000" w:rsidDel="00000000" w:rsidP="00000000" w:rsidRDefault="00000000" w:rsidRPr="00000000" w14:paraId="0000011B">
      <w:pPr>
        <w:numPr>
          <w:ilvl w:val="0"/>
          <w:numId w:val="12"/>
        </w:numPr>
        <w:spacing w:after="0" w:line="360" w:lineRule="auto"/>
        <w:ind w:left="720" w:hanging="360"/>
        <w:rPr>
          <w:rFonts w:ascii="Noto Sans Symbols" w:cs="Noto Sans Symbols" w:eastAsia="Noto Sans Symbols" w:hAnsi="Noto Sans Symbols"/>
        </w:rPr>
      </w:pPr>
      <w:r w:rsidDel="00000000" w:rsidR="00000000" w:rsidRPr="00000000">
        <w:rPr>
          <w:b w:val="1"/>
          <w:rtl w:val="0"/>
        </w:rPr>
        <w:t xml:space="preserve">Cumplimiento de Requerimientos Técnicos</w:t>
      </w:r>
      <w:r w:rsidDel="00000000" w:rsidR="00000000" w:rsidRPr="00000000">
        <w:rPr>
          <w:rtl w:val="0"/>
        </w:rPr>
        <w:t xml:space="preserve">: El sistema debe cumplir con los requerimientos especificados, como la actualización automática del stock en tiempo real, la sincronización entre sucursales y la generación de alertas y predicciones.</w:t>
      </w:r>
    </w:p>
    <w:p w:rsidR="00000000" w:rsidDel="00000000" w:rsidP="00000000" w:rsidRDefault="00000000" w:rsidRPr="00000000" w14:paraId="0000011C">
      <w:pPr>
        <w:numPr>
          <w:ilvl w:val="0"/>
          <w:numId w:val="12"/>
        </w:numPr>
        <w:spacing w:after="0" w:line="360" w:lineRule="auto"/>
        <w:ind w:left="720" w:hanging="360"/>
        <w:rPr>
          <w:rFonts w:ascii="Noto Sans Symbols" w:cs="Noto Sans Symbols" w:eastAsia="Noto Sans Symbols" w:hAnsi="Noto Sans Symbols"/>
        </w:rPr>
      </w:pPr>
      <w:r w:rsidDel="00000000" w:rsidR="00000000" w:rsidRPr="00000000">
        <w:rPr>
          <w:b w:val="1"/>
          <w:rtl w:val="0"/>
        </w:rPr>
        <w:t xml:space="preserve">Finalización dentro del Cronograma y Presupuesto</w:t>
      </w:r>
      <w:r w:rsidDel="00000000" w:rsidR="00000000" w:rsidRPr="00000000">
        <w:rPr>
          <w:rtl w:val="0"/>
        </w:rPr>
        <w:t xml:space="preserve">: Completar cada fase según el cronograma establecido y mantener los gastos dentro del presupuesto asignado, con flexibilidad de hasta un 10% adicional para imprevistos.</w:t>
      </w:r>
    </w:p>
    <w:p w:rsidR="00000000" w:rsidDel="00000000" w:rsidP="00000000" w:rsidRDefault="00000000" w:rsidRPr="00000000" w14:paraId="0000011D">
      <w:pPr>
        <w:numPr>
          <w:ilvl w:val="0"/>
          <w:numId w:val="12"/>
        </w:numPr>
        <w:spacing w:after="0" w:line="360" w:lineRule="auto"/>
        <w:ind w:left="720" w:hanging="360"/>
        <w:rPr>
          <w:rFonts w:ascii="Noto Sans Symbols" w:cs="Noto Sans Symbols" w:eastAsia="Noto Sans Symbols" w:hAnsi="Noto Sans Symbols"/>
        </w:rPr>
      </w:pPr>
      <w:r w:rsidDel="00000000" w:rsidR="00000000" w:rsidRPr="00000000">
        <w:rPr>
          <w:b w:val="1"/>
          <w:rtl w:val="0"/>
        </w:rPr>
        <w:t xml:space="preserve">Pruebas de Calidad</w:t>
      </w:r>
      <w:r w:rsidDel="00000000" w:rsidR="00000000" w:rsidRPr="00000000">
        <w:rPr>
          <w:rtl w:val="0"/>
        </w:rPr>
        <w:t xml:space="preserve">: Realización de pruebas de calidad exhaustivas antes del lanzamiento para asegurar la estabilidad y funcionalidad del sistema.</w:t>
      </w:r>
    </w:p>
    <w:p w:rsidR="00000000" w:rsidDel="00000000" w:rsidP="00000000" w:rsidRDefault="00000000" w:rsidRPr="00000000" w14:paraId="0000011E">
      <w:pPr>
        <w:numPr>
          <w:ilvl w:val="0"/>
          <w:numId w:val="12"/>
        </w:numPr>
        <w:spacing w:after="0" w:line="360" w:lineRule="auto"/>
        <w:ind w:left="720" w:hanging="360"/>
        <w:rPr>
          <w:rFonts w:ascii="Noto Sans Symbols" w:cs="Noto Sans Symbols" w:eastAsia="Noto Sans Symbols" w:hAnsi="Noto Sans Symbols"/>
        </w:rPr>
      </w:pPr>
      <w:r w:rsidDel="00000000" w:rsidR="00000000" w:rsidRPr="00000000">
        <w:rPr>
          <w:b w:val="1"/>
          <w:rtl w:val="0"/>
        </w:rPr>
        <w:t xml:space="preserve">Satisfacción del Cliente (Jorge Tapia)</w:t>
      </w:r>
      <w:r w:rsidDel="00000000" w:rsidR="00000000" w:rsidRPr="00000000">
        <w:rPr>
          <w:rtl w:val="0"/>
        </w:rPr>
        <w:t xml:space="preserve">: El patrocinador principal debe dar su aprobación final tras verificar el sistema y evaluar su cumplimiento en una prueba piloto.</w:t>
      </w:r>
    </w:p>
    <w:p w:rsidR="00000000" w:rsidDel="00000000" w:rsidP="00000000" w:rsidRDefault="00000000" w:rsidRPr="00000000" w14:paraId="0000011F">
      <w:pPr>
        <w:spacing w:after="280" w:before="280" w:line="240" w:lineRule="auto"/>
        <w:rPr>
          <w:b w:val="1"/>
          <w:color w:val="365f91"/>
          <w:sz w:val="32"/>
          <w:szCs w:val="32"/>
        </w:rPr>
      </w:pPr>
      <w:bookmarkStart w:colFirst="0" w:colLast="0" w:name="_heading=h.1ksv4uv" w:id="17"/>
      <w:bookmarkEnd w:id="17"/>
      <w:r w:rsidDel="00000000" w:rsidR="00000000" w:rsidRPr="00000000">
        <w:rPr>
          <w:b w:val="1"/>
          <w:color w:val="365f91"/>
          <w:sz w:val="32"/>
          <w:szCs w:val="32"/>
          <w:rtl w:val="0"/>
        </w:rPr>
        <w:t xml:space="preserve">Asignación del Gerente de Proyecto y nivel de autoridad</w:t>
      </w:r>
    </w:p>
    <w:p w:rsidR="00000000" w:rsidDel="00000000" w:rsidP="00000000" w:rsidRDefault="00000000" w:rsidRPr="00000000" w14:paraId="00000120">
      <w:pPr>
        <w:spacing w:after="280" w:before="280" w:line="240" w:lineRule="auto"/>
        <w:rPr>
          <w:sz w:val="22"/>
          <w:szCs w:val="22"/>
        </w:rPr>
      </w:pPr>
      <w:bookmarkStart w:colFirst="0" w:colLast="0" w:name="_heading=h.44sinio" w:id="18"/>
      <w:bookmarkEnd w:id="18"/>
      <w:r w:rsidDel="00000000" w:rsidR="00000000" w:rsidRPr="00000000">
        <w:rPr>
          <w:b w:val="1"/>
          <w:color w:val="365f91"/>
          <w:rtl w:val="0"/>
        </w:rPr>
        <w:t xml:space="preserve">Gerente de Proyecto</w:t>
      </w:r>
      <w:r w:rsidDel="00000000" w:rsidR="00000000" w:rsidRPr="00000000">
        <w:rPr>
          <w:rtl w:val="0"/>
        </w:rPr>
      </w:r>
    </w:p>
    <w:sdt>
      <w:sdtPr>
        <w:lock w:val="contentLocked"/>
        <w:tag w:val="goog_rdk_6"/>
      </w:sdtPr>
      <w:sdtContent>
        <w:tbl>
          <w:tblPr>
            <w:tblStyle w:val="Table7"/>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745"/>
            <w:gridCol w:w="3315"/>
            <w:tblGridChange w:id="0">
              <w:tblGrid>
                <w:gridCol w:w="2670"/>
                <w:gridCol w:w="2745"/>
                <w:gridCol w:w="3315"/>
              </w:tblGrid>
            </w:tblGridChange>
          </w:tblGrid>
          <w:tr>
            <w:trPr>
              <w:cantSplit w:val="0"/>
              <w:tblHeader w:val="0"/>
            </w:trPr>
            <w:tc>
              <w:tcPr>
                <w:vAlign w:val="top"/>
              </w:tcPr>
              <w:p w:rsidR="00000000" w:rsidDel="00000000" w:rsidP="00000000" w:rsidRDefault="00000000" w:rsidRPr="00000000" w14:paraId="00000121">
                <w:pPr>
                  <w:spacing w:after="0" w:line="240" w:lineRule="auto"/>
                  <w:jc w:val="center"/>
                  <w:rPr/>
                </w:pPr>
                <w:r w:rsidDel="00000000" w:rsidR="00000000" w:rsidRPr="00000000">
                  <w:rPr>
                    <w:b w:val="1"/>
                    <w:rtl w:val="0"/>
                  </w:rPr>
                  <w:t xml:space="preserve">Nombre</w:t>
                </w:r>
                <w:r w:rsidDel="00000000" w:rsidR="00000000" w:rsidRPr="00000000">
                  <w:rPr>
                    <w:rtl w:val="0"/>
                  </w:rPr>
                </w:r>
              </w:p>
            </w:tc>
            <w:tc>
              <w:tcPr>
                <w:vAlign w:val="top"/>
              </w:tcPr>
              <w:p w:rsidR="00000000" w:rsidDel="00000000" w:rsidP="00000000" w:rsidRDefault="00000000" w:rsidRPr="00000000" w14:paraId="00000122">
                <w:pPr>
                  <w:spacing w:after="0" w:line="240" w:lineRule="auto"/>
                  <w:jc w:val="center"/>
                  <w:rPr/>
                </w:pPr>
                <w:r w:rsidDel="00000000" w:rsidR="00000000" w:rsidRPr="00000000">
                  <w:rPr>
                    <w:b w:val="1"/>
                    <w:rtl w:val="0"/>
                  </w:rPr>
                  <w:t xml:space="preserve">Cargo</w:t>
                </w:r>
                <w:r w:rsidDel="00000000" w:rsidR="00000000" w:rsidRPr="00000000">
                  <w:rPr>
                    <w:rtl w:val="0"/>
                  </w:rPr>
                </w:r>
              </w:p>
            </w:tc>
            <w:tc>
              <w:tcPr>
                <w:vAlign w:val="top"/>
              </w:tcPr>
              <w:p w:rsidR="00000000" w:rsidDel="00000000" w:rsidP="00000000" w:rsidRDefault="00000000" w:rsidRPr="00000000" w14:paraId="00000123">
                <w:pPr>
                  <w:spacing w:after="0" w:line="240" w:lineRule="auto"/>
                  <w:jc w:val="center"/>
                  <w:rPr/>
                </w:pPr>
                <w:r w:rsidDel="00000000" w:rsidR="00000000" w:rsidRPr="00000000">
                  <w:rPr>
                    <w:b w:val="1"/>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spacing w:after="0" w:line="240" w:lineRule="auto"/>
                  <w:jc w:val="center"/>
                  <w:rPr/>
                </w:pPr>
                <w:r w:rsidDel="00000000" w:rsidR="00000000" w:rsidRPr="00000000">
                  <w:rPr>
                    <w:rtl w:val="0"/>
                  </w:rPr>
                  <w:t xml:space="preserve">Catary Rodríguez</w:t>
                </w:r>
              </w:p>
            </w:tc>
            <w:tc>
              <w:tcPr>
                <w:vAlign w:val="top"/>
              </w:tcPr>
              <w:p w:rsidR="00000000" w:rsidDel="00000000" w:rsidP="00000000" w:rsidRDefault="00000000" w:rsidRPr="00000000" w14:paraId="00000125">
                <w:pPr>
                  <w:spacing w:after="0" w:line="240" w:lineRule="auto"/>
                  <w:jc w:val="center"/>
                  <w:rPr/>
                </w:pPr>
                <w:r w:rsidDel="00000000" w:rsidR="00000000" w:rsidRPr="00000000">
                  <w:rPr>
                    <w:rtl w:val="0"/>
                  </w:rPr>
                  <w:t xml:space="preserve">Gerente de Proyecto</w:t>
                </w:r>
              </w:p>
            </w:tc>
            <w:tc>
              <w:tcPr>
                <w:vAlign w:val="top"/>
              </w:tcPr>
              <w:p w:rsidR="00000000" w:rsidDel="00000000" w:rsidP="00000000" w:rsidRDefault="00000000" w:rsidRPr="00000000" w14:paraId="00000126">
                <w:pPr>
                  <w:spacing w:after="0" w:line="240" w:lineRule="auto"/>
                  <w:jc w:val="center"/>
                  <w:rPr/>
                </w:pPr>
                <w:r w:rsidDel="00000000" w:rsidR="00000000" w:rsidRPr="00000000">
                  <w:rPr>
                    <w:rtl w:val="0"/>
                  </w:rPr>
                  <w:t xml:space="preserve">Dirección del Proyecto</w:t>
                </w:r>
              </w:p>
            </w:tc>
          </w:tr>
        </w:tbl>
      </w:sdtContent>
    </w:sdt>
    <w:p w:rsidR="00000000" w:rsidDel="00000000" w:rsidP="00000000" w:rsidRDefault="00000000" w:rsidRPr="00000000" w14:paraId="00000127">
      <w:pPr>
        <w:spacing w:after="280" w:before="280" w:line="240" w:lineRule="auto"/>
        <w:rPr>
          <w:b w:val="1"/>
          <w:color w:val="365f91"/>
        </w:rPr>
      </w:pPr>
      <w:bookmarkStart w:colFirst="0" w:colLast="0" w:name="_heading=h.2jxsxqh" w:id="19"/>
      <w:bookmarkEnd w:id="19"/>
      <w:r w:rsidDel="00000000" w:rsidR="00000000" w:rsidRPr="00000000">
        <w:rPr>
          <w:b w:val="1"/>
          <w:color w:val="365f91"/>
          <w:rtl w:val="0"/>
        </w:rPr>
        <w:t xml:space="preserve">Niveles de autoridad</w:t>
      </w:r>
    </w:p>
    <w:sdt>
      <w:sdtPr>
        <w:lock w:val="contentLocked"/>
        <w:tag w:val="goog_rdk_7"/>
      </w:sdtPr>
      <w:sdtContent>
        <w:tbl>
          <w:tblPr>
            <w:tblStyle w:val="Table8"/>
            <w:tblW w:w="8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3585"/>
            <w:tblGridChange w:id="0">
              <w:tblGrid>
                <w:gridCol w:w="4980"/>
                <w:gridCol w:w="3585"/>
              </w:tblGrid>
            </w:tblGridChange>
          </w:tblGrid>
          <w:tr>
            <w:trPr>
              <w:cantSplit w:val="0"/>
              <w:tblHeader w:val="0"/>
            </w:trPr>
            <w:tc>
              <w:tcPr>
                <w:vAlign w:val="top"/>
              </w:tcPr>
              <w:p w:rsidR="00000000" w:rsidDel="00000000" w:rsidP="00000000" w:rsidRDefault="00000000" w:rsidRPr="00000000" w14:paraId="00000128">
                <w:pPr>
                  <w:spacing w:after="0" w:line="240" w:lineRule="auto"/>
                  <w:jc w:val="center"/>
                  <w:rPr/>
                </w:pPr>
                <w:r w:rsidDel="00000000" w:rsidR="00000000" w:rsidRPr="00000000">
                  <w:rPr>
                    <w:b w:val="1"/>
                    <w:rtl w:val="0"/>
                  </w:rPr>
                  <w:t xml:space="preserve">Área de autoridad</w:t>
                </w:r>
                <w:r w:rsidDel="00000000" w:rsidR="00000000" w:rsidRPr="00000000">
                  <w:rPr>
                    <w:rtl w:val="0"/>
                  </w:rPr>
                </w:r>
              </w:p>
            </w:tc>
            <w:tc>
              <w:tcPr>
                <w:vAlign w:val="top"/>
              </w:tcPr>
              <w:p w:rsidR="00000000" w:rsidDel="00000000" w:rsidP="00000000" w:rsidRDefault="00000000" w:rsidRPr="00000000" w14:paraId="00000129">
                <w:pPr>
                  <w:spacing w:after="0" w:line="240" w:lineRule="auto"/>
                  <w:jc w:val="center"/>
                  <w:rPr/>
                </w:pPr>
                <w:r w:rsidDel="00000000" w:rsidR="00000000" w:rsidRPr="00000000">
                  <w:rPr>
                    <w:b w:val="1"/>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spacing w:after="0" w:line="360" w:lineRule="auto"/>
                  <w:rPr/>
                </w:pPr>
                <w:r w:rsidDel="00000000" w:rsidR="00000000" w:rsidRPr="00000000">
                  <w:rPr>
                    <w:rtl w:val="0"/>
                  </w:rPr>
                  <w:t xml:space="preserve">Decisiones de personal (Staffing)</w:t>
                </w:r>
              </w:p>
            </w:tc>
            <w:tc>
              <w:tcPr>
                <w:vAlign w:val="top"/>
              </w:tcPr>
              <w:p w:rsidR="00000000" w:rsidDel="00000000" w:rsidP="00000000" w:rsidRDefault="00000000" w:rsidRPr="00000000" w14:paraId="0000012B">
                <w:pPr>
                  <w:spacing w:after="0" w:line="360" w:lineRule="auto"/>
                  <w:rPr/>
                </w:pPr>
                <w:r w:rsidDel="00000000" w:rsidR="00000000" w:rsidRPr="00000000">
                  <w:rPr>
                    <w:rtl w:val="0"/>
                  </w:rPr>
                  <w:t xml:space="preserve">Responsabilidad: Catary Rodríguez, como Gerente de Proyecto, tiene la autoridad para coordinar y asignar tareas dentro del equipo de desarrollo, tomando en cuenta las habilidades de cada integrante para asegurar una distribución óptima de la carga de trabajo. Limitación: Las decisiones sobre cambios estructurales en el equipo requieren consulta con los patrocinadores, especialmente si afectan el presupuesto.</w:t>
                </w:r>
              </w:p>
              <w:p w:rsidR="00000000" w:rsidDel="00000000" w:rsidP="00000000" w:rsidRDefault="00000000" w:rsidRPr="00000000" w14:paraId="0000012C">
                <w:pPr>
                  <w:spacing w:after="0" w:line="36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spacing w:after="0" w:line="360" w:lineRule="auto"/>
                  <w:rPr/>
                </w:pPr>
                <w:r w:rsidDel="00000000" w:rsidR="00000000" w:rsidRPr="00000000">
                  <w:rPr>
                    <w:rtl w:val="0"/>
                  </w:rPr>
                  <w:t xml:space="preserve">Gestión de presupuesto y de sus variaciones</w:t>
                </w:r>
              </w:p>
            </w:tc>
            <w:tc>
              <w:tcPr>
                <w:vAlign w:val="top"/>
              </w:tcPr>
              <w:p w:rsidR="00000000" w:rsidDel="00000000" w:rsidP="00000000" w:rsidRDefault="00000000" w:rsidRPr="00000000" w14:paraId="0000012E">
                <w:pPr>
                  <w:spacing w:after="0" w:line="360" w:lineRule="auto"/>
                  <w:rPr/>
                </w:pPr>
                <w:r w:rsidDel="00000000" w:rsidR="00000000" w:rsidRPr="00000000">
                  <w:rPr>
                    <w:rtl w:val="0"/>
                  </w:rPr>
                  <w:t xml:space="preserve">Responsabilidad: Catary puede gestionar y asignar el presupuesto dentro de los límites aprobados para cumplir con las metas del proyecto. Esto incluye priorizar gastos en áreas críticas como desarrollo y hosting. Limitación: Cualquier cambio que exceda el presupuesto original en más del 10% necesita autorización del patrocinador principal, Jorge Tapia.</w:t>
                </w:r>
              </w:p>
            </w:tc>
          </w:tr>
          <w:tr>
            <w:trPr>
              <w:cantSplit w:val="0"/>
              <w:tblHeader w:val="0"/>
            </w:trPr>
            <w:tc>
              <w:tcPr>
                <w:vAlign w:val="top"/>
              </w:tcPr>
              <w:p w:rsidR="00000000" w:rsidDel="00000000" w:rsidP="00000000" w:rsidRDefault="00000000" w:rsidRPr="00000000" w14:paraId="0000012F">
                <w:pPr>
                  <w:spacing w:after="0" w:line="360" w:lineRule="auto"/>
                  <w:rPr/>
                </w:pPr>
                <w:r w:rsidDel="00000000" w:rsidR="00000000" w:rsidRPr="00000000">
                  <w:rPr>
                    <w:rtl w:val="0"/>
                  </w:rPr>
                  <w:t xml:space="preserve">Decisiones técnicas</w:t>
                </w:r>
              </w:p>
            </w:tc>
            <w:tc>
              <w:tcPr>
                <w:vAlign w:val="top"/>
              </w:tcPr>
              <w:p w:rsidR="00000000" w:rsidDel="00000000" w:rsidP="00000000" w:rsidRDefault="00000000" w:rsidRPr="00000000" w14:paraId="00000130">
                <w:pPr>
                  <w:spacing w:after="0" w:line="360" w:lineRule="auto"/>
                  <w:rPr/>
                </w:pPr>
                <w:r w:rsidDel="00000000" w:rsidR="00000000" w:rsidRPr="00000000">
                  <w:rPr>
                    <w:rtl w:val="0"/>
                  </w:rPr>
                  <w:t xml:space="preserve">Responsabilidad: Autoridad para decidir sobre el stack tecnológico, configuraciones específicas de base de datos, lenguajes de programación y herramientas de software. Estas decisiones se basan en la mejor estrategia para cumplir con los requisitos del sistema de inventario en tiempo real. Limitación: Cambios significativos en la estructura del sistema o integraciones adicionales requerirán una revisión y aprobación previa del Operation Manager, Luis Manquelaf.</w:t>
                </w:r>
              </w:p>
            </w:tc>
          </w:tr>
          <w:tr>
            <w:trPr>
              <w:cantSplit w:val="0"/>
              <w:tblHeader w:val="0"/>
            </w:trPr>
            <w:tc>
              <w:tcPr>
                <w:vAlign w:val="top"/>
              </w:tcPr>
              <w:p w:rsidR="00000000" w:rsidDel="00000000" w:rsidP="00000000" w:rsidRDefault="00000000" w:rsidRPr="00000000" w14:paraId="00000131">
                <w:pPr>
                  <w:spacing w:after="0" w:line="360" w:lineRule="auto"/>
                  <w:rPr/>
                </w:pPr>
                <w:r w:rsidDel="00000000" w:rsidR="00000000" w:rsidRPr="00000000">
                  <w:rPr>
                    <w:rtl w:val="0"/>
                  </w:rPr>
                  <w:t xml:space="preserve">Resolución de conflictos</w:t>
                </w:r>
              </w:p>
            </w:tc>
            <w:tc>
              <w:tcPr>
                <w:vAlign w:val="top"/>
              </w:tcPr>
              <w:p w:rsidR="00000000" w:rsidDel="00000000" w:rsidP="00000000" w:rsidRDefault="00000000" w:rsidRPr="00000000" w14:paraId="00000132">
                <w:pPr>
                  <w:spacing w:after="0" w:line="360" w:lineRule="auto"/>
                  <w:rPr/>
                </w:pPr>
                <w:r w:rsidDel="00000000" w:rsidR="00000000" w:rsidRPr="00000000">
                  <w:rPr>
                    <w:rtl w:val="0"/>
                  </w:rPr>
                  <w:t xml:space="preserve">Responsabilidad: Capacidad para resolver conflictos internos del equipo de manera autónoma, buscando siempre el bienestar del equipo y el cumplimiento de los objetivos. Si los conflictos afectan al proyecto o no se resuelven internamente, Catary escalará al patrocinador para una resolución final. Limitación: Los conflictos que involucren a los patrocinadores o decisiones que afecten a más de un área deben ser revisados con Jorge Tapia.</w:t>
                </w:r>
              </w:p>
            </w:tc>
          </w:tr>
          <w:tr>
            <w:trPr>
              <w:cantSplit w:val="0"/>
              <w:tblHeader w:val="0"/>
            </w:trPr>
            <w:tc>
              <w:tcPr>
                <w:vAlign w:val="top"/>
              </w:tcPr>
              <w:p w:rsidR="00000000" w:rsidDel="00000000" w:rsidP="00000000" w:rsidRDefault="00000000" w:rsidRPr="00000000" w14:paraId="00000133">
                <w:pPr>
                  <w:spacing w:after="0" w:line="360" w:lineRule="auto"/>
                  <w:rPr/>
                </w:pPr>
                <w:r w:rsidDel="00000000" w:rsidR="00000000" w:rsidRPr="00000000">
                  <w:rPr>
                    <w:rtl w:val="0"/>
                  </w:rPr>
                  <w:t xml:space="preserve">Ruta de escalamiento y limitaciones de autoridad</w:t>
                </w:r>
              </w:p>
            </w:tc>
            <w:tc>
              <w:tcPr>
                <w:vAlign w:val="top"/>
              </w:tcPr>
              <w:p w:rsidR="00000000" w:rsidDel="00000000" w:rsidP="00000000" w:rsidRDefault="00000000" w:rsidRPr="00000000" w14:paraId="00000134">
                <w:pPr>
                  <w:spacing w:after="0" w:line="360" w:lineRule="auto"/>
                  <w:rPr/>
                </w:pPr>
                <w:r w:rsidDel="00000000" w:rsidR="00000000" w:rsidRPr="00000000">
                  <w:rPr>
                    <w:rtl w:val="0"/>
                  </w:rPr>
                  <w:t xml:space="preserve">Responsabilidad: Catary cuenta con autonomía para ejecutar el proyecto bajo los lineamientos establecidos. En caso de encontrarse con decisiones críticas que afecten al alcance, presupuesto o cronograma, estas deben ser escaladas a Jorge Tapia. Esto asegura que cualquier impacto significativo en el proyecto cuente con el respaldo y aprobación de los patrocinadores principales.</w:t>
                </w:r>
              </w:p>
            </w:tc>
          </w:tr>
        </w:tbl>
      </w:sdtContent>
    </w:sdt>
    <w:p w:rsidR="00000000" w:rsidDel="00000000" w:rsidP="00000000" w:rsidRDefault="00000000" w:rsidRPr="00000000" w14:paraId="00000135">
      <w:pPr>
        <w:spacing w:after="280" w:before="280" w:line="240" w:lineRule="auto"/>
        <w:rPr>
          <w:sz w:val="22"/>
          <w:szCs w:val="22"/>
        </w:rPr>
      </w:pPr>
      <w:bookmarkStart w:colFirst="0" w:colLast="0" w:name="_heading=h.z337ya" w:id="20"/>
      <w:bookmarkEnd w:id="20"/>
      <w:r w:rsidDel="00000000" w:rsidR="00000000" w:rsidRPr="00000000">
        <w:rPr>
          <w:b w:val="1"/>
          <w:color w:val="365f91"/>
          <w:sz w:val="32"/>
          <w:szCs w:val="32"/>
          <w:rtl w:val="0"/>
        </w:rPr>
        <w:t xml:space="preserve">Personal y recursos preasignados</w:t>
      </w:r>
      <w:r w:rsidDel="00000000" w:rsidR="00000000" w:rsidRPr="00000000">
        <w:rPr>
          <w:rtl w:val="0"/>
        </w:rPr>
      </w:r>
    </w:p>
    <w:sdt>
      <w:sdtPr>
        <w:lock w:val="contentLocked"/>
        <w:tag w:val="goog_rdk_8"/>
      </w:sdtPr>
      <w:sdtContent>
        <w:tbl>
          <w:tblPr>
            <w:tblStyle w:val="Table9"/>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840"/>
            <w:gridCol w:w="2250"/>
            <w:tblGridChange w:id="0">
              <w:tblGrid>
                <w:gridCol w:w="2520"/>
                <w:gridCol w:w="3840"/>
                <w:gridCol w:w="2250"/>
              </w:tblGrid>
            </w:tblGridChange>
          </w:tblGrid>
          <w:tr>
            <w:trPr>
              <w:cantSplit w:val="0"/>
              <w:tblHeader w:val="0"/>
            </w:trPr>
            <w:tc>
              <w:tcPr>
                <w:vAlign w:val="top"/>
              </w:tcPr>
              <w:p w:rsidR="00000000" w:rsidDel="00000000" w:rsidP="00000000" w:rsidRDefault="00000000" w:rsidRPr="00000000" w14:paraId="00000136">
                <w:pPr>
                  <w:spacing w:after="0" w:line="240" w:lineRule="auto"/>
                  <w:jc w:val="center"/>
                  <w:rPr/>
                </w:pPr>
                <w:r w:rsidDel="00000000" w:rsidR="00000000" w:rsidRPr="00000000">
                  <w:rPr>
                    <w:b w:val="1"/>
                    <w:rtl w:val="0"/>
                  </w:rPr>
                  <w:t xml:space="preserve">Recurso</w:t>
                </w:r>
                <w:r w:rsidDel="00000000" w:rsidR="00000000" w:rsidRPr="00000000">
                  <w:rPr>
                    <w:rtl w:val="0"/>
                  </w:rPr>
                </w:r>
              </w:p>
            </w:tc>
            <w:tc>
              <w:tcPr>
                <w:vAlign w:val="top"/>
              </w:tcPr>
              <w:p w:rsidR="00000000" w:rsidDel="00000000" w:rsidP="00000000" w:rsidRDefault="00000000" w:rsidRPr="00000000" w14:paraId="00000137">
                <w:pPr>
                  <w:spacing w:after="0" w:line="240" w:lineRule="auto"/>
                  <w:jc w:val="center"/>
                  <w:rPr/>
                </w:pPr>
                <w:r w:rsidDel="00000000" w:rsidR="00000000" w:rsidRPr="00000000">
                  <w:rPr>
                    <w:b w:val="1"/>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38">
                <w:pPr>
                  <w:spacing w:after="0" w:line="240" w:lineRule="auto"/>
                  <w:jc w:val="center"/>
                  <w:rPr/>
                </w:pPr>
                <w:r w:rsidDel="00000000" w:rsidR="00000000" w:rsidRPr="00000000">
                  <w:rPr>
                    <w:b w:val="1"/>
                    <w:rtl w:val="0"/>
                  </w:rPr>
                  <w:t xml:space="preserve">Rol en 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spacing w:after="0" w:line="360" w:lineRule="auto"/>
                  <w:jc w:val="center"/>
                  <w:rPr/>
                </w:pPr>
                <w:r w:rsidDel="00000000" w:rsidR="00000000" w:rsidRPr="00000000">
                  <w:rPr>
                    <w:rtl w:val="0"/>
                  </w:rPr>
                  <w:t xml:space="preserve">Catary Rodríguez</w:t>
                </w:r>
              </w:p>
            </w:tc>
            <w:tc>
              <w:tcPr>
                <w:vAlign w:val="top"/>
              </w:tcPr>
              <w:p w:rsidR="00000000" w:rsidDel="00000000" w:rsidP="00000000" w:rsidRDefault="00000000" w:rsidRPr="00000000" w14:paraId="0000013A">
                <w:pPr>
                  <w:spacing w:after="0" w:line="360" w:lineRule="auto"/>
                  <w:jc w:val="center"/>
                  <w:rPr/>
                </w:pPr>
                <w:r w:rsidDel="00000000" w:rsidR="00000000" w:rsidRPr="00000000">
                  <w:rPr>
                    <w:rtl w:val="0"/>
                  </w:rPr>
                  <w:t xml:space="preserve">Dirección del Proyecto</w:t>
                </w:r>
              </w:p>
            </w:tc>
            <w:tc>
              <w:tcPr>
                <w:vAlign w:val="top"/>
              </w:tcPr>
              <w:p w:rsidR="00000000" w:rsidDel="00000000" w:rsidP="00000000" w:rsidRDefault="00000000" w:rsidRPr="00000000" w14:paraId="0000013B">
                <w:pPr>
                  <w:spacing w:after="0" w:line="360" w:lineRule="auto"/>
                  <w:jc w:val="center"/>
                  <w:rPr/>
                </w:pPr>
                <w:r w:rsidDel="00000000" w:rsidR="00000000" w:rsidRPr="00000000">
                  <w:rPr>
                    <w:rtl w:val="0"/>
                  </w:rPr>
                  <w:t xml:space="preserve">Gerente de Proyecto</w:t>
                </w:r>
              </w:p>
            </w:tc>
          </w:tr>
          <w:tr>
            <w:trPr>
              <w:cantSplit w:val="0"/>
              <w:tblHeader w:val="0"/>
            </w:trPr>
            <w:tc>
              <w:tcPr>
                <w:vAlign w:val="top"/>
              </w:tcPr>
              <w:p w:rsidR="00000000" w:rsidDel="00000000" w:rsidP="00000000" w:rsidRDefault="00000000" w:rsidRPr="00000000" w14:paraId="0000013C">
                <w:pPr>
                  <w:spacing w:after="0" w:line="360" w:lineRule="auto"/>
                  <w:jc w:val="center"/>
                  <w:rPr/>
                </w:pPr>
                <w:r w:rsidDel="00000000" w:rsidR="00000000" w:rsidRPr="00000000">
                  <w:rPr>
                    <w:rtl w:val="0"/>
                  </w:rPr>
                  <w:t xml:space="preserve">Nicolás Moreno</w:t>
                </w:r>
              </w:p>
            </w:tc>
            <w:tc>
              <w:tcPr>
                <w:vAlign w:val="top"/>
              </w:tcPr>
              <w:p w:rsidR="00000000" w:rsidDel="00000000" w:rsidP="00000000" w:rsidRDefault="00000000" w:rsidRPr="00000000" w14:paraId="0000013D">
                <w:pPr>
                  <w:spacing w:after="0" w:line="360" w:lineRule="auto"/>
                  <w:jc w:val="center"/>
                  <w:rPr/>
                </w:pPr>
                <w:r w:rsidDel="00000000" w:rsidR="00000000" w:rsidRPr="00000000">
                  <w:rPr>
                    <w:rtl w:val="0"/>
                  </w:rPr>
                  <w:t xml:space="preserve">Desarrollo</w:t>
                </w:r>
              </w:p>
            </w:tc>
            <w:tc>
              <w:tcPr>
                <w:vAlign w:val="top"/>
              </w:tcPr>
              <w:p w:rsidR="00000000" w:rsidDel="00000000" w:rsidP="00000000" w:rsidRDefault="00000000" w:rsidRPr="00000000" w14:paraId="0000013E">
                <w:pPr>
                  <w:spacing w:after="0" w:line="360" w:lineRule="auto"/>
                  <w:jc w:val="center"/>
                  <w:rPr/>
                </w:pPr>
                <w:r w:rsidDel="00000000" w:rsidR="00000000" w:rsidRPr="00000000">
                  <w:rPr>
                    <w:rtl w:val="0"/>
                  </w:rPr>
                  <w:t xml:space="preserve">Desarrollador Backend y Modelos Predictivos</w:t>
                </w:r>
              </w:p>
            </w:tc>
          </w:tr>
          <w:tr>
            <w:trPr>
              <w:cantSplit w:val="0"/>
              <w:tblHeader w:val="0"/>
            </w:trPr>
            <w:tc>
              <w:tcPr>
                <w:vAlign w:val="top"/>
              </w:tcPr>
              <w:p w:rsidR="00000000" w:rsidDel="00000000" w:rsidP="00000000" w:rsidRDefault="00000000" w:rsidRPr="00000000" w14:paraId="0000013F">
                <w:pPr>
                  <w:spacing w:after="0" w:line="360" w:lineRule="auto"/>
                  <w:jc w:val="center"/>
                  <w:rPr/>
                </w:pPr>
                <w:r w:rsidDel="00000000" w:rsidR="00000000" w:rsidRPr="00000000">
                  <w:rPr>
                    <w:rtl w:val="0"/>
                  </w:rPr>
                  <w:t xml:space="preserve">Cristian Núñez</w:t>
                </w:r>
              </w:p>
            </w:tc>
            <w:tc>
              <w:tcPr>
                <w:vAlign w:val="top"/>
              </w:tcPr>
              <w:p w:rsidR="00000000" w:rsidDel="00000000" w:rsidP="00000000" w:rsidRDefault="00000000" w:rsidRPr="00000000" w14:paraId="00000140">
                <w:pPr>
                  <w:spacing w:after="0" w:line="360" w:lineRule="auto"/>
                  <w:jc w:val="center"/>
                  <w:rPr/>
                </w:pPr>
                <w:r w:rsidDel="00000000" w:rsidR="00000000" w:rsidRPr="00000000">
                  <w:rPr>
                    <w:rtl w:val="0"/>
                  </w:rPr>
                  <w:t xml:space="preserve">Desarrollo</w:t>
                </w:r>
              </w:p>
            </w:tc>
            <w:tc>
              <w:tcPr>
                <w:vAlign w:val="top"/>
              </w:tcPr>
              <w:p w:rsidR="00000000" w:rsidDel="00000000" w:rsidP="00000000" w:rsidRDefault="00000000" w:rsidRPr="00000000" w14:paraId="00000141">
                <w:pPr>
                  <w:spacing w:after="0" w:line="360" w:lineRule="auto"/>
                  <w:jc w:val="center"/>
                  <w:rPr/>
                </w:pPr>
                <w:r w:rsidDel="00000000" w:rsidR="00000000" w:rsidRPr="00000000">
                  <w:rPr>
                    <w:rtl w:val="0"/>
                  </w:rPr>
                  <w:t xml:space="preserve">Desarrollador de Sistema y Base de Datos</w:t>
                </w:r>
              </w:p>
            </w:tc>
          </w:tr>
          <w:tr>
            <w:trPr>
              <w:cantSplit w:val="0"/>
              <w:tblHeader w:val="0"/>
            </w:trPr>
            <w:tc>
              <w:tcPr>
                <w:vAlign w:val="top"/>
              </w:tcPr>
              <w:p w:rsidR="00000000" w:rsidDel="00000000" w:rsidP="00000000" w:rsidRDefault="00000000" w:rsidRPr="00000000" w14:paraId="00000142">
                <w:pPr>
                  <w:spacing w:after="0" w:line="360" w:lineRule="auto"/>
                  <w:jc w:val="center"/>
                  <w:rPr/>
                </w:pPr>
                <w:r w:rsidDel="00000000" w:rsidR="00000000" w:rsidRPr="00000000">
                  <w:rPr>
                    <w:rtl w:val="0"/>
                  </w:rPr>
                  <w:t xml:space="preserve">Heroku - PostgreSQL</w:t>
                </w:r>
              </w:p>
            </w:tc>
            <w:tc>
              <w:tcPr>
                <w:vAlign w:val="top"/>
              </w:tcPr>
              <w:p w:rsidR="00000000" w:rsidDel="00000000" w:rsidP="00000000" w:rsidRDefault="00000000" w:rsidRPr="00000000" w14:paraId="00000143">
                <w:pPr>
                  <w:spacing w:after="0" w:line="360" w:lineRule="auto"/>
                  <w:jc w:val="center"/>
                  <w:rPr/>
                </w:pPr>
                <w:r w:rsidDel="00000000" w:rsidR="00000000" w:rsidRPr="00000000">
                  <w:rPr>
                    <w:rtl w:val="0"/>
                  </w:rPr>
                  <w:t xml:space="preserve">Base de Datos</w:t>
                </w:r>
              </w:p>
            </w:tc>
            <w:tc>
              <w:tcPr>
                <w:vAlign w:val="top"/>
              </w:tcPr>
              <w:p w:rsidR="00000000" w:rsidDel="00000000" w:rsidP="00000000" w:rsidRDefault="00000000" w:rsidRPr="00000000" w14:paraId="00000144">
                <w:pPr>
                  <w:spacing w:after="0" w:line="360" w:lineRule="auto"/>
                  <w:jc w:val="center"/>
                  <w:rPr/>
                </w:pPr>
                <w:r w:rsidDel="00000000" w:rsidR="00000000" w:rsidRPr="00000000">
                  <w:rPr>
                    <w:rtl w:val="0"/>
                  </w:rPr>
                  <w:t xml:space="preserve">Gestión de Inventario en Tiempo Real</w:t>
                </w:r>
              </w:p>
            </w:tc>
          </w:tr>
        </w:tbl>
      </w:sdtContent>
    </w:sdt>
    <w:p w:rsidR="00000000" w:rsidDel="00000000" w:rsidP="00000000" w:rsidRDefault="00000000" w:rsidRPr="00000000" w14:paraId="00000145">
      <w:pPr>
        <w:widowControl w:val="0"/>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0"/>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0"/>
        <w:gridCol w:w="1770"/>
        <w:gridCol w:w="2745"/>
        <w:tblGridChange w:id="0">
          <w:tblGrid>
            <w:gridCol w:w="4110"/>
            <w:gridCol w:w="1770"/>
            <w:gridCol w:w="2745"/>
          </w:tblGrid>
        </w:tblGridChange>
      </w:tblGrid>
      <w:tr>
        <w:trPr>
          <w:cantSplit w:val="0"/>
          <w:tblHeader w:val="0"/>
        </w:trPr>
        <w:tc>
          <w:tcP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A">
            <w:pPr>
              <w:spacing w:after="0" w:line="240" w:lineRule="auto"/>
              <w:jc w:val="center"/>
              <w:rPr/>
            </w:pPr>
            <w:r w:rsidDel="00000000" w:rsidR="00000000" w:rsidRPr="00000000">
              <w:rPr>
                <w:rtl w:val="0"/>
              </w:rPr>
            </w:r>
          </w:p>
          <w:p w:rsidR="00000000" w:rsidDel="00000000" w:rsidP="00000000" w:rsidRDefault="00000000" w:rsidRPr="00000000" w14:paraId="0000014B">
            <w:pPr>
              <w:spacing w:after="0" w:line="240" w:lineRule="auto"/>
              <w:jc w:val="center"/>
              <w:rPr/>
            </w:pPr>
            <w:r w:rsidDel="00000000" w:rsidR="00000000" w:rsidRPr="00000000">
              <w:rPr>
                <w:rtl w:val="0"/>
              </w:rPr>
              <w:t xml:space="preserve">Jorge Tapia</w:t>
            </w:r>
          </w:p>
          <w:p w:rsidR="00000000" w:rsidDel="00000000" w:rsidP="00000000" w:rsidRDefault="00000000" w:rsidRPr="00000000" w14:paraId="0000014C">
            <w:pPr>
              <w:spacing w:after="0" w:line="240" w:lineRule="auto"/>
              <w:jc w:val="center"/>
              <w:rPr/>
            </w:pPr>
            <w:r w:rsidDel="00000000" w:rsidR="00000000" w:rsidRPr="00000000">
              <w:rPr>
                <w:rtl w:val="0"/>
              </w:rPr>
            </w:r>
          </w:p>
        </w:tc>
        <w:tc>
          <w:tcPr>
            <w:vAlign w:val="top"/>
          </w:tcPr>
          <w:p w:rsidR="00000000" w:rsidDel="00000000" w:rsidP="00000000" w:rsidRDefault="00000000" w:rsidRPr="00000000" w14:paraId="0000014D">
            <w:pPr>
              <w:spacing w:after="0" w:line="240" w:lineRule="auto"/>
              <w:jc w:val="center"/>
              <w:rPr/>
            </w:pPr>
            <w:r w:rsidDel="00000000" w:rsidR="00000000" w:rsidRPr="00000000">
              <w:rPr>
                <w:rtl w:val="0"/>
              </w:rPr>
            </w:r>
          </w:p>
          <w:p w:rsidR="00000000" w:rsidDel="00000000" w:rsidP="00000000" w:rsidRDefault="00000000" w:rsidRPr="00000000" w14:paraId="0000014E">
            <w:pPr>
              <w:spacing w:after="0" w:line="240" w:lineRule="auto"/>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t xml:space="preserve">12/08/2024</w:t>
            </w:r>
            <w:r w:rsidDel="00000000" w:rsidR="00000000" w:rsidRPr="00000000">
              <w:rPr>
                <w:rtl w:val="0"/>
              </w:rPr>
            </w:r>
          </w:p>
        </w:tc>
        <w:tc>
          <w:tcPr>
            <w:vAlign w:val="top"/>
          </w:tcPr>
          <w:p w:rsidR="00000000" w:rsidDel="00000000" w:rsidP="00000000" w:rsidRDefault="00000000" w:rsidRPr="00000000" w14:paraId="0000014F">
            <w:pPr>
              <w:spacing w:after="0" w:line="240" w:lineRule="auto"/>
              <w:jc w:val="center"/>
              <w:rPr/>
            </w:pPr>
            <w:r w:rsidDel="00000000" w:rsidR="00000000" w:rsidRPr="00000000">
              <w:rPr>
                <w:rtl w:val="0"/>
              </w:rPr>
            </w:r>
          </w:p>
          <w:p w:rsidR="00000000" w:rsidDel="00000000" w:rsidP="00000000" w:rsidRDefault="00000000" w:rsidRPr="00000000" w14:paraId="00000150">
            <w:pPr>
              <w:spacing w:after="0" w:line="240" w:lineRule="auto"/>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drawing>
                <wp:inline distB="114300" distT="114300" distL="114300" distR="114300">
                  <wp:extent cx="1609725" cy="1485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9725" cy="148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7.3228346456694" w:top="1984.2519685039372" w:left="1700.7874015748032" w:right="1700.787401574803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16" w:hanging="360.00000000000006"/>
      </w:pPr>
      <w:rPr>
        <w:u w:val="none"/>
      </w:rPr>
    </w:lvl>
    <w:lvl w:ilvl="1">
      <w:start w:val="1"/>
      <w:numFmt w:val="bullet"/>
      <w:lvlText w:val="o"/>
      <w:lvlJc w:val="left"/>
      <w:pPr>
        <w:ind w:left="1798" w:hanging="360"/>
      </w:pPr>
      <w:rPr>
        <w:u w:val="none"/>
      </w:rPr>
    </w:lvl>
    <w:lvl w:ilvl="2">
      <w:start w:val="1"/>
      <w:numFmt w:val="bullet"/>
      <w:lvlText w:val="▪"/>
      <w:lvlJc w:val="left"/>
      <w:pPr>
        <w:ind w:left="2518" w:hanging="360"/>
      </w:pPr>
      <w:rPr>
        <w:u w:val="none"/>
      </w:rPr>
    </w:lvl>
    <w:lvl w:ilvl="3">
      <w:start w:val="1"/>
      <w:numFmt w:val="bullet"/>
      <w:lvlText w:val="●"/>
      <w:lvlJc w:val="left"/>
      <w:pPr>
        <w:ind w:left="3238" w:hanging="360"/>
      </w:pPr>
      <w:rPr>
        <w:u w:val="none"/>
      </w:rPr>
    </w:lvl>
    <w:lvl w:ilvl="4">
      <w:start w:val="1"/>
      <w:numFmt w:val="bullet"/>
      <w:lvlText w:val="o"/>
      <w:lvlJc w:val="left"/>
      <w:pPr>
        <w:ind w:left="3958" w:hanging="360"/>
      </w:pPr>
      <w:rPr>
        <w:u w:val="none"/>
      </w:rPr>
    </w:lvl>
    <w:lvl w:ilvl="5">
      <w:start w:val="1"/>
      <w:numFmt w:val="bullet"/>
      <w:lvlText w:val="▪"/>
      <w:lvlJc w:val="left"/>
      <w:pPr>
        <w:ind w:left="4678" w:hanging="360"/>
      </w:pPr>
      <w:rPr>
        <w:u w:val="none"/>
      </w:rPr>
    </w:lvl>
    <w:lvl w:ilvl="6">
      <w:start w:val="1"/>
      <w:numFmt w:val="bullet"/>
      <w:lvlText w:val="●"/>
      <w:lvlJc w:val="left"/>
      <w:pPr>
        <w:ind w:left="5398" w:hanging="360"/>
      </w:pPr>
      <w:rPr>
        <w:u w:val="none"/>
      </w:rPr>
    </w:lvl>
    <w:lvl w:ilvl="7">
      <w:start w:val="1"/>
      <w:numFmt w:val="bullet"/>
      <w:lvlText w:val="o"/>
      <w:lvlJc w:val="left"/>
      <w:pPr>
        <w:ind w:left="6118" w:hanging="360"/>
      </w:pPr>
      <w:rPr>
        <w:u w:val="none"/>
      </w:rPr>
    </w:lvl>
    <w:lvl w:ilvl="8">
      <w:start w:val="1"/>
      <w:numFmt w:val="bullet"/>
      <w:lvlText w:val="▪"/>
      <w:lvlJc w:val="left"/>
      <w:pPr>
        <w:ind w:left="6838"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DyhaU20nM58O2ON3om2d/Njigg==">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