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Comunicaciones </w:t>
      </w:r>
      <w:r w:rsidDel="00000000" w:rsidR="00000000" w:rsidRPr="00000000">
        <w:rPr>
          <w:rtl w:val="0"/>
        </w:rPr>
      </w:r>
    </w:p>
    <w:p w:rsidR="00000000" w:rsidDel="00000000" w:rsidP="00000000" w:rsidRDefault="00000000" w:rsidRPr="00000000" w14:paraId="0000000C">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36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[MagikStock]</w:t>
      </w:r>
      <w:r w:rsidDel="00000000" w:rsidR="00000000" w:rsidRPr="00000000">
        <w:rPr>
          <w:rtl w:val="0"/>
        </w:rPr>
      </w:r>
    </w:p>
    <w:p w:rsidR="00000000" w:rsidDel="00000000" w:rsidP="00000000" w:rsidRDefault="00000000" w:rsidRPr="00000000" w14:paraId="0000000E">
      <w:pPr>
        <w:spacing w:after="0" w:line="36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[12/08/2024]</w:t>
      </w:r>
      <w:r w:rsidDel="00000000" w:rsidR="00000000" w:rsidRPr="00000000">
        <w:rPr>
          <w:rtl w:val="0"/>
        </w:rPr>
      </w:r>
    </w:p>
    <w:p w:rsidR="00000000" w:rsidDel="00000000" w:rsidP="00000000" w:rsidRDefault="00000000" w:rsidRPr="00000000" w14:paraId="0000000F">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36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9">
      <w:pPr>
        <w:spacing w:after="0" w:line="36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y Premisas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Comunicaciones de los Interesados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de Requerimientos de Comunicación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asignados a actividades de comunicaciones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Escalamiento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Flujo de Información</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Actualización y Refinación del Plan de Comunicaciones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36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1">
            <w:pPr>
              <w:spacing w:after="0" w:line="36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2">
            <w:pPr>
              <w:spacing w:after="0" w:line="360" w:lineRule="auto"/>
              <w:rPr>
                <w:color w:val="000000"/>
                <w:vertAlign w:val="baseline"/>
              </w:rPr>
            </w:pPr>
            <w:r w:rsidDel="00000000" w:rsidR="00000000" w:rsidRPr="00000000">
              <w:rPr>
                <w:color w:val="000000"/>
                <w:sz w:val="20"/>
                <w:szCs w:val="20"/>
                <w:vertAlign w:val="baseline"/>
                <w:rtl w:val="0"/>
              </w:rPr>
              <w:t xml:space="preserve">Magikoffee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after="0" w:line="36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4">
            <w:pPr>
              <w:spacing w:after="0" w:line="360" w:lineRule="auto"/>
              <w:rPr>
                <w:color w:val="000000"/>
                <w:vertAlign w:val="baseline"/>
              </w:rPr>
            </w:pPr>
            <w:r w:rsidDel="00000000" w:rsidR="00000000" w:rsidRPr="00000000">
              <w:rPr>
                <w:color w:val="000000"/>
                <w:sz w:val="20"/>
                <w:szCs w:val="20"/>
                <w:vertAlign w:val="baseline"/>
                <w:rtl w:val="0"/>
              </w:rPr>
              <w:t xml:space="preserve">MagikStock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after="0" w:line="36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6">
            <w:pPr>
              <w:spacing w:after="0" w:line="360" w:lineRule="auto"/>
              <w:rPr>
                <w:color w:val="000000"/>
                <w:vertAlign w:val="baseline"/>
              </w:rPr>
            </w:pPr>
            <w:r w:rsidDel="00000000" w:rsidR="00000000" w:rsidRPr="00000000">
              <w:rPr>
                <w:color w:val="000000"/>
                <w:sz w:val="20"/>
                <w:szCs w:val="20"/>
                <w:vertAlign w:val="baseline"/>
                <w:rtl w:val="0"/>
              </w:rPr>
              <w:t xml:space="preserve">12/08/2024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36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8">
            <w:pPr>
              <w:spacing w:after="0" w:line="360" w:lineRule="auto"/>
              <w:rPr>
                <w:color w:val="000000"/>
                <w:vertAlign w:val="baseline"/>
              </w:rPr>
            </w:pPr>
            <w:r w:rsidDel="00000000" w:rsidR="00000000" w:rsidRPr="00000000">
              <w:rPr>
                <w:color w:val="000000"/>
                <w:sz w:val="20"/>
                <w:szCs w:val="20"/>
                <w:vertAlign w:val="baseline"/>
                <w:rtl w:val="0"/>
              </w:rPr>
              <w:t xml:space="preserve">Jorge Tapia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36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A">
            <w:pPr>
              <w:spacing w:after="0" w:line="360" w:lineRule="auto"/>
              <w:rPr>
                <w:color w:val="000000"/>
                <w:vertAlign w:val="baseline"/>
              </w:rPr>
            </w:pPr>
            <w:r w:rsidDel="00000000" w:rsidR="00000000" w:rsidRPr="00000000">
              <w:rPr>
                <w:color w:val="000000"/>
                <w:sz w:val="20"/>
                <w:szCs w:val="20"/>
                <w:vertAlign w:val="baseline"/>
                <w:rtl w:val="0"/>
              </w:rPr>
              <w:t xml:space="preserve">Jorge Tapia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36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3C">
            <w:pPr>
              <w:spacing w:after="0" w:line="360" w:lineRule="auto"/>
              <w:rPr>
                <w:color w:val="000000"/>
                <w:vertAlign w:val="baseline"/>
              </w:rPr>
            </w:pPr>
            <w:r w:rsidDel="00000000" w:rsidR="00000000" w:rsidRPr="00000000">
              <w:rPr>
                <w:color w:val="000000"/>
                <w:sz w:val="20"/>
                <w:szCs w:val="20"/>
                <w:vertAlign w:val="baseline"/>
                <w:rtl w:val="0"/>
              </w:rPr>
              <w:t xml:space="preserve">Catary Rodriguez</w:t>
            </w:r>
            <w:r w:rsidDel="00000000" w:rsidR="00000000" w:rsidRPr="00000000">
              <w:rPr>
                <w:rtl w:val="0"/>
              </w:rPr>
            </w:r>
          </w:p>
        </w:tc>
      </w:tr>
    </w:tbl>
    <w:p w:rsidR="00000000" w:rsidDel="00000000" w:rsidP="00000000" w:rsidRDefault="00000000" w:rsidRPr="00000000" w14:paraId="0000003D">
      <w:pPr>
        <w:spacing w:line="360" w:lineRule="auto"/>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Restricciones y Premisas</w:t>
      </w:r>
    </w:p>
    <w:p w:rsidR="00000000" w:rsidDel="00000000" w:rsidP="00000000" w:rsidRDefault="00000000" w:rsidRPr="00000000" w14:paraId="0000003F">
      <w:pPr>
        <w:numPr>
          <w:ilvl w:val="0"/>
          <w:numId w:val="1"/>
        </w:numPr>
        <w:spacing w:after="0" w:line="360" w:lineRule="auto"/>
        <w:ind w:left="720" w:hanging="360"/>
        <w:rPr>
          <w:vertAlign w:val="baseline"/>
        </w:rPr>
      </w:pPr>
      <w:r w:rsidDel="00000000" w:rsidR="00000000" w:rsidRPr="00000000">
        <w:rPr>
          <w:b w:val="1"/>
          <w:vertAlign w:val="baseline"/>
          <w:rtl w:val="0"/>
        </w:rPr>
        <w:t xml:space="preserve">Restricciones de Comunicación:</w:t>
      </w:r>
      <w:r w:rsidDel="00000000" w:rsidR="00000000" w:rsidRPr="00000000">
        <w:rPr>
          <w:rtl w:val="0"/>
        </w:rPr>
      </w:r>
    </w:p>
    <w:p w:rsidR="00000000" w:rsidDel="00000000" w:rsidP="00000000" w:rsidRDefault="00000000" w:rsidRPr="00000000" w14:paraId="00000040">
      <w:pPr>
        <w:numPr>
          <w:ilvl w:val="0"/>
          <w:numId w:val="19"/>
        </w:numPr>
        <w:spacing w:after="0" w:line="360" w:lineRule="auto"/>
        <w:ind w:left="1068" w:hanging="360"/>
        <w:rPr>
          <w:vertAlign w:val="baseline"/>
        </w:rPr>
      </w:pPr>
      <w:r w:rsidDel="00000000" w:rsidR="00000000" w:rsidRPr="00000000">
        <w:rPr>
          <w:b w:val="1"/>
          <w:vertAlign w:val="baseline"/>
          <w:rtl w:val="0"/>
        </w:rPr>
        <w:t xml:space="preserve">Disponibilidad de Interesados:</w:t>
      </w:r>
      <w:r w:rsidDel="00000000" w:rsidR="00000000" w:rsidRPr="00000000">
        <w:rPr>
          <w:vertAlign w:val="baseline"/>
          <w:rtl w:val="0"/>
        </w:rPr>
        <w:t xml:space="preserve"> Las comunicaciones deberán adaptarse a los horarios de disponibilidad de los interesados clave, como los directivos y el equipo de desarrollo, quienes pueden tener agendas ajustadas.</w:t>
      </w:r>
    </w:p>
    <w:p w:rsidR="00000000" w:rsidDel="00000000" w:rsidP="00000000" w:rsidRDefault="00000000" w:rsidRPr="00000000" w14:paraId="00000041">
      <w:pPr>
        <w:numPr>
          <w:ilvl w:val="0"/>
          <w:numId w:val="19"/>
        </w:numPr>
        <w:spacing w:after="0" w:line="360" w:lineRule="auto"/>
        <w:ind w:left="1068" w:hanging="360"/>
        <w:rPr>
          <w:vertAlign w:val="baseline"/>
        </w:rPr>
      </w:pPr>
      <w:r w:rsidDel="00000000" w:rsidR="00000000" w:rsidRPr="00000000">
        <w:rPr>
          <w:b w:val="1"/>
          <w:vertAlign w:val="baseline"/>
          <w:rtl w:val="0"/>
        </w:rPr>
        <w:t xml:space="preserve">Herramientas y Recursos Limitados:</w:t>
      </w:r>
      <w:r w:rsidDel="00000000" w:rsidR="00000000" w:rsidRPr="00000000">
        <w:rPr>
          <w:vertAlign w:val="baseline"/>
          <w:rtl w:val="0"/>
        </w:rPr>
        <w:t xml:space="preserve"> El equipo debe utilizar los recursos disponibles, como plataformas de correo electrónico corporativo, aplicaciones de videoconferencia (Zoom o Google Meet), y sistemas de gestión de proyectos (como Trello o Jira), limitando el uso de plataformas externas para cumplir con las políticas de TI de la empresa.</w:t>
      </w:r>
    </w:p>
    <w:p w:rsidR="00000000" w:rsidDel="00000000" w:rsidP="00000000" w:rsidRDefault="00000000" w:rsidRPr="00000000" w14:paraId="00000042">
      <w:pPr>
        <w:numPr>
          <w:ilvl w:val="0"/>
          <w:numId w:val="19"/>
        </w:numPr>
        <w:spacing w:after="0" w:line="360" w:lineRule="auto"/>
        <w:ind w:left="1068" w:hanging="360"/>
        <w:rPr>
          <w:vertAlign w:val="baseline"/>
        </w:rPr>
      </w:pPr>
      <w:r w:rsidDel="00000000" w:rsidR="00000000" w:rsidRPr="00000000">
        <w:rPr>
          <w:b w:val="1"/>
          <w:vertAlign w:val="baseline"/>
          <w:rtl w:val="0"/>
        </w:rPr>
        <w:t xml:space="preserve">Seguridad de la Información:</w:t>
      </w:r>
      <w:r w:rsidDel="00000000" w:rsidR="00000000" w:rsidRPr="00000000">
        <w:rPr>
          <w:vertAlign w:val="baseline"/>
          <w:rtl w:val="0"/>
        </w:rPr>
        <w:t xml:space="preserve"> La comunicación debe cumplir con los estándares de seguridad de la organización para proteger la confidencialidad de los datos. Esto incluye el uso de medios seguros para la transmisión de información sensible y la protección de datos de los interesados.</w:t>
      </w:r>
    </w:p>
    <w:p w:rsidR="00000000" w:rsidDel="00000000" w:rsidP="00000000" w:rsidRDefault="00000000" w:rsidRPr="00000000" w14:paraId="00000043">
      <w:pPr>
        <w:numPr>
          <w:ilvl w:val="0"/>
          <w:numId w:val="19"/>
        </w:numPr>
        <w:spacing w:after="0" w:line="360" w:lineRule="auto"/>
        <w:ind w:left="1068" w:hanging="360"/>
        <w:rPr>
          <w:vertAlign w:val="baseline"/>
        </w:rPr>
      </w:pPr>
      <w:r w:rsidDel="00000000" w:rsidR="00000000" w:rsidRPr="00000000">
        <w:rPr>
          <w:b w:val="1"/>
          <w:vertAlign w:val="baseline"/>
          <w:rtl w:val="0"/>
        </w:rPr>
        <w:t xml:space="preserve">Frecuencia de Actualizaciones:</w:t>
      </w:r>
      <w:r w:rsidDel="00000000" w:rsidR="00000000" w:rsidRPr="00000000">
        <w:rPr>
          <w:vertAlign w:val="baseline"/>
          <w:rtl w:val="0"/>
        </w:rPr>
        <w:t xml:space="preserve"> La frecuencia de las comunicaciones estará limitada a evitar sobrecargar a los interesados, enviando solo la información crítica y evitando comunicaciones redundantes o innecesarias.</w:t>
      </w:r>
    </w:p>
    <w:p w:rsidR="00000000" w:rsidDel="00000000" w:rsidP="00000000" w:rsidRDefault="00000000" w:rsidRPr="00000000" w14:paraId="00000044">
      <w:pPr>
        <w:numPr>
          <w:ilvl w:val="0"/>
          <w:numId w:val="1"/>
        </w:numPr>
        <w:spacing w:after="0" w:line="360" w:lineRule="auto"/>
        <w:ind w:left="720" w:hanging="360"/>
        <w:rPr>
          <w:vertAlign w:val="baseline"/>
        </w:rPr>
      </w:pPr>
      <w:r w:rsidDel="00000000" w:rsidR="00000000" w:rsidRPr="00000000">
        <w:rPr>
          <w:b w:val="1"/>
          <w:vertAlign w:val="baseline"/>
          <w:rtl w:val="0"/>
        </w:rPr>
        <w:t xml:space="preserve">Premisas de Comunicación:</w:t>
      </w:r>
      <w:r w:rsidDel="00000000" w:rsidR="00000000" w:rsidRPr="00000000">
        <w:rPr>
          <w:rtl w:val="0"/>
        </w:rPr>
      </w:r>
    </w:p>
    <w:p w:rsidR="00000000" w:rsidDel="00000000" w:rsidP="00000000" w:rsidRDefault="00000000" w:rsidRPr="00000000" w14:paraId="00000045">
      <w:pPr>
        <w:numPr>
          <w:ilvl w:val="0"/>
          <w:numId w:val="20"/>
        </w:numPr>
        <w:spacing w:after="0" w:line="360" w:lineRule="auto"/>
        <w:ind w:left="1068" w:hanging="360"/>
        <w:rPr>
          <w:vertAlign w:val="baseline"/>
        </w:rPr>
      </w:pPr>
      <w:r w:rsidDel="00000000" w:rsidR="00000000" w:rsidRPr="00000000">
        <w:rPr>
          <w:b w:val="1"/>
          <w:vertAlign w:val="baseline"/>
          <w:rtl w:val="0"/>
        </w:rPr>
        <w:t xml:space="preserve">Acceso a Tecnología Adecuada:</w:t>
      </w:r>
      <w:r w:rsidDel="00000000" w:rsidR="00000000" w:rsidRPr="00000000">
        <w:rPr>
          <w:vertAlign w:val="baseline"/>
          <w:rtl w:val="0"/>
        </w:rPr>
        <w:t xml:space="preserve"> Se asume que todos los interesados clave tienen acceso a las herramientas tecnológicas necesarias para recibir y responder a las comunicaciones, como correos electrónicos, videoconferencias y plataformas de encuestas.</w:t>
      </w:r>
    </w:p>
    <w:p w:rsidR="00000000" w:rsidDel="00000000" w:rsidP="00000000" w:rsidRDefault="00000000" w:rsidRPr="00000000" w14:paraId="00000046">
      <w:pPr>
        <w:numPr>
          <w:ilvl w:val="0"/>
          <w:numId w:val="20"/>
        </w:numPr>
        <w:spacing w:after="0" w:line="360" w:lineRule="auto"/>
        <w:ind w:left="1068" w:hanging="360"/>
        <w:rPr>
          <w:vertAlign w:val="baseline"/>
        </w:rPr>
      </w:pPr>
      <w:r w:rsidDel="00000000" w:rsidR="00000000" w:rsidRPr="00000000">
        <w:rPr>
          <w:b w:val="1"/>
          <w:vertAlign w:val="baseline"/>
          <w:rtl w:val="0"/>
        </w:rPr>
        <w:t xml:space="preserve">Participación Activa de los Interesados:</w:t>
      </w:r>
      <w:r w:rsidDel="00000000" w:rsidR="00000000" w:rsidRPr="00000000">
        <w:rPr>
          <w:vertAlign w:val="baseline"/>
          <w:rtl w:val="0"/>
        </w:rPr>
        <w:t xml:space="preserve"> Se espera que los interesados participen activamente en los canales de comunicación, revisando y respondiendo a las comunicaciones en los plazos establecidos.</w:t>
      </w:r>
    </w:p>
    <w:p w:rsidR="00000000" w:rsidDel="00000000" w:rsidP="00000000" w:rsidRDefault="00000000" w:rsidRPr="00000000" w14:paraId="00000047">
      <w:pPr>
        <w:numPr>
          <w:ilvl w:val="0"/>
          <w:numId w:val="20"/>
        </w:numPr>
        <w:spacing w:after="0" w:line="360" w:lineRule="auto"/>
        <w:ind w:left="1068" w:hanging="360"/>
        <w:rPr>
          <w:vertAlign w:val="baseline"/>
        </w:rPr>
      </w:pPr>
      <w:r w:rsidDel="00000000" w:rsidR="00000000" w:rsidRPr="00000000">
        <w:rPr>
          <w:b w:val="1"/>
          <w:vertAlign w:val="baseline"/>
          <w:rtl w:val="0"/>
        </w:rPr>
        <w:t xml:space="preserve">Apoyo del Patrocinador y la Gerencia:</w:t>
      </w:r>
      <w:r w:rsidDel="00000000" w:rsidR="00000000" w:rsidRPr="00000000">
        <w:rPr>
          <w:vertAlign w:val="baseline"/>
          <w:rtl w:val="0"/>
        </w:rPr>
        <w:t xml:space="preserve"> Se considera que el patrocinador y la gerencia apoyarán la implementación de este plan de comunicación, brindando el respaldo necesario para asegurar la participación de todos los interesados.</w:t>
      </w:r>
    </w:p>
    <w:p w:rsidR="00000000" w:rsidDel="00000000" w:rsidP="00000000" w:rsidRDefault="00000000" w:rsidRPr="00000000" w14:paraId="00000048">
      <w:pPr>
        <w:numPr>
          <w:ilvl w:val="0"/>
          <w:numId w:val="20"/>
        </w:numPr>
        <w:spacing w:after="0" w:line="360" w:lineRule="auto"/>
        <w:ind w:left="1068" w:hanging="360"/>
        <w:rPr>
          <w:vertAlign w:val="baseline"/>
        </w:rPr>
      </w:pPr>
      <w:r w:rsidDel="00000000" w:rsidR="00000000" w:rsidRPr="00000000">
        <w:rPr>
          <w:b w:val="1"/>
          <w:vertAlign w:val="baseline"/>
          <w:rtl w:val="0"/>
        </w:rPr>
        <w:t xml:space="preserve">Estabilidad de Canales de Comunicación:</w:t>
      </w:r>
      <w:r w:rsidDel="00000000" w:rsidR="00000000" w:rsidRPr="00000000">
        <w:rPr>
          <w:vertAlign w:val="baseline"/>
          <w:rtl w:val="0"/>
        </w:rPr>
        <w:t xml:space="preserve"> Se asume que las herramientas de comunicación (correo electrónico, videollamadas, etc.) estarán operativas y disponibles durante todo el proyecto sin interrupciones significativas.</w:t>
      </w:r>
    </w:p>
    <w:p w:rsidR="00000000" w:rsidDel="00000000" w:rsidP="00000000" w:rsidRDefault="00000000" w:rsidRPr="00000000" w14:paraId="00000049">
      <w:pPr>
        <w:spacing w:after="0" w:line="360" w:lineRule="auto"/>
        <w:rPr>
          <w:vertAlign w:val="baseline"/>
        </w:rPr>
      </w:pPr>
      <w:r w:rsidDel="00000000" w:rsidR="00000000" w:rsidRPr="00000000">
        <w:rPr>
          <w:rtl w:val="0"/>
        </w:rPr>
      </w:r>
    </w:p>
    <w:p w:rsidR="00000000" w:rsidDel="00000000" w:rsidP="00000000" w:rsidRDefault="00000000" w:rsidRPr="00000000" w14:paraId="0000004A">
      <w:pPr>
        <w:spacing w:after="0" w:line="360" w:lineRule="auto"/>
        <w:rPr>
          <w:vertAlign w:val="baseline"/>
        </w:rPr>
      </w:pPr>
      <w:r w:rsidDel="00000000" w:rsidR="00000000" w:rsidRPr="00000000">
        <w:rPr>
          <w:rtl w:val="0"/>
        </w:rPr>
      </w:r>
    </w:p>
    <w:p w:rsidR="00000000" w:rsidDel="00000000" w:rsidP="00000000" w:rsidRDefault="00000000" w:rsidRPr="00000000" w14:paraId="0000004B">
      <w:pPr>
        <w:spacing w:after="0" w:line="360" w:lineRule="auto"/>
        <w:rPr>
          <w:vertAlign w:val="baseline"/>
        </w:rPr>
      </w:pPr>
      <w:r w:rsidDel="00000000" w:rsidR="00000000" w:rsidRPr="00000000">
        <w:rPr>
          <w:rtl w:val="0"/>
        </w:rPr>
      </w:r>
    </w:p>
    <w:p w:rsidR="00000000" w:rsidDel="00000000" w:rsidP="00000000" w:rsidRDefault="00000000" w:rsidRPr="00000000" w14:paraId="0000004C">
      <w:pPr>
        <w:spacing w:after="0" w:line="360" w:lineRule="auto"/>
        <w:rPr>
          <w:vertAlign w:val="baseline"/>
        </w:rPr>
      </w:pPr>
      <w:r w:rsidDel="00000000" w:rsidR="00000000" w:rsidRPr="00000000">
        <w:rPr>
          <w:rtl w:val="0"/>
        </w:rPr>
      </w:r>
    </w:p>
    <w:p w:rsidR="00000000" w:rsidDel="00000000" w:rsidP="00000000" w:rsidRDefault="00000000" w:rsidRPr="00000000" w14:paraId="0000004D">
      <w:pPr>
        <w:spacing w:after="0" w:line="360" w:lineRule="auto"/>
        <w:rPr>
          <w:vertAlign w:val="baseline"/>
        </w:rPr>
      </w:pPr>
      <w:r w:rsidDel="00000000" w:rsidR="00000000" w:rsidRPr="00000000">
        <w:rPr>
          <w:rtl w:val="0"/>
        </w:rPr>
      </w:r>
    </w:p>
    <w:p w:rsidR="00000000" w:rsidDel="00000000" w:rsidP="00000000" w:rsidRDefault="00000000" w:rsidRPr="00000000" w14:paraId="0000004E">
      <w:pPr>
        <w:spacing w:after="0" w:line="360" w:lineRule="auto"/>
        <w:rPr>
          <w:vertAlign w:val="baseline"/>
        </w:rPr>
      </w:pPr>
      <w:r w:rsidDel="00000000" w:rsidR="00000000" w:rsidRPr="00000000">
        <w:rPr>
          <w:rtl w:val="0"/>
        </w:rPr>
      </w:r>
    </w:p>
    <w:p w:rsidR="00000000" w:rsidDel="00000000" w:rsidP="00000000" w:rsidRDefault="00000000" w:rsidRPr="00000000" w14:paraId="0000004F">
      <w:pPr>
        <w:spacing w:after="0" w:line="360" w:lineRule="auto"/>
        <w:rPr/>
      </w:pPr>
      <w:bookmarkStart w:colFirst="0" w:colLast="0" w:name="_heading=h.gtfyzr6auyv4" w:id="2"/>
      <w:bookmarkEnd w:id="2"/>
      <w:r w:rsidDel="00000000" w:rsidR="00000000" w:rsidRPr="00000000">
        <w:rPr>
          <w:rtl w:val="0"/>
        </w:rPr>
      </w:r>
    </w:p>
    <w:p w:rsidR="00000000" w:rsidDel="00000000" w:rsidP="00000000" w:rsidRDefault="00000000" w:rsidRPr="00000000" w14:paraId="00000050">
      <w:pPr>
        <w:spacing w:after="0" w:line="360" w:lineRule="auto"/>
        <w:rPr/>
      </w:pPr>
      <w:bookmarkStart w:colFirst="0" w:colLast="0" w:name="_heading=h.1fob9te" w:id="3"/>
      <w:bookmarkEnd w:id="3"/>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Comunicaciones de los Interesados</w:t>
      </w:r>
    </w:p>
    <w:p w:rsidR="00000000" w:rsidDel="00000000" w:rsidP="00000000" w:rsidRDefault="00000000" w:rsidRPr="00000000" w14:paraId="00000052">
      <w:pPr>
        <w:numPr>
          <w:ilvl w:val="0"/>
          <w:numId w:val="7"/>
        </w:numPr>
        <w:spacing w:after="0" w:line="360" w:lineRule="auto"/>
        <w:ind w:left="720" w:hanging="360"/>
        <w:rPr>
          <w:vertAlign w:val="baseline"/>
        </w:rPr>
      </w:pPr>
      <w:r w:rsidDel="00000000" w:rsidR="00000000" w:rsidRPr="00000000">
        <w:rPr>
          <w:b w:val="1"/>
          <w:vertAlign w:val="baseline"/>
          <w:rtl w:val="0"/>
        </w:rPr>
        <w:t xml:space="preserve">Directivos y Gerencia</w:t>
      </w:r>
      <w:r w:rsidDel="00000000" w:rsidR="00000000" w:rsidRPr="00000000">
        <w:rPr>
          <w:rtl w:val="0"/>
        </w:rPr>
      </w:r>
    </w:p>
    <w:p w:rsidR="00000000" w:rsidDel="00000000" w:rsidP="00000000" w:rsidRDefault="00000000" w:rsidRPr="00000000" w14:paraId="00000053">
      <w:pPr>
        <w:numPr>
          <w:ilvl w:val="0"/>
          <w:numId w:val="2"/>
        </w:numPr>
        <w:spacing w:after="0" w:line="360" w:lineRule="auto"/>
        <w:ind w:left="1068" w:hanging="360"/>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Mantenerlos informados sobre el avance del proyecto y los riesgos críticos que puedan afectar los objetivos estratégicos de la organización.</w:t>
      </w:r>
    </w:p>
    <w:p w:rsidR="00000000" w:rsidDel="00000000" w:rsidP="00000000" w:rsidRDefault="00000000" w:rsidRPr="00000000" w14:paraId="00000054">
      <w:pPr>
        <w:numPr>
          <w:ilvl w:val="0"/>
          <w:numId w:val="2"/>
        </w:numPr>
        <w:spacing w:after="0" w:line="360" w:lineRule="auto"/>
        <w:ind w:left="1068" w:hanging="360"/>
        <w:rPr>
          <w:vertAlign w:val="baseline"/>
        </w:rPr>
      </w:pPr>
      <w:r w:rsidDel="00000000" w:rsidR="00000000" w:rsidRPr="00000000">
        <w:rPr>
          <w:b w:val="1"/>
          <w:vertAlign w:val="baseline"/>
          <w:rtl w:val="0"/>
        </w:rPr>
        <w:t xml:space="preserve">Requisitos de Comunicación:</w:t>
      </w:r>
      <w:r w:rsidDel="00000000" w:rsidR="00000000" w:rsidRPr="00000000">
        <w:rPr>
          <w:rtl w:val="0"/>
        </w:rPr>
      </w:r>
    </w:p>
    <w:p w:rsidR="00000000" w:rsidDel="00000000" w:rsidP="00000000" w:rsidRDefault="00000000" w:rsidRPr="00000000" w14:paraId="00000055">
      <w:pPr>
        <w:numPr>
          <w:ilvl w:val="1"/>
          <w:numId w:val="2"/>
        </w:numPr>
        <w:spacing w:after="0" w:line="360" w:lineRule="auto"/>
        <w:ind w:left="1788" w:hanging="360"/>
        <w:rPr>
          <w:vertAlign w:val="baseline"/>
        </w:rPr>
      </w:pPr>
      <w:r w:rsidDel="00000000" w:rsidR="00000000" w:rsidRPr="00000000">
        <w:rPr>
          <w:b w:val="1"/>
          <w:vertAlign w:val="baseline"/>
          <w:rtl w:val="0"/>
        </w:rPr>
        <w:t xml:space="preserve">Periodicidad:</w:t>
      </w:r>
      <w:r w:rsidDel="00000000" w:rsidR="00000000" w:rsidRPr="00000000">
        <w:rPr>
          <w:vertAlign w:val="baseline"/>
          <w:rtl w:val="0"/>
        </w:rPr>
        <w:t xml:space="preserve"> Informes mensuales y reuniones trimestrales de revisión de avance.</w:t>
      </w:r>
    </w:p>
    <w:p w:rsidR="00000000" w:rsidDel="00000000" w:rsidP="00000000" w:rsidRDefault="00000000" w:rsidRPr="00000000" w14:paraId="00000056">
      <w:pPr>
        <w:numPr>
          <w:ilvl w:val="1"/>
          <w:numId w:val="2"/>
        </w:numPr>
        <w:spacing w:after="0" w:line="360" w:lineRule="auto"/>
        <w:ind w:left="1788" w:hanging="360"/>
        <w:rPr>
          <w:vertAlign w:val="baseline"/>
        </w:rPr>
      </w:pPr>
      <w:r w:rsidDel="00000000" w:rsidR="00000000" w:rsidRPr="00000000">
        <w:rPr>
          <w:b w:val="1"/>
          <w:vertAlign w:val="baseline"/>
          <w:rtl w:val="0"/>
        </w:rPr>
        <w:t xml:space="preserve">Formato:</w:t>
      </w:r>
      <w:r w:rsidDel="00000000" w:rsidR="00000000" w:rsidRPr="00000000">
        <w:rPr>
          <w:vertAlign w:val="baseline"/>
          <w:rtl w:val="0"/>
        </w:rPr>
        <w:t xml:space="preserve"> Informes ejecutivos claros y concisos, resúmenes gráficos (dashboards) y presentaciones.</w:t>
      </w:r>
    </w:p>
    <w:p w:rsidR="00000000" w:rsidDel="00000000" w:rsidP="00000000" w:rsidRDefault="00000000" w:rsidRPr="00000000" w14:paraId="00000057">
      <w:pPr>
        <w:numPr>
          <w:ilvl w:val="1"/>
          <w:numId w:val="2"/>
        </w:numPr>
        <w:spacing w:after="0" w:line="360" w:lineRule="auto"/>
        <w:ind w:left="1788" w:hanging="360"/>
        <w:rPr>
          <w:vertAlign w:val="baseline"/>
        </w:rPr>
      </w:pPr>
      <w:r w:rsidDel="00000000" w:rsidR="00000000" w:rsidRPr="00000000">
        <w:rPr>
          <w:b w:val="1"/>
          <w:vertAlign w:val="baseline"/>
          <w:rtl w:val="0"/>
        </w:rPr>
        <w:t xml:space="preserve">Nivel de Detalle:</w:t>
      </w:r>
      <w:r w:rsidDel="00000000" w:rsidR="00000000" w:rsidRPr="00000000">
        <w:rPr>
          <w:vertAlign w:val="baseline"/>
          <w:rtl w:val="0"/>
        </w:rPr>
        <w:t xml:space="preserve"> Alto nivel de síntesis, enfocándose en los principales resultados, riesgos y decisiones clave.</w:t>
      </w:r>
    </w:p>
    <w:p w:rsidR="00000000" w:rsidDel="00000000" w:rsidP="00000000" w:rsidRDefault="00000000" w:rsidRPr="00000000" w14:paraId="00000058">
      <w:pPr>
        <w:numPr>
          <w:ilvl w:val="1"/>
          <w:numId w:val="2"/>
        </w:numPr>
        <w:spacing w:after="0" w:line="360" w:lineRule="auto"/>
        <w:ind w:left="1788" w:hanging="360"/>
        <w:rPr>
          <w:vertAlign w:val="baseline"/>
        </w:rPr>
      </w:pPr>
      <w:r w:rsidDel="00000000" w:rsidR="00000000" w:rsidRPr="00000000">
        <w:rPr>
          <w:b w:val="1"/>
          <w:vertAlign w:val="baseline"/>
          <w:rtl w:val="0"/>
        </w:rPr>
        <w:t xml:space="preserve">Medio:</w:t>
      </w:r>
      <w:r w:rsidDel="00000000" w:rsidR="00000000" w:rsidRPr="00000000">
        <w:rPr>
          <w:vertAlign w:val="baseline"/>
          <w:rtl w:val="0"/>
        </w:rPr>
        <w:t xml:space="preserve"> Correo electrónico y reuniones presenciales o virtuales.</w:t>
      </w:r>
    </w:p>
    <w:p w:rsidR="00000000" w:rsidDel="00000000" w:rsidP="00000000" w:rsidRDefault="00000000" w:rsidRPr="00000000" w14:paraId="00000059">
      <w:pPr>
        <w:numPr>
          <w:ilvl w:val="0"/>
          <w:numId w:val="7"/>
        </w:numPr>
        <w:spacing w:after="0" w:line="360" w:lineRule="auto"/>
        <w:ind w:left="720" w:hanging="360"/>
        <w:rPr>
          <w:vertAlign w:val="baseline"/>
        </w:rPr>
      </w:pPr>
      <w:r w:rsidDel="00000000" w:rsidR="00000000" w:rsidRPr="00000000">
        <w:rPr>
          <w:b w:val="1"/>
          <w:vertAlign w:val="baseline"/>
          <w:rtl w:val="0"/>
        </w:rPr>
        <w:t xml:space="preserve">Equipo de Implementación y Desarrollo</w:t>
      </w:r>
      <w:r w:rsidDel="00000000" w:rsidR="00000000" w:rsidRPr="00000000">
        <w:rPr>
          <w:rtl w:val="0"/>
        </w:rPr>
      </w:r>
    </w:p>
    <w:p w:rsidR="00000000" w:rsidDel="00000000" w:rsidP="00000000" w:rsidRDefault="00000000" w:rsidRPr="00000000" w14:paraId="0000005A">
      <w:pPr>
        <w:numPr>
          <w:ilvl w:val="0"/>
          <w:numId w:val="3"/>
        </w:numPr>
        <w:spacing w:after="0" w:line="360" w:lineRule="auto"/>
        <w:ind w:left="1068" w:hanging="360"/>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Facilitar la coordinación efectiva entre los miembros del equipo para asegurar un flujo de trabajo continuo y eficiente.</w:t>
      </w:r>
    </w:p>
    <w:p w:rsidR="00000000" w:rsidDel="00000000" w:rsidP="00000000" w:rsidRDefault="00000000" w:rsidRPr="00000000" w14:paraId="0000005B">
      <w:pPr>
        <w:numPr>
          <w:ilvl w:val="0"/>
          <w:numId w:val="3"/>
        </w:numPr>
        <w:spacing w:after="0" w:line="360" w:lineRule="auto"/>
        <w:ind w:left="1068" w:hanging="360"/>
        <w:rPr>
          <w:vertAlign w:val="baseline"/>
        </w:rPr>
      </w:pPr>
      <w:r w:rsidDel="00000000" w:rsidR="00000000" w:rsidRPr="00000000">
        <w:rPr>
          <w:b w:val="1"/>
          <w:vertAlign w:val="baseline"/>
          <w:rtl w:val="0"/>
        </w:rPr>
        <w:t xml:space="preserve">Requisitos de Comunicación:</w:t>
      </w:r>
      <w:r w:rsidDel="00000000" w:rsidR="00000000" w:rsidRPr="00000000">
        <w:rPr>
          <w:rtl w:val="0"/>
        </w:rPr>
      </w:r>
    </w:p>
    <w:p w:rsidR="00000000" w:rsidDel="00000000" w:rsidP="00000000" w:rsidRDefault="00000000" w:rsidRPr="00000000" w14:paraId="0000005C">
      <w:pPr>
        <w:numPr>
          <w:ilvl w:val="1"/>
          <w:numId w:val="3"/>
        </w:numPr>
        <w:spacing w:after="0" w:line="360" w:lineRule="auto"/>
        <w:ind w:left="1788" w:hanging="360"/>
        <w:rPr>
          <w:vertAlign w:val="baseline"/>
        </w:rPr>
      </w:pPr>
      <w:r w:rsidDel="00000000" w:rsidR="00000000" w:rsidRPr="00000000">
        <w:rPr>
          <w:b w:val="1"/>
          <w:vertAlign w:val="baseline"/>
          <w:rtl w:val="0"/>
        </w:rPr>
        <w:t xml:space="preserve">Periodicidad:</w:t>
      </w:r>
      <w:r w:rsidDel="00000000" w:rsidR="00000000" w:rsidRPr="00000000">
        <w:rPr>
          <w:vertAlign w:val="baseline"/>
          <w:rtl w:val="0"/>
        </w:rPr>
        <w:t xml:space="preserve"> Reuniones semanales de seguimiento y reportes diarios de progreso (si es necesario).</w:t>
      </w:r>
    </w:p>
    <w:p w:rsidR="00000000" w:rsidDel="00000000" w:rsidP="00000000" w:rsidRDefault="00000000" w:rsidRPr="00000000" w14:paraId="0000005D">
      <w:pPr>
        <w:numPr>
          <w:ilvl w:val="1"/>
          <w:numId w:val="3"/>
        </w:numPr>
        <w:spacing w:after="0" w:line="360" w:lineRule="auto"/>
        <w:ind w:left="1788" w:hanging="360"/>
        <w:rPr>
          <w:vertAlign w:val="baseline"/>
        </w:rPr>
      </w:pPr>
      <w:r w:rsidDel="00000000" w:rsidR="00000000" w:rsidRPr="00000000">
        <w:rPr>
          <w:b w:val="1"/>
          <w:vertAlign w:val="baseline"/>
          <w:rtl w:val="0"/>
        </w:rPr>
        <w:t xml:space="preserve">Formato:</w:t>
      </w:r>
      <w:r w:rsidDel="00000000" w:rsidR="00000000" w:rsidRPr="00000000">
        <w:rPr>
          <w:vertAlign w:val="baseline"/>
          <w:rtl w:val="0"/>
        </w:rPr>
        <w:t xml:space="preserve"> Detalles operativos de las tareas y asignaciones, registro de problemas técnicos.</w:t>
      </w:r>
    </w:p>
    <w:p w:rsidR="00000000" w:rsidDel="00000000" w:rsidP="00000000" w:rsidRDefault="00000000" w:rsidRPr="00000000" w14:paraId="0000005E">
      <w:pPr>
        <w:numPr>
          <w:ilvl w:val="1"/>
          <w:numId w:val="3"/>
        </w:numPr>
        <w:spacing w:after="0" w:line="360" w:lineRule="auto"/>
        <w:ind w:left="1788" w:hanging="360"/>
        <w:rPr>
          <w:vertAlign w:val="baseline"/>
        </w:rPr>
      </w:pPr>
      <w:r w:rsidDel="00000000" w:rsidR="00000000" w:rsidRPr="00000000">
        <w:rPr>
          <w:b w:val="1"/>
          <w:vertAlign w:val="baseline"/>
          <w:rtl w:val="0"/>
        </w:rPr>
        <w:t xml:space="preserve">Nivel de Detalle:</w:t>
      </w:r>
      <w:r w:rsidDel="00000000" w:rsidR="00000000" w:rsidRPr="00000000">
        <w:rPr>
          <w:vertAlign w:val="baseline"/>
          <w:rtl w:val="0"/>
        </w:rPr>
        <w:t xml:space="preserve"> Información detallada sobre problemas específicos, soluciones técnicas y próximas acciones.</w:t>
      </w:r>
    </w:p>
    <w:p w:rsidR="00000000" w:rsidDel="00000000" w:rsidP="00000000" w:rsidRDefault="00000000" w:rsidRPr="00000000" w14:paraId="0000005F">
      <w:pPr>
        <w:numPr>
          <w:ilvl w:val="1"/>
          <w:numId w:val="3"/>
        </w:numPr>
        <w:spacing w:after="0" w:line="360" w:lineRule="auto"/>
        <w:ind w:left="1788" w:hanging="360"/>
        <w:rPr>
          <w:vertAlign w:val="baseline"/>
        </w:rPr>
      </w:pPr>
      <w:r w:rsidDel="00000000" w:rsidR="00000000" w:rsidRPr="00000000">
        <w:rPr>
          <w:b w:val="1"/>
          <w:vertAlign w:val="baseline"/>
          <w:rtl w:val="0"/>
        </w:rPr>
        <w:t xml:space="preserve">Medio:</w:t>
      </w:r>
      <w:r w:rsidDel="00000000" w:rsidR="00000000" w:rsidRPr="00000000">
        <w:rPr>
          <w:vertAlign w:val="baseline"/>
          <w:rtl w:val="0"/>
        </w:rPr>
        <w:t xml:space="preserve"> Videollamadas, sistema de gestión de tareas (Trello, Jira), y correo electrónico.</w:t>
      </w:r>
    </w:p>
    <w:p w:rsidR="00000000" w:rsidDel="00000000" w:rsidP="00000000" w:rsidRDefault="00000000" w:rsidRPr="00000000" w14:paraId="00000060">
      <w:pPr>
        <w:numPr>
          <w:ilvl w:val="0"/>
          <w:numId w:val="7"/>
        </w:numPr>
        <w:spacing w:after="0" w:line="360" w:lineRule="auto"/>
        <w:ind w:left="720" w:hanging="360"/>
        <w:rPr>
          <w:vertAlign w:val="baseline"/>
        </w:rPr>
      </w:pPr>
      <w:r w:rsidDel="00000000" w:rsidR="00000000" w:rsidRPr="00000000">
        <w:rPr>
          <w:b w:val="1"/>
          <w:vertAlign w:val="baseline"/>
          <w:rtl w:val="0"/>
        </w:rPr>
        <w:t xml:space="preserve">Proveedores</w:t>
      </w:r>
      <w:r w:rsidDel="00000000" w:rsidR="00000000" w:rsidRPr="00000000">
        <w:rPr>
          <w:rtl w:val="0"/>
        </w:rPr>
      </w:r>
    </w:p>
    <w:p w:rsidR="00000000" w:rsidDel="00000000" w:rsidP="00000000" w:rsidRDefault="00000000" w:rsidRPr="00000000" w14:paraId="00000061">
      <w:pPr>
        <w:numPr>
          <w:ilvl w:val="0"/>
          <w:numId w:val="4"/>
        </w:numPr>
        <w:spacing w:after="0" w:line="360" w:lineRule="auto"/>
        <w:ind w:left="1068" w:hanging="360"/>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Informar sobre las necesidades de reabastecimiento y coordinar la logística para mantener el inventario dentro de los niveles óptimos.</w:t>
      </w:r>
    </w:p>
    <w:p w:rsidR="00000000" w:rsidDel="00000000" w:rsidP="00000000" w:rsidRDefault="00000000" w:rsidRPr="00000000" w14:paraId="00000062">
      <w:pPr>
        <w:numPr>
          <w:ilvl w:val="0"/>
          <w:numId w:val="4"/>
        </w:numPr>
        <w:spacing w:after="0" w:line="360" w:lineRule="auto"/>
        <w:ind w:left="1068" w:hanging="360"/>
        <w:rPr>
          <w:vertAlign w:val="baseline"/>
        </w:rPr>
      </w:pPr>
      <w:r w:rsidDel="00000000" w:rsidR="00000000" w:rsidRPr="00000000">
        <w:rPr>
          <w:b w:val="1"/>
          <w:vertAlign w:val="baseline"/>
          <w:rtl w:val="0"/>
        </w:rPr>
        <w:t xml:space="preserve">Requisitos de Comunicación:</w:t>
      </w:r>
      <w:r w:rsidDel="00000000" w:rsidR="00000000" w:rsidRPr="00000000">
        <w:rPr>
          <w:rtl w:val="0"/>
        </w:rPr>
      </w:r>
    </w:p>
    <w:p w:rsidR="00000000" w:rsidDel="00000000" w:rsidP="00000000" w:rsidRDefault="00000000" w:rsidRPr="00000000" w14:paraId="00000063">
      <w:pPr>
        <w:numPr>
          <w:ilvl w:val="1"/>
          <w:numId w:val="4"/>
        </w:numPr>
        <w:spacing w:after="0" w:line="360" w:lineRule="auto"/>
        <w:ind w:left="1788" w:hanging="360"/>
        <w:rPr>
          <w:vertAlign w:val="baseline"/>
        </w:rPr>
      </w:pPr>
      <w:r w:rsidDel="00000000" w:rsidR="00000000" w:rsidRPr="00000000">
        <w:rPr>
          <w:b w:val="1"/>
          <w:vertAlign w:val="baseline"/>
          <w:rtl w:val="0"/>
        </w:rPr>
        <w:t xml:space="preserve">Periodicidad:</w:t>
      </w:r>
      <w:r w:rsidDel="00000000" w:rsidR="00000000" w:rsidRPr="00000000">
        <w:rPr>
          <w:vertAlign w:val="baseline"/>
          <w:rtl w:val="0"/>
        </w:rPr>
        <w:t xml:space="preserve"> Comunicaciones de abastecimiento enviadas en tiempo real y reuniones semestrales para revisar los términos de colaboración.</w:t>
      </w:r>
    </w:p>
    <w:p w:rsidR="00000000" w:rsidDel="00000000" w:rsidP="00000000" w:rsidRDefault="00000000" w:rsidRPr="00000000" w14:paraId="00000064">
      <w:pPr>
        <w:numPr>
          <w:ilvl w:val="1"/>
          <w:numId w:val="4"/>
        </w:numPr>
        <w:spacing w:after="0" w:line="360" w:lineRule="auto"/>
        <w:ind w:left="1788" w:hanging="360"/>
        <w:rPr>
          <w:vertAlign w:val="baseline"/>
        </w:rPr>
      </w:pPr>
      <w:r w:rsidDel="00000000" w:rsidR="00000000" w:rsidRPr="00000000">
        <w:rPr>
          <w:b w:val="1"/>
          <w:vertAlign w:val="baseline"/>
          <w:rtl w:val="0"/>
        </w:rPr>
        <w:t xml:space="preserve">Formato:</w:t>
      </w:r>
      <w:r w:rsidDel="00000000" w:rsidR="00000000" w:rsidRPr="00000000">
        <w:rPr>
          <w:vertAlign w:val="baseline"/>
          <w:rtl w:val="0"/>
        </w:rPr>
        <w:t xml:space="preserve"> Listado de productos y cantidades requeridas, fechas de entrega.</w:t>
      </w:r>
    </w:p>
    <w:p w:rsidR="00000000" w:rsidDel="00000000" w:rsidP="00000000" w:rsidRDefault="00000000" w:rsidRPr="00000000" w14:paraId="00000065">
      <w:pPr>
        <w:numPr>
          <w:ilvl w:val="1"/>
          <w:numId w:val="4"/>
        </w:numPr>
        <w:spacing w:after="0" w:line="360" w:lineRule="auto"/>
        <w:ind w:left="1788" w:hanging="360"/>
        <w:rPr>
          <w:vertAlign w:val="baseline"/>
        </w:rPr>
      </w:pPr>
      <w:r w:rsidDel="00000000" w:rsidR="00000000" w:rsidRPr="00000000">
        <w:rPr>
          <w:b w:val="1"/>
          <w:vertAlign w:val="baseline"/>
          <w:rtl w:val="0"/>
        </w:rPr>
        <w:t xml:space="preserve">Nivel de Detalle:</w:t>
      </w:r>
      <w:r w:rsidDel="00000000" w:rsidR="00000000" w:rsidRPr="00000000">
        <w:rPr>
          <w:vertAlign w:val="baseline"/>
          <w:rtl w:val="0"/>
        </w:rPr>
        <w:t xml:space="preserve"> Información básica y específica sobre necesidades de stock.</w:t>
      </w:r>
    </w:p>
    <w:p w:rsidR="00000000" w:rsidDel="00000000" w:rsidP="00000000" w:rsidRDefault="00000000" w:rsidRPr="00000000" w14:paraId="00000066">
      <w:pPr>
        <w:numPr>
          <w:ilvl w:val="1"/>
          <w:numId w:val="4"/>
        </w:numPr>
        <w:spacing w:after="0" w:line="360" w:lineRule="auto"/>
        <w:ind w:left="1788" w:hanging="360"/>
        <w:rPr>
          <w:vertAlign w:val="baseline"/>
        </w:rPr>
      </w:pPr>
      <w:r w:rsidDel="00000000" w:rsidR="00000000" w:rsidRPr="00000000">
        <w:rPr>
          <w:b w:val="1"/>
          <w:vertAlign w:val="baseline"/>
          <w:rtl w:val="0"/>
        </w:rPr>
        <w:t xml:space="preserve">Medio:</w:t>
      </w:r>
      <w:r w:rsidDel="00000000" w:rsidR="00000000" w:rsidRPr="00000000">
        <w:rPr>
          <w:vertAlign w:val="baseline"/>
          <w:rtl w:val="0"/>
        </w:rPr>
        <w:t xml:space="preserve"> Correo electrónico, llamadas telefónicas, y plataforma de gestión de inventarios (si aplica).</w:t>
      </w:r>
    </w:p>
    <w:p w:rsidR="00000000" w:rsidDel="00000000" w:rsidP="00000000" w:rsidRDefault="00000000" w:rsidRPr="00000000" w14:paraId="00000067">
      <w:pPr>
        <w:numPr>
          <w:ilvl w:val="0"/>
          <w:numId w:val="7"/>
        </w:numPr>
        <w:spacing w:after="0" w:line="360" w:lineRule="auto"/>
        <w:ind w:left="720" w:hanging="360"/>
        <w:rPr>
          <w:vertAlign w:val="baseline"/>
        </w:rPr>
      </w:pPr>
      <w:r w:rsidDel="00000000" w:rsidR="00000000" w:rsidRPr="00000000">
        <w:rPr>
          <w:b w:val="1"/>
          <w:vertAlign w:val="baseline"/>
          <w:rtl w:val="0"/>
        </w:rPr>
        <w:t xml:space="preserve">Usuarios Finales (Equipo de Ventas y Personal de Inventario)</w:t>
      </w:r>
      <w:r w:rsidDel="00000000" w:rsidR="00000000" w:rsidRPr="00000000">
        <w:rPr>
          <w:rtl w:val="0"/>
        </w:rPr>
      </w:r>
    </w:p>
    <w:p w:rsidR="00000000" w:rsidDel="00000000" w:rsidP="00000000" w:rsidRDefault="00000000" w:rsidRPr="00000000" w14:paraId="00000068">
      <w:pPr>
        <w:numPr>
          <w:ilvl w:val="0"/>
          <w:numId w:val="5"/>
        </w:numPr>
        <w:spacing w:after="0" w:line="360" w:lineRule="auto"/>
        <w:ind w:left="1068" w:hanging="360"/>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Garantizar que los usuarios comprendan y usen eficazmente el sistema MagikStock en sus actividades diarias.</w:t>
      </w:r>
    </w:p>
    <w:p w:rsidR="00000000" w:rsidDel="00000000" w:rsidP="00000000" w:rsidRDefault="00000000" w:rsidRPr="00000000" w14:paraId="00000069">
      <w:pPr>
        <w:numPr>
          <w:ilvl w:val="0"/>
          <w:numId w:val="5"/>
        </w:numPr>
        <w:spacing w:after="0" w:line="360" w:lineRule="auto"/>
        <w:ind w:left="1068" w:hanging="360"/>
        <w:rPr>
          <w:vertAlign w:val="baseline"/>
        </w:rPr>
      </w:pPr>
      <w:r w:rsidDel="00000000" w:rsidR="00000000" w:rsidRPr="00000000">
        <w:rPr>
          <w:b w:val="1"/>
          <w:vertAlign w:val="baseline"/>
          <w:rtl w:val="0"/>
        </w:rPr>
        <w:t xml:space="preserve">Requisitos de Comunicación:</w:t>
      </w:r>
      <w:r w:rsidDel="00000000" w:rsidR="00000000" w:rsidRPr="00000000">
        <w:rPr>
          <w:rtl w:val="0"/>
        </w:rPr>
      </w:r>
    </w:p>
    <w:p w:rsidR="00000000" w:rsidDel="00000000" w:rsidP="00000000" w:rsidRDefault="00000000" w:rsidRPr="00000000" w14:paraId="0000006A">
      <w:pPr>
        <w:numPr>
          <w:ilvl w:val="1"/>
          <w:numId w:val="5"/>
        </w:numPr>
        <w:spacing w:after="0" w:line="360" w:lineRule="auto"/>
        <w:ind w:left="1788" w:hanging="360"/>
        <w:rPr>
          <w:vertAlign w:val="baseline"/>
        </w:rPr>
      </w:pPr>
      <w:r w:rsidDel="00000000" w:rsidR="00000000" w:rsidRPr="00000000">
        <w:rPr>
          <w:b w:val="1"/>
          <w:vertAlign w:val="baseline"/>
          <w:rtl w:val="0"/>
        </w:rPr>
        <w:t xml:space="preserve">Periodicidad:</w:t>
      </w:r>
      <w:r w:rsidDel="00000000" w:rsidR="00000000" w:rsidRPr="00000000">
        <w:rPr>
          <w:vertAlign w:val="baseline"/>
          <w:rtl w:val="0"/>
        </w:rPr>
        <w:t xml:space="preserve"> Boletines informativos trimestrales y sesiones de capacitación según sea necesario.</w:t>
      </w:r>
    </w:p>
    <w:p w:rsidR="00000000" w:rsidDel="00000000" w:rsidP="00000000" w:rsidRDefault="00000000" w:rsidRPr="00000000" w14:paraId="0000006B">
      <w:pPr>
        <w:numPr>
          <w:ilvl w:val="1"/>
          <w:numId w:val="5"/>
        </w:numPr>
        <w:spacing w:after="0" w:line="360" w:lineRule="auto"/>
        <w:ind w:left="1788" w:hanging="360"/>
        <w:rPr>
          <w:vertAlign w:val="baseline"/>
        </w:rPr>
      </w:pPr>
      <w:r w:rsidDel="00000000" w:rsidR="00000000" w:rsidRPr="00000000">
        <w:rPr>
          <w:b w:val="1"/>
          <w:vertAlign w:val="baseline"/>
          <w:rtl w:val="0"/>
        </w:rPr>
        <w:t xml:space="preserve">Formato:</w:t>
      </w:r>
      <w:r w:rsidDel="00000000" w:rsidR="00000000" w:rsidRPr="00000000">
        <w:rPr>
          <w:vertAlign w:val="baseline"/>
          <w:rtl w:val="0"/>
        </w:rPr>
        <w:t xml:space="preserve"> Instrucciones paso a paso, tutoriales visuales, guías de usuario.</w:t>
      </w:r>
    </w:p>
    <w:p w:rsidR="00000000" w:rsidDel="00000000" w:rsidP="00000000" w:rsidRDefault="00000000" w:rsidRPr="00000000" w14:paraId="0000006C">
      <w:pPr>
        <w:numPr>
          <w:ilvl w:val="1"/>
          <w:numId w:val="5"/>
        </w:numPr>
        <w:spacing w:after="0" w:line="360" w:lineRule="auto"/>
        <w:ind w:left="1788" w:hanging="360"/>
        <w:rPr>
          <w:vertAlign w:val="baseline"/>
        </w:rPr>
      </w:pPr>
      <w:r w:rsidDel="00000000" w:rsidR="00000000" w:rsidRPr="00000000">
        <w:rPr>
          <w:b w:val="1"/>
          <w:vertAlign w:val="baseline"/>
          <w:rtl w:val="0"/>
        </w:rPr>
        <w:t xml:space="preserve">Nivel de Detalle:</w:t>
      </w:r>
      <w:r w:rsidDel="00000000" w:rsidR="00000000" w:rsidRPr="00000000">
        <w:rPr>
          <w:vertAlign w:val="baseline"/>
          <w:rtl w:val="0"/>
        </w:rPr>
        <w:t xml:space="preserve"> Información práctica y aplicable directamente a sus funciones.</w:t>
      </w:r>
    </w:p>
    <w:p w:rsidR="00000000" w:rsidDel="00000000" w:rsidP="00000000" w:rsidRDefault="00000000" w:rsidRPr="00000000" w14:paraId="0000006D">
      <w:pPr>
        <w:numPr>
          <w:ilvl w:val="1"/>
          <w:numId w:val="5"/>
        </w:numPr>
        <w:spacing w:after="0" w:line="360" w:lineRule="auto"/>
        <w:ind w:left="1788" w:hanging="360"/>
        <w:rPr>
          <w:vertAlign w:val="baseline"/>
        </w:rPr>
      </w:pPr>
      <w:r w:rsidDel="00000000" w:rsidR="00000000" w:rsidRPr="00000000">
        <w:rPr>
          <w:b w:val="1"/>
          <w:vertAlign w:val="baseline"/>
          <w:rtl w:val="0"/>
        </w:rPr>
        <w:t xml:space="preserve">Medio:</w:t>
      </w:r>
      <w:r w:rsidDel="00000000" w:rsidR="00000000" w:rsidRPr="00000000">
        <w:rPr>
          <w:vertAlign w:val="baseline"/>
          <w:rtl w:val="0"/>
        </w:rPr>
        <w:t xml:space="preserve"> Correo electrónico, plataforma de intranet de la empresa, reuniones virtuales o presenciales de capacitación.</w:t>
      </w:r>
    </w:p>
    <w:p w:rsidR="00000000" w:rsidDel="00000000" w:rsidP="00000000" w:rsidRDefault="00000000" w:rsidRPr="00000000" w14:paraId="0000006E">
      <w:pPr>
        <w:numPr>
          <w:ilvl w:val="0"/>
          <w:numId w:val="7"/>
        </w:numPr>
        <w:spacing w:after="0" w:line="360" w:lineRule="auto"/>
        <w:ind w:left="720" w:hanging="360"/>
        <w:rPr>
          <w:vertAlign w:val="baseline"/>
        </w:rPr>
      </w:pPr>
      <w:r w:rsidDel="00000000" w:rsidR="00000000" w:rsidRPr="00000000">
        <w:rPr>
          <w:b w:val="1"/>
          <w:vertAlign w:val="baseline"/>
          <w:rtl w:val="0"/>
        </w:rPr>
        <w:t xml:space="preserve">Clientes</w:t>
      </w:r>
      <w:r w:rsidDel="00000000" w:rsidR="00000000" w:rsidRPr="00000000">
        <w:rPr>
          <w:rtl w:val="0"/>
        </w:rPr>
      </w:r>
    </w:p>
    <w:p w:rsidR="00000000" w:rsidDel="00000000" w:rsidP="00000000" w:rsidRDefault="00000000" w:rsidRPr="00000000" w14:paraId="0000006F">
      <w:pPr>
        <w:numPr>
          <w:ilvl w:val="0"/>
          <w:numId w:val="6"/>
        </w:numPr>
        <w:spacing w:after="0" w:line="360" w:lineRule="auto"/>
        <w:ind w:left="1068" w:hanging="360"/>
        <w:rPr>
          <w:vertAlign w:val="baseline"/>
        </w:rPr>
      </w:pPr>
      <w:r w:rsidDel="00000000" w:rsidR="00000000" w:rsidRPr="00000000">
        <w:rPr>
          <w:b w:val="1"/>
          <w:vertAlign w:val="baseline"/>
          <w:rtl w:val="0"/>
        </w:rPr>
        <w:t xml:space="preserve">Objetivo:</w:t>
      </w:r>
      <w:r w:rsidDel="00000000" w:rsidR="00000000" w:rsidRPr="00000000">
        <w:rPr>
          <w:vertAlign w:val="baseline"/>
          <w:rtl w:val="0"/>
        </w:rPr>
        <w:t xml:space="preserve"> Comunicar mejoras que impacten directamente en la disponibilidad de productos y tiempos de reposición, mejorando su experiencia de compra.</w:t>
      </w:r>
    </w:p>
    <w:p w:rsidR="00000000" w:rsidDel="00000000" w:rsidP="00000000" w:rsidRDefault="00000000" w:rsidRPr="00000000" w14:paraId="00000070">
      <w:pPr>
        <w:numPr>
          <w:ilvl w:val="0"/>
          <w:numId w:val="6"/>
        </w:numPr>
        <w:spacing w:after="0" w:line="360" w:lineRule="auto"/>
        <w:ind w:left="1068" w:hanging="360"/>
        <w:rPr>
          <w:vertAlign w:val="baseline"/>
        </w:rPr>
      </w:pPr>
      <w:r w:rsidDel="00000000" w:rsidR="00000000" w:rsidRPr="00000000">
        <w:rPr>
          <w:b w:val="1"/>
          <w:vertAlign w:val="baseline"/>
          <w:rtl w:val="0"/>
        </w:rPr>
        <w:t xml:space="preserve">Requisitos de Comunicación:</w:t>
      </w:r>
      <w:r w:rsidDel="00000000" w:rsidR="00000000" w:rsidRPr="00000000">
        <w:rPr>
          <w:rtl w:val="0"/>
        </w:rPr>
      </w:r>
    </w:p>
    <w:p w:rsidR="00000000" w:rsidDel="00000000" w:rsidP="00000000" w:rsidRDefault="00000000" w:rsidRPr="00000000" w14:paraId="00000071">
      <w:pPr>
        <w:numPr>
          <w:ilvl w:val="1"/>
          <w:numId w:val="6"/>
        </w:numPr>
        <w:spacing w:after="0" w:line="360" w:lineRule="auto"/>
        <w:ind w:left="1788" w:hanging="360"/>
        <w:rPr>
          <w:vertAlign w:val="baseline"/>
        </w:rPr>
      </w:pPr>
      <w:r w:rsidDel="00000000" w:rsidR="00000000" w:rsidRPr="00000000">
        <w:rPr>
          <w:b w:val="1"/>
          <w:vertAlign w:val="baseline"/>
          <w:rtl w:val="0"/>
        </w:rPr>
        <w:t xml:space="preserve">Periodicidad:</w:t>
      </w:r>
      <w:r w:rsidDel="00000000" w:rsidR="00000000" w:rsidRPr="00000000">
        <w:rPr>
          <w:vertAlign w:val="baseline"/>
          <w:rtl w:val="0"/>
        </w:rPr>
        <w:t xml:space="preserve"> Actualizaciones en el sitio web y publicaciones en redes sociales sobre disponibilidad de productos.</w:t>
      </w:r>
    </w:p>
    <w:p w:rsidR="00000000" w:rsidDel="00000000" w:rsidP="00000000" w:rsidRDefault="00000000" w:rsidRPr="00000000" w14:paraId="00000072">
      <w:pPr>
        <w:numPr>
          <w:ilvl w:val="1"/>
          <w:numId w:val="6"/>
        </w:numPr>
        <w:spacing w:after="0" w:line="360" w:lineRule="auto"/>
        <w:ind w:left="1788" w:hanging="360"/>
        <w:rPr>
          <w:vertAlign w:val="baseline"/>
        </w:rPr>
      </w:pPr>
      <w:r w:rsidDel="00000000" w:rsidR="00000000" w:rsidRPr="00000000">
        <w:rPr>
          <w:b w:val="1"/>
          <w:vertAlign w:val="baseline"/>
          <w:rtl w:val="0"/>
        </w:rPr>
        <w:t xml:space="preserve">Formato:</w:t>
      </w:r>
      <w:r w:rsidDel="00000000" w:rsidR="00000000" w:rsidRPr="00000000">
        <w:rPr>
          <w:vertAlign w:val="baseline"/>
          <w:rtl w:val="0"/>
        </w:rPr>
        <w:t xml:space="preserve"> Publicaciones breves y visuales, centradas en los beneficios y mejoras del sistema.</w:t>
      </w:r>
    </w:p>
    <w:p w:rsidR="00000000" w:rsidDel="00000000" w:rsidP="00000000" w:rsidRDefault="00000000" w:rsidRPr="00000000" w14:paraId="00000073">
      <w:pPr>
        <w:numPr>
          <w:ilvl w:val="1"/>
          <w:numId w:val="6"/>
        </w:numPr>
        <w:spacing w:after="0" w:line="360" w:lineRule="auto"/>
        <w:ind w:left="1788" w:hanging="360"/>
        <w:rPr>
          <w:vertAlign w:val="baseline"/>
        </w:rPr>
      </w:pPr>
      <w:r w:rsidDel="00000000" w:rsidR="00000000" w:rsidRPr="00000000">
        <w:rPr>
          <w:b w:val="1"/>
          <w:vertAlign w:val="baseline"/>
          <w:rtl w:val="0"/>
        </w:rPr>
        <w:t xml:space="preserve">Nivel de Detalle:</w:t>
      </w:r>
      <w:r w:rsidDel="00000000" w:rsidR="00000000" w:rsidRPr="00000000">
        <w:rPr>
          <w:vertAlign w:val="baseline"/>
          <w:rtl w:val="0"/>
        </w:rPr>
        <w:t xml:space="preserve"> Información general sobre cómo las mejoras en inventario afectan la disponibilidad de productos.</w:t>
      </w:r>
    </w:p>
    <w:p w:rsidR="00000000" w:rsidDel="00000000" w:rsidP="00000000" w:rsidRDefault="00000000" w:rsidRPr="00000000" w14:paraId="00000074">
      <w:pPr>
        <w:numPr>
          <w:ilvl w:val="1"/>
          <w:numId w:val="6"/>
        </w:numPr>
        <w:spacing w:after="0" w:line="360" w:lineRule="auto"/>
        <w:ind w:left="1788" w:hanging="360"/>
        <w:rPr>
          <w:vertAlign w:val="baseline"/>
        </w:rPr>
      </w:pPr>
      <w:r w:rsidDel="00000000" w:rsidR="00000000" w:rsidRPr="00000000">
        <w:rPr>
          <w:b w:val="1"/>
          <w:vertAlign w:val="baseline"/>
          <w:rtl w:val="0"/>
        </w:rPr>
        <w:t xml:space="preserve">Medio:</w:t>
      </w:r>
      <w:r w:rsidDel="00000000" w:rsidR="00000000" w:rsidRPr="00000000">
        <w:rPr>
          <w:vertAlign w:val="baseline"/>
          <w:rtl w:val="0"/>
        </w:rPr>
        <w:t xml:space="preserve"> Página web de la empresa, redes sociales y correo electrónico (si corresponde).</w:t>
      </w:r>
    </w:p>
    <w:p w:rsidR="00000000" w:rsidDel="00000000" w:rsidP="00000000" w:rsidRDefault="00000000" w:rsidRPr="00000000" w14:paraId="00000075">
      <w:pPr>
        <w:spacing w:after="0" w:line="360" w:lineRule="auto"/>
        <w:rPr>
          <w:vertAlign w:val="baseline"/>
        </w:rPr>
      </w:pPr>
      <w:r w:rsidDel="00000000" w:rsidR="00000000" w:rsidRPr="00000000">
        <w:rPr>
          <w:rtl w:val="0"/>
        </w:rPr>
      </w:r>
    </w:p>
    <w:p w:rsidR="00000000" w:rsidDel="00000000" w:rsidP="00000000" w:rsidRDefault="00000000" w:rsidRPr="00000000" w14:paraId="00000076">
      <w:pPr>
        <w:spacing w:after="0" w:line="360" w:lineRule="auto"/>
        <w:rPr>
          <w:vertAlign w:val="baseline"/>
        </w:rPr>
      </w:pPr>
      <w:r w:rsidDel="00000000" w:rsidR="00000000" w:rsidRPr="00000000">
        <w:rPr>
          <w:rtl w:val="0"/>
        </w:rPr>
      </w:r>
    </w:p>
    <w:p w:rsidR="00000000" w:rsidDel="00000000" w:rsidP="00000000" w:rsidRDefault="00000000" w:rsidRPr="00000000" w14:paraId="00000077">
      <w:pPr>
        <w:spacing w:after="0" w:line="360" w:lineRule="auto"/>
        <w:rPr>
          <w:vertAlign w:val="baseline"/>
        </w:rPr>
      </w:pPr>
      <w:r w:rsidDel="00000000" w:rsidR="00000000" w:rsidRPr="00000000">
        <w:rPr>
          <w:rtl w:val="0"/>
        </w:rPr>
      </w:r>
    </w:p>
    <w:p w:rsidR="00000000" w:rsidDel="00000000" w:rsidP="00000000" w:rsidRDefault="00000000" w:rsidRPr="00000000" w14:paraId="00000078">
      <w:pPr>
        <w:spacing w:after="0" w:line="360" w:lineRule="auto"/>
        <w:rPr>
          <w:vertAlign w:val="baseline"/>
        </w:rPr>
      </w:pPr>
      <w:r w:rsidDel="00000000" w:rsidR="00000000" w:rsidRPr="00000000">
        <w:rPr>
          <w:rtl w:val="0"/>
        </w:rPr>
      </w:r>
    </w:p>
    <w:p w:rsidR="00000000" w:rsidDel="00000000" w:rsidP="00000000" w:rsidRDefault="00000000" w:rsidRPr="00000000" w14:paraId="00000079">
      <w:pPr>
        <w:spacing w:after="0" w:line="360" w:lineRule="auto"/>
        <w:rPr>
          <w:vertAlign w:val="baseline"/>
        </w:rPr>
      </w:pPr>
      <w:r w:rsidDel="00000000" w:rsidR="00000000" w:rsidRPr="00000000">
        <w:rPr>
          <w:rtl w:val="0"/>
        </w:rPr>
      </w:r>
    </w:p>
    <w:p w:rsidR="00000000" w:rsidDel="00000000" w:rsidP="00000000" w:rsidRDefault="00000000" w:rsidRPr="00000000" w14:paraId="0000007A">
      <w:pPr>
        <w:spacing w:after="0" w:line="360" w:lineRule="auto"/>
        <w:rPr>
          <w:vertAlign w:val="baseline"/>
        </w:rPr>
      </w:pPr>
      <w:r w:rsidDel="00000000" w:rsidR="00000000" w:rsidRPr="00000000">
        <w:rPr>
          <w:rtl w:val="0"/>
        </w:rPr>
      </w:r>
    </w:p>
    <w:p w:rsidR="00000000" w:rsidDel="00000000" w:rsidP="00000000" w:rsidRDefault="00000000" w:rsidRPr="00000000" w14:paraId="0000007B">
      <w:pPr>
        <w:spacing w:after="0" w:line="360" w:lineRule="auto"/>
        <w:rPr>
          <w:vertAlign w:val="baseline"/>
        </w:rPr>
      </w:pPr>
      <w:r w:rsidDel="00000000" w:rsidR="00000000" w:rsidRPr="00000000">
        <w:rPr>
          <w:rtl w:val="0"/>
        </w:rPr>
      </w:r>
    </w:p>
    <w:p w:rsidR="00000000" w:rsidDel="00000000" w:rsidP="00000000" w:rsidRDefault="00000000" w:rsidRPr="00000000" w14:paraId="0000007C">
      <w:pPr>
        <w:spacing w:after="0" w:line="360" w:lineRule="auto"/>
        <w:rPr>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Tabla de Requerimientos de Comunicación del Proyecto</w:t>
      </w:r>
    </w:p>
    <w:p w:rsidR="00000000" w:rsidDel="00000000" w:rsidP="00000000" w:rsidRDefault="00000000" w:rsidRPr="00000000" w14:paraId="0000007F">
      <w:pPr>
        <w:spacing w:after="0" w:line="360" w:lineRule="auto"/>
        <w:rPr>
          <w:vertAlign w:val="baseline"/>
        </w:rPr>
      </w:pPr>
      <w:r w:rsidDel="00000000" w:rsidR="00000000" w:rsidRPr="00000000">
        <w:rPr>
          <w:rtl w:val="0"/>
        </w:rPr>
      </w:r>
    </w:p>
    <w:tbl>
      <w:tblPr>
        <w:tblStyle w:val="Table2"/>
        <w:tblW w:w="14245.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4"/>
        <w:gridCol w:w="1386"/>
        <w:gridCol w:w="1328"/>
        <w:gridCol w:w="1294"/>
        <w:gridCol w:w="1493"/>
        <w:gridCol w:w="1228"/>
        <w:gridCol w:w="1458"/>
        <w:gridCol w:w="1703"/>
        <w:gridCol w:w="1411"/>
        <w:gridCol w:w="1411"/>
        <w:tblGridChange w:id="0">
          <w:tblGrid>
            <w:gridCol w:w="1534"/>
            <w:gridCol w:w="1386"/>
            <w:gridCol w:w="1328"/>
            <w:gridCol w:w="1294"/>
            <w:gridCol w:w="1493"/>
            <w:gridCol w:w="1228"/>
            <w:gridCol w:w="1458"/>
            <w:gridCol w:w="1703"/>
            <w:gridCol w:w="1411"/>
            <w:gridCol w:w="1411"/>
          </w:tblGrid>
        </w:tblGridChange>
      </w:tblGrid>
      <w:tr>
        <w:trPr>
          <w:cantSplit w:val="1"/>
          <w:tblHeader w:val="1"/>
        </w:trPr>
        <w:tc>
          <w:tcPr>
            <w:shd w:fill="bfbfbf" w:val="clear"/>
            <w:vAlign w:val="top"/>
          </w:tcPr>
          <w:p w:rsidR="00000000" w:rsidDel="00000000" w:rsidP="00000000" w:rsidRDefault="00000000" w:rsidRPr="00000000" w14:paraId="00000080">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Comunicación</w:t>
            </w:r>
            <w:r w:rsidDel="00000000" w:rsidR="00000000" w:rsidRPr="00000000">
              <w:rPr>
                <w:rtl w:val="0"/>
              </w:rPr>
            </w:r>
          </w:p>
        </w:tc>
        <w:tc>
          <w:tcPr>
            <w:shd w:fill="bfbfbf" w:val="clear"/>
            <w:vAlign w:val="top"/>
          </w:tcPr>
          <w:p w:rsidR="00000000" w:rsidDel="00000000" w:rsidP="00000000" w:rsidRDefault="00000000" w:rsidRPr="00000000" w14:paraId="00000081">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Objetivo</w:t>
            </w:r>
            <w:r w:rsidDel="00000000" w:rsidR="00000000" w:rsidRPr="00000000">
              <w:rPr>
                <w:rtl w:val="0"/>
              </w:rPr>
            </w:r>
          </w:p>
        </w:tc>
        <w:tc>
          <w:tcPr>
            <w:shd w:fill="bfbfbf" w:val="clear"/>
            <w:vAlign w:val="top"/>
          </w:tcPr>
          <w:p w:rsidR="00000000" w:rsidDel="00000000" w:rsidP="00000000" w:rsidRDefault="00000000" w:rsidRPr="00000000" w14:paraId="00000082">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w:t>
            </w:r>
            <w:r w:rsidDel="00000000" w:rsidR="00000000" w:rsidRPr="00000000">
              <w:rPr>
                <w:rtl w:val="0"/>
              </w:rPr>
            </w:r>
          </w:p>
        </w:tc>
        <w:tc>
          <w:tcPr>
            <w:shd w:fill="bfbfbf" w:val="clear"/>
            <w:vAlign w:val="top"/>
          </w:tcPr>
          <w:p w:rsidR="00000000" w:rsidDel="00000000" w:rsidP="00000000" w:rsidRDefault="00000000" w:rsidRPr="00000000" w14:paraId="00000083">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Formato</w:t>
            </w:r>
            <w:r w:rsidDel="00000000" w:rsidR="00000000" w:rsidRPr="00000000">
              <w:rPr>
                <w:rtl w:val="0"/>
              </w:rPr>
            </w:r>
          </w:p>
        </w:tc>
        <w:tc>
          <w:tcPr>
            <w:shd w:fill="bfbfbf" w:val="clear"/>
            <w:vAlign w:val="top"/>
          </w:tcPr>
          <w:p w:rsidR="00000000" w:rsidDel="00000000" w:rsidP="00000000" w:rsidRDefault="00000000" w:rsidRPr="00000000" w14:paraId="00000084">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Medio</w:t>
            </w:r>
            <w:r w:rsidDel="00000000" w:rsidR="00000000" w:rsidRPr="00000000">
              <w:rPr>
                <w:rtl w:val="0"/>
              </w:rPr>
            </w:r>
          </w:p>
        </w:tc>
        <w:tc>
          <w:tcPr>
            <w:shd w:fill="bfbfbf" w:val="clear"/>
            <w:vAlign w:val="top"/>
          </w:tcPr>
          <w:p w:rsidR="00000000" w:rsidDel="00000000" w:rsidP="00000000" w:rsidRDefault="00000000" w:rsidRPr="00000000" w14:paraId="00000085">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Frecuencia</w:t>
            </w:r>
            <w:r w:rsidDel="00000000" w:rsidR="00000000" w:rsidRPr="00000000">
              <w:rPr>
                <w:rtl w:val="0"/>
              </w:rPr>
            </w:r>
          </w:p>
        </w:tc>
        <w:tc>
          <w:tcPr>
            <w:shd w:fill="bfbfbf" w:val="clear"/>
            <w:vAlign w:val="top"/>
          </w:tcPr>
          <w:p w:rsidR="00000000" w:rsidDel="00000000" w:rsidP="00000000" w:rsidRDefault="00000000" w:rsidRPr="00000000" w14:paraId="00000086">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Plazo para confirmar recepción</w:t>
            </w:r>
            <w:r w:rsidDel="00000000" w:rsidR="00000000" w:rsidRPr="00000000">
              <w:rPr>
                <w:rtl w:val="0"/>
              </w:rPr>
            </w:r>
          </w:p>
        </w:tc>
        <w:tc>
          <w:tcPr>
            <w:shd w:fill="bfbfbf" w:val="clear"/>
            <w:vAlign w:val="top"/>
          </w:tcPr>
          <w:p w:rsidR="00000000" w:rsidDel="00000000" w:rsidP="00000000" w:rsidRDefault="00000000" w:rsidRPr="00000000" w14:paraId="00000087">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Responsable</w:t>
            </w:r>
            <w:r w:rsidDel="00000000" w:rsidR="00000000" w:rsidRPr="00000000">
              <w:rPr>
                <w:rtl w:val="0"/>
              </w:rPr>
            </w:r>
          </w:p>
        </w:tc>
        <w:tc>
          <w:tcPr>
            <w:shd w:fill="bfbfbf" w:val="clear"/>
            <w:vAlign w:val="top"/>
          </w:tcPr>
          <w:p w:rsidR="00000000" w:rsidDel="00000000" w:rsidP="00000000" w:rsidRDefault="00000000" w:rsidRPr="00000000" w14:paraId="00000088">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Aprobador</w:t>
            </w:r>
            <w:r w:rsidDel="00000000" w:rsidR="00000000" w:rsidRPr="00000000">
              <w:rPr>
                <w:rtl w:val="0"/>
              </w:rPr>
            </w:r>
          </w:p>
        </w:tc>
        <w:tc>
          <w:tcPr>
            <w:shd w:fill="bfbfbf" w:val="clear"/>
            <w:vAlign w:val="top"/>
          </w:tcPr>
          <w:p w:rsidR="00000000" w:rsidDel="00000000" w:rsidP="00000000" w:rsidRDefault="00000000" w:rsidRPr="00000000" w14:paraId="00000089">
            <w:pPr>
              <w:spacing w:after="0" w:line="276"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Audiencia / Receptores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A">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Informe de Progreso</w:t>
            </w:r>
          </w:p>
        </w:tc>
        <w:tc>
          <w:tcPr>
            <w:vAlign w:val="top"/>
          </w:tcPr>
          <w:p w:rsidR="00000000" w:rsidDel="00000000" w:rsidP="00000000" w:rsidRDefault="00000000" w:rsidRPr="00000000" w14:paraId="0000008B">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Informar sobre el estado y avance del proyecto</w:t>
            </w:r>
          </w:p>
        </w:tc>
        <w:tc>
          <w:tcPr>
            <w:vAlign w:val="top"/>
          </w:tcPr>
          <w:p w:rsidR="00000000" w:rsidDel="00000000" w:rsidP="00000000" w:rsidRDefault="00000000" w:rsidRPr="00000000" w14:paraId="0000008C">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Resumen de actividades, hitos y riesgos</w:t>
            </w:r>
          </w:p>
        </w:tc>
        <w:tc>
          <w:tcPr>
            <w:vAlign w:val="top"/>
          </w:tcPr>
          <w:p w:rsidR="00000000" w:rsidDel="00000000" w:rsidP="00000000" w:rsidRDefault="00000000" w:rsidRPr="00000000" w14:paraId="0000008D">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Documento PDF</w:t>
            </w:r>
          </w:p>
        </w:tc>
        <w:tc>
          <w:tcPr>
            <w:vAlign w:val="top"/>
          </w:tcPr>
          <w:p w:rsidR="00000000" w:rsidDel="00000000" w:rsidP="00000000" w:rsidRDefault="00000000" w:rsidRPr="00000000" w14:paraId="0000008E">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Correo electrónico</w:t>
            </w:r>
          </w:p>
        </w:tc>
        <w:tc>
          <w:tcPr>
            <w:vAlign w:val="top"/>
          </w:tcPr>
          <w:p w:rsidR="00000000" w:rsidDel="00000000" w:rsidP="00000000" w:rsidRDefault="00000000" w:rsidRPr="00000000" w14:paraId="0000008F">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Mensual</w:t>
            </w:r>
          </w:p>
        </w:tc>
        <w:tc>
          <w:tcPr>
            <w:vAlign w:val="top"/>
          </w:tcPr>
          <w:p w:rsidR="00000000" w:rsidDel="00000000" w:rsidP="00000000" w:rsidRDefault="00000000" w:rsidRPr="00000000" w14:paraId="00000090">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2 días hábiles</w:t>
            </w:r>
          </w:p>
        </w:tc>
        <w:tc>
          <w:tcPr>
            <w:vAlign w:val="top"/>
          </w:tcPr>
          <w:p w:rsidR="00000000" w:rsidDel="00000000" w:rsidP="00000000" w:rsidRDefault="00000000" w:rsidRPr="00000000" w14:paraId="00000091">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Gerente de Proyecto</w:t>
            </w:r>
          </w:p>
        </w:tc>
        <w:tc>
          <w:tcPr>
            <w:vAlign w:val="top"/>
          </w:tcPr>
          <w:p w:rsidR="00000000" w:rsidDel="00000000" w:rsidP="00000000" w:rsidRDefault="00000000" w:rsidRPr="00000000" w14:paraId="00000092">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Patrocinador</w:t>
            </w:r>
          </w:p>
        </w:tc>
        <w:tc>
          <w:tcPr>
            <w:vAlign w:val="top"/>
          </w:tcPr>
          <w:p w:rsidR="00000000" w:rsidDel="00000000" w:rsidP="00000000" w:rsidRDefault="00000000" w:rsidRPr="00000000" w14:paraId="00000093">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Directivos, equipo interno</w:t>
            </w:r>
          </w:p>
        </w:tc>
      </w:tr>
      <w:tr>
        <w:trPr>
          <w:cantSplit w:val="1"/>
          <w:tblHeader w:val="0"/>
        </w:trPr>
        <w:tc>
          <w:tcPr>
            <w:vAlign w:val="top"/>
          </w:tcPr>
          <w:p w:rsidR="00000000" w:rsidDel="00000000" w:rsidP="00000000" w:rsidRDefault="00000000" w:rsidRPr="00000000" w14:paraId="00000094">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Reunión de Seguimiento</w:t>
            </w:r>
          </w:p>
        </w:tc>
        <w:tc>
          <w:tcPr>
            <w:vAlign w:val="top"/>
          </w:tcPr>
          <w:p w:rsidR="00000000" w:rsidDel="00000000" w:rsidP="00000000" w:rsidRDefault="00000000" w:rsidRPr="00000000" w14:paraId="00000095">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Revisar avances y resolver problemas</w:t>
            </w:r>
          </w:p>
        </w:tc>
        <w:tc>
          <w:tcPr>
            <w:vAlign w:val="top"/>
          </w:tcPr>
          <w:p w:rsidR="00000000" w:rsidDel="00000000" w:rsidP="00000000" w:rsidRDefault="00000000" w:rsidRPr="00000000" w14:paraId="00000096">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Detalles de progreso, problemas</w:t>
            </w:r>
          </w:p>
        </w:tc>
        <w:tc>
          <w:tcPr>
            <w:vAlign w:val="top"/>
          </w:tcPr>
          <w:p w:rsidR="00000000" w:rsidDel="00000000" w:rsidP="00000000" w:rsidRDefault="00000000" w:rsidRPr="00000000" w14:paraId="00000097">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Reunión virtual</w:t>
            </w:r>
          </w:p>
        </w:tc>
        <w:tc>
          <w:tcPr>
            <w:vAlign w:val="top"/>
          </w:tcPr>
          <w:p w:rsidR="00000000" w:rsidDel="00000000" w:rsidP="00000000" w:rsidRDefault="00000000" w:rsidRPr="00000000" w14:paraId="00000098">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Videollamada</w:t>
            </w:r>
          </w:p>
        </w:tc>
        <w:tc>
          <w:tcPr>
            <w:vAlign w:val="top"/>
          </w:tcPr>
          <w:p w:rsidR="00000000" w:rsidDel="00000000" w:rsidP="00000000" w:rsidRDefault="00000000" w:rsidRPr="00000000" w14:paraId="00000099">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Semanal</w:t>
            </w:r>
          </w:p>
        </w:tc>
        <w:tc>
          <w:tcPr>
            <w:vAlign w:val="top"/>
          </w:tcPr>
          <w:p w:rsidR="00000000" w:rsidDel="00000000" w:rsidP="00000000" w:rsidRDefault="00000000" w:rsidRPr="00000000" w14:paraId="0000009A">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Confirmación en vivo</w:t>
            </w:r>
          </w:p>
        </w:tc>
        <w:tc>
          <w:tcPr>
            <w:vAlign w:val="top"/>
          </w:tcPr>
          <w:p w:rsidR="00000000" w:rsidDel="00000000" w:rsidP="00000000" w:rsidRDefault="00000000" w:rsidRPr="00000000" w14:paraId="0000009B">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Líder de Implementación</w:t>
            </w:r>
          </w:p>
        </w:tc>
        <w:tc>
          <w:tcPr>
            <w:vAlign w:val="top"/>
          </w:tcPr>
          <w:p w:rsidR="00000000" w:rsidDel="00000000" w:rsidP="00000000" w:rsidRDefault="00000000" w:rsidRPr="00000000" w14:paraId="0000009C">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Gerente</w:t>
            </w:r>
          </w:p>
        </w:tc>
        <w:tc>
          <w:tcPr>
            <w:vAlign w:val="top"/>
          </w:tcPr>
          <w:p w:rsidR="00000000" w:rsidDel="00000000" w:rsidP="00000000" w:rsidRDefault="00000000" w:rsidRPr="00000000" w14:paraId="0000009D">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Equipo de desarrollo</w:t>
            </w:r>
          </w:p>
        </w:tc>
      </w:tr>
      <w:tr>
        <w:trPr>
          <w:cantSplit w:val="1"/>
          <w:tblHeader w:val="0"/>
        </w:trPr>
        <w:tc>
          <w:tcPr>
            <w:vAlign w:val="top"/>
          </w:tcPr>
          <w:p w:rsidR="00000000" w:rsidDel="00000000" w:rsidP="00000000" w:rsidRDefault="00000000" w:rsidRPr="00000000" w14:paraId="0000009E">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Boletín Informativo</w:t>
            </w:r>
          </w:p>
        </w:tc>
        <w:tc>
          <w:tcPr>
            <w:vAlign w:val="top"/>
          </w:tcPr>
          <w:p w:rsidR="00000000" w:rsidDel="00000000" w:rsidP="00000000" w:rsidRDefault="00000000" w:rsidRPr="00000000" w14:paraId="0000009F">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Mantener informados a los usuarios del sistema</w:t>
            </w:r>
          </w:p>
        </w:tc>
        <w:tc>
          <w:tcPr>
            <w:vAlign w:val="top"/>
          </w:tcPr>
          <w:p w:rsidR="00000000" w:rsidDel="00000000" w:rsidP="00000000" w:rsidRDefault="00000000" w:rsidRPr="00000000" w14:paraId="000000A0">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Novedades y cambios en el sistema</w:t>
            </w:r>
          </w:p>
        </w:tc>
        <w:tc>
          <w:tcPr>
            <w:vAlign w:val="top"/>
          </w:tcPr>
          <w:p w:rsidR="00000000" w:rsidDel="00000000" w:rsidP="00000000" w:rsidRDefault="00000000" w:rsidRPr="00000000" w14:paraId="000000A1">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Boletín digital</w:t>
            </w:r>
          </w:p>
        </w:tc>
        <w:tc>
          <w:tcPr>
            <w:vAlign w:val="top"/>
          </w:tcPr>
          <w:p w:rsidR="00000000" w:rsidDel="00000000" w:rsidP="00000000" w:rsidRDefault="00000000" w:rsidRPr="00000000" w14:paraId="000000A2">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Email y web</w:t>
            </w:r>
          </w:p>
        </w:tc>
        <w:tc>
          <w:tcPr>
            <w:vAlign w:val="top"/>
          </w:tcPr>
          <w:p w:rsidR="00000000" w:rsidDel="00000000" w:rsidP="00000000" w:rsidRDefault="00000000" w:rsidRPr="00000000" w14:paraId="000000A3">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Trimestral</w:t>
            </w:r>
          </w:p>
        </w:tc>
        <w:tc>
          <w:tcPr>
            <w:vAlign w:val="top"/>
          </w:tcPr>
          <w:p w:rsidR="00000000" w:rsidDel="00000000" w:rsidP="00000000" w:rsidRDefault="00000000" w:rsidRPr="00000000" w14:paraId="000000A4">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No requiere</w:t>
            </w:r>
          </w:p>
        </w:tc>
        <w:tc>
          <w:tcPr>
            <w:vAlign w:val="top"/>
          </w:tcPr>
          <w:p w:rsidR="00000000" w:rsidDel="00000000" w:rsidP="00000000" w:rsidRDefault="00000000" w:rsidRPr="00000000" w14:paraId="000000A5">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Equipo de Comunicación</w:t>
            </w:r>
          </w:p>
        </w:tc>
        <w:tc>
          <w:tcPr>
            <w:vAlign w:val="top"/>
          </w:tcPr>
          <w:p w:rsidR="00000000" w:rsidDel="00000000" w:rsidP="00000000" w:rsidRDefault="00000000" w:rsidRPr="00000000" w14:paraId="000000A6">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Gerente</w:t>
            </w:r>
          </w:p>
        </w:tc>
        <w:tc>
          <w:tcPr>
            <w:vAlign w:val="top"/>
          </w:tcPr>
          <w:p w:rsidR="00000000" w:rsidDel="00000000" w:rsidP="00000000" w:rsidRDefault="00000000" w:rsidRPr="00000000" w14:paraId="000000A7">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Usuarios y clientes internos</w:t>
            </w:r>
          </w:p>
        </w:tc>
      </w:tr>
      <w:tr>
        <w:trPr>
          <w:cantSplit w:val="1"/>
          <w:tblHeader w:val="0"/>
        </w:trPr>
        <w:tc>
          <w:tcPr>
            <w:vAlign w:val="top"/>
          </w:tcPr>
          <w:p w:rsidR="00000000" w:rsidDel="00000000" w:rsidP="00000000" w:rsidRDefault="00000000" w:rsidRPr="00000000" w14:paraId="000000A8">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Encuesta de Satisfacción</w:t>
            </w:r>
          </w:p>
        </w:tc>
        <w:tc>
          <w:tcPr>
            <w:vAlign w:val="top"/>
          </w:tcPr>
          <w:p w:rsidR="00000000" w:rsidDel="00000000" w:rsidP="00000000" w:rsidRDefault="00000000" w:rsidRPr="00000000" w14:paraId="000000A9">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Recopilar opiniones de los usuarios sobre el sistema</w:t>
            </w:r>
          </w:p>
        </w:tc>
        <w:tc>
          <w:tcPr>
            <w:vAlign w:val="top"/>
          </w:tcPr>
          <w:p w:rsidR="00000000" w:rsidDel="00000000" w:rsidP="00000000" w:rsidRDefault="00000000" w:rsidRPr="00000000" w14:paraId="000000AA">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Preguntas sobre uso y eficacia</w:t>
            </w:r>
          </w:p>
        </w:tc>
        <w:tc>
          <w:tcPr>
            <w:vAlign w:val="top"/>
          </w:tcPr>
          <w:p w:rsidR="00000000" w:rsidDel="00000000" w:rsidP="00000000" w:rsidRDefault="00000000" w:rsidRPr="00000000" w14:paraId="000000AB">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Encuesta online</w:t>
            </w:r>
          </w:p>
        </w:tc>
        <w:tc>
          <w:tcPr>
            <w:vAlign w:val="top"/>
          </w:tcPr>
          <w:p w:rsidR="00000000" w:rsidDel="00000000" w:rsidP="00000000" w:rsidRDefault="00000000" w:rsidRPr="00000000" w14:paraId="000000AC">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Enlace en correo</w:t>
            </w:r>
          </w:p>
        </w:tc>
        <w:tc>
          <w:tcPr>
            <w:vAlign w:val="top"/>
          </w:tcPr>
          <w:p w:rsidR="00000000" w:rsidDel="00000000" w:rsidP="00000000" w:rsidRDefault="00000000" w:rsidRPr="00000000" w14:paraId="000000AD">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Semestral</w:t>
            </w:r>
          </w:p>
        </w:tc>
        <w:tc>
          <w:tcPr>
            <w:vAlign w:val="top"/>
          </w:tcPr>
          <w:p w:rsidR="00000000" w:rsidDel="00000000" w:rsidP="00000000" w:rsidRDefault="00000000" w:rsidRPr="00000000" w14:paraId="000000AE">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No requiere</w:t>
            </w:r>
          </w:p>
        </w:tc>
        <w:tc>
          <w:tcPr>
            <w:vAlign w:val="top"/>
          </w:tcPr>
          <w:p w:rsidR="00000000" w:rsidDel="00000000" w:rsidP="00000000" w:rsidRDefault="00000000" w:rsidRPr="00000000" w14:paraId="000000AF">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Equipo de Comunicación</w:t>
            </w:r>
          </w:p>
        </w:tc>
        <w:tc>
          <w:tcPr>
            <w:vAlign w:val="top"/>
          </w:tcPr>
          <w:p w:rsidR="00000000" w:rsidDel="00000000" w:rsidP="00000000" w:rsidRDefault="00000000" w:rsidRPr="00000000" w14:paraId="000000B0">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Gerente</w:t>
            </w:r>
          </w:p>
        </w:tc>
        <w:tc>
          <w:tcPr>
            <w:vAlign w:val="top"/>
          </w:tcPr>
          <w:p w:rsidR="00000000" w:rsidDel="00000000" w:rsidP="00000000" w:rsidRDefault="00000000" w:rsidRPr="00000000" w14:paraId="000000B1">
            <w:pPr>
              <w:spacing w:after="0" w:line="276" w:lineRule="auto"/>
              <w:rPr>
                <w:color w:val="000000"/>
                <w:sz w:val="22"/>
                <w:szCs w:val="22"/>
                <w:vertAlign w:val="baseline"/>
              </w:rPr>
            </w:pPr>
            <w:r w:rsidDel="00000000" w:rsidR="00000000" w:rsidRPr="00000000">
              <w:rPr>
                <w:color w:val="000000"/>
                <w:sz w:val="22"/>
                <w:szCs w:val="22"/>
                <w:vertAlign w:val="baseline"/>
                <w:rtl w:val="0"/>
              </w:rPr>
              <w:t xml:space="preserve">Todos los usuarios</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 asignados a actividades de comunicaciones</w:t>
      </w:r>
      <w:r w:rsidDel="00000000" w:rsidR="00000000" w:rsidRPr="00000000">
        <w:rPr>
          <w:rtl w:val="0"/>
        </w:rPr>
      </w:r>
    </w:p>
    <w:p w:rsidR="00000000" w:rsidDel="00000000" w:rsidP="00000000" w:rsidRDefault="00000000" w:rsidRPr="00000000" w14:paraId="000000B4">
      <w:pPr>
        <w:numPr>
          <w:ilvl w:val="0"/>
          <w:numId w:val="11"/>
        </w:numPr>
        <w:spacing w:after="0" w:line="360" w:lineRule="auto"/>
        <w:ind w:left="720" w:hanging="360"/>
        <w:rPr>
          <w:vertAlign w:val="baseline"/>
        </w:rPr>
      </w:pPr>
      <w:r w:rsidDel="00000000" w:rsidR="00000000" w:rsidRPr="00000000">
        <w:rPr>
          <w:b w:val="1"/>
          <w:vertAlign w:val="baseline"/>
          <w:rtl w:val="0"/>
        </w:rPr>
        <w:t xml:space="preserve">Recursos Humanos</w:t>
      </w:r>
      <w:r w:rsidDel="00000000" w:rsidR="00000000" w:rsidRPr="00000000">
        <w:rPr>
          <w:rtl w:val="0"/>
        </w:rPr>
      </w:r>
    </w:p>
    <w:p w:rsidR="00000000" w:rsidDel="00000000" w:rsidP="00000000" w:rsidRDefault="00000000" w:rsidRPr="00000000" w14:paraId="000000B5">
      <w:pPr>
        <w:numPr>
          <w:ilvl w:val="0"/>
          <w:numId w:val="8"/>
        </w:numPr>
        <w:spacing w:after="0" w:line="360" w:lineRule="auto"/>
        <w:ind w:left="1068" w:hanging="360"/>
        <w:rPr>
          <w:vertAlign w:val="baseline"/>
        </w:rPr>
      </w:pPr>
      <w:r w:rsidDel="00000000" w:rsidR="00000000" w:rsidRPr="00000000">
        <w:rPr>
          <w:b w:val="1"/>
          <w:vertAlign w:val="baseline"/>
          <w:rtl w:val="0"/>
        </w:rPr>
        <w:t xml:space="preserve">Gerente de Proyecto:</w:t>
      </w:r>
      <w:r w:rsidDel="00000000" w:rsidR="00000000" w:rsidRPr="00000000">
        <w:rPr>
          <w:vertAlign w:val="baseline"/>
          <w:rtl w:val="0"/>
        </w:rPr>
        <w:t xml:space="preserve"> Responsable de supervisar y aprobar todas las comunicaciones clave, asegurando que el contenido cumpla con los objetivos del proyecto y se adapte a las necesidades de los interesados.</w:t>
      </w:r>
    </w:p>
    <w:p w:rsidR="00000000" w:rsidDel="00000000" w:rsidP="00000000" w:rsidRDefault="00000000" w:rsidRPr="00000000" w14:paraId="000000B6">
      <w:pPr>
        <w:numPr>
          <w:ilvl w:val="0"/>
          <w:numId w:val="8"/>
        </w:numPr>
        <w:spacing w:after="0" w:line="360" w:lineRule="auto"/>
        <w:ind w:left="1068" w:hanging="360"/>
        <w:rPr>
          <w:vertAlign w:val="baseline"/>
        </w:rPr>
      </w:pPr>
      <w:r w:rsidDel="00000000" w:rsidR="00000000" w:rsidRPr="00000000">
        <w:rPr>
          <w:b w:val="1"/>
          <w:vertAlign w:val="baseline"/>
          <w:rtl w:val="0"/>
        </w:rPr>
        <w:t xml:space="preserve">Equipo de Comunicación:</w:t>
      </w:r>
      <w:r w:rsidDel="00000000" w:rsidR="00000000" w:rsidRPr="00000000">
        <w:rPr>
          <w:vertAlign w:val="baseline"/>
          <w:rtl w:val="0"/>
        </w:rPr>
        <w:t xml:space="preserve"> Un equipo compuesto por un coordinador de comunicaciones y un asistente, encargado de la redacción, revisión y envío de boletines, informes, y actualizaciones para los interesados.</w:t>
      </w:r>
    </w:p>
    <w:p w:rsidR="00000000" w:rsidDel="00000000" w:rsidP="00000000" w:rsidRDefault="00000000" w:rsidRPr="00000000" w14:paraId="000000B7">
      <w:pPr>
        <w:numPr>
          <w:ilvl w:val="0"/>
          <w:numId w:val="8"/>
        </w:numPr>
        <w:spacing w:after="0" w:line="360" w:lineRule="auto"/>
        <w:ind w:left="1068" w:hanging="360"/>
        <w:rPr>
          <w:vertAlign w:val="baseline"/>
        </w:rPr>
      </w:pPr>
      <w:r w:rsidDel="00000000" w:rsidR="00000000" w:rsidRPr="00000000">
        <w:rPr>
          <w:b w:val="1"/>
          <w:vertAlign w:val="baseline"/>
          <w:rtl w:val="0"/>
        </w:rPr>
        <w:t xml:space="preserve">Líder de Implementación y Soporte Técnico:</w:t>
      </w:r>
      <w:r w:rsidDel="00000000" w:rsidR="00000000" w:rsidRPr="00000000">
        <w:rPr>
          <w:vertAlign w:val="baseline"/>
          <w:rtl w:val="0"/>
        </w:rPr>
        <w:t xml:space="preserve"> Responsable de coordinar reuniones técnicas, gestionar las sesiones de capacitación y asegurar que los interesados comprendan los aspectos operativos de MagikStock.</w:t>
      </w:r>
    </w:p>
    <w:p w:rsidR="00000000" w:rsidDel="00000000" w:rsidP="00000000" w:rsidRDefault="00000000" w:rsidRPr="00000000" w14:paraId="000000B8">
      <w:pPr>
        <w:numPr>
          <w:ilvl w:val="0"/>
          <w:numId w:val="8"/>
        </w:numPr>
        <w:spacing w:after="0" w:line="360" w:lineRule="auto"/>
        <w:ind w:left="1068" w:hanging="360"/>
        <w:rPr>
          <w:vertAlign w:val="baseline"/>
        </w:rPr>
      </w:pPr>
      <w:r w:rsidDel="00000000" w:rsidR="00000000" w:rsidRPr="00000000">
        <w:rPr>
          <w:b w:val="1"/>
          <w:vertAlign w:val="baseline"/>
          <w:rtl w:val="0"/>
        </w:rPr>
        <w:t xml:space="preserve">Equipo de Desarrollo:</w:t>
      </w:r>
      <w:r w:rsidDel="00000000" w:rsidR="00000000" w:rsidRPr="00000000">
        <w:rPr>
          <w:vertAlign w:val="baseline"/>
          <w:rtl w:val="0"/>
        </w:rPr>
        <w:t xml:space="preserve"> Involucrado en la generación de informes técnicos y en la resolución de problemas, participando activamente en las reuniones de seguimiento y en la documentación de problemas y soluciones.</w:t>
      </w:r>
    </w:p>
    <w:p w:rsidR="00000000" w:rsidDel="00000000" w:rsidP="00000000" w:rsidRDefault="00000000" w:rsidRPr="00000000" w14:paraId="000000B9">
      <w:pPr>
        <w:numPr>
          <w:ilvl w:val="0"/>
          <w:numId w:val="11"/>
        </w:numPr>
        <w:spacing w:after="0" w:line="360" w:lineRule="auto"/>
        <w:ind w:left="720" w:hanging="360"/>
        <w:rPr>
          <w:vertAlign w:val="baseline"/>
        </w:rPr>
      </w:pPr>
      <w:r w:rsidDel="00000000" w:rsidR="00000000" w:rsidRPr="00000000">
        <w:rPr>
          <w:b w:val="1"/>
          <w:vertAlign w:val="baseline"/>
          <w:rtl w:val="0"/>
        </w:rPr>
        <w:t xml:space="preserve">Herramientas y Plataformas de Comunicación</w:t>
      </w:r>
      <w:r w:rsidDel="00000000" w:rsidR="00000000" w:rsidRPr="00000000">
        <w:rPr>
          <w:rtl w:val="0"/>
        </w:rPr>
      </w:r>
    </w:p>
    <w:p w:rsidR="00000000" w:rsidDel="00000000" w:rsidP="00000000" w:rsidRDefault="00000000" w:rsidRPr="00000000" w14:paraId="000000BA">
      <w:pPr>
        <w:numPr>
          <w:ilvl w:val="0"/>
          <w:numId w:val="9"/>
        </w:numPr>
        <w:spacing w:after="0" w:line="360" w:lineRule="auto"/>
        <w:ind w:left="1068" w:hanging="360"/>
        <w:rPr>
          <w:vertAlign w:val="baseline"/>
        </w:rPr>
      </w:pPr>
      <w:r w:rsidDel="00000000" w:rsidR="00000000" w:rsidRPr="00000000">
        <w:rPr>
          <w:b w:val="1"/>
          <w:vertAlign w:val="baseline"/>
          <w:rtl w:val="0"/>
        </w:rPr>
        <w:t xml:space="preserve">Correo Electrónico Corporativo (Outlook/Gmail):</w:t>
      </w:r>
      <w:r w:rsidDel="00000000" w:rsidR="00000000" w:rsidRPr="00000000">
        <w:rPr>
          <w:vertAlign w:val="baseline"/>
          <w:rtl w:val="0"/>
        </w:rPr>
        <w:t xml:space="preserve"> Para el envío de informes, boletines informativos y notificaciones de bajo stock. Permite un seguimiento formal y facilita la confirmación de recepción.</w:t>
      </w:r>
    </w:p>
    <w:p w:rsidR="00000000" w:rsidDel="00000000" w:rsidP="00000000" w:rsidRDefault="00000000" w:rsidRPr="00000000" w14:paraId="000000BB">
      <w:pPr>
        <w:numPr>
          <w:ilvl w:val="0"/>
          <w:numId w:val="9"/>
        </w:numPr>
        <w:spacing w:after="0" w:line="360" w:lineRule="auto"/>
        <w:ind w:left="1068" w:hanging="360"/>
        <w:rPr>
          <w:vertAlign w:val="baseline"/>
        </w:rPr>
      </w:pPr>
      <w:r w:rsidDel="00000000" w:rsidR="00000000" w:rsidRPr="00000000">
        <w:rPr>
          <w:b w:val="1"/>
          <w:vertAlign w:val="baseline"/>
          <w:rtl w:val="0"/>
        </w:rPr>
        <w:t xml:space="preserve">Plataforma de Videoconferencias (Zoom o Google Meet):</w:t>
      </w:r>
      <w:r w:rsidDel="00000000" w:rsidR="00000000" w:rsidRPr="00000000">
        <w:rPr>
          <w:vertAlign w:val="baseline"/>
          <w:rtl w:val="0"/>
        </w:rPr>
        <w:t xml:space="preserve"> Utilizada para las reuniones semanales de seguimiento, revisiones mensuales con la gerencia, y sesiones de capacitación para los usuarios finales.</w:t>
      </w:r>
    </w:p>
    <w:p w:rsidR="00000000" w:rsidDel="00000000" w:rsidP="00000000" w:rsidRDefault="00000000" w:rsidRPr="00000000" w14:paraId="000000BC">
      <w:pPr>
        <w:numPr>
          <w:ilvl w:val="0"/>
          <w:numId w:val="9"/>
        </w:numPr>
        <w:spacing w:after="0" w:line="360" w:lineRule="auto"/>
        <w:ind w:left="1068" w:hanging="360"/>
        <w:rPr>
          <w:vertAlign w:val="baseline"/>
        </w:rPr>
      </w:pPr>
      <w:r w:rsidDel="00000000" w:rsidR="00000000" w:rsidRPr="00000000">
        <w:rPr>
          <w:b w:val="1"/>
          <w:vertAlign w:val="baseline"/>
          <w:rtl w:val="0"/>
        </w:rPr>
        <w:t xml:space="preserve">Sistema de Gestión de Proyectos (Trello o Jira):</w:t>
      </w:r>
      <w:r w:rsidDel="00000000" w:rsidR="00000000" w:rsidRPr="00000000">
        <w:rPr>
          <w:vertAlign w:val="baseline"/>
          <w:rtl w:val="0"/>
        </w:rPr>
        <w:t xml:space="preserve"> Empleado para la gestión de tareas, asignación de responsabilidades, y para que el equipo de desarrollo mantenga un registro actualizado del avance y de los problemas técnicos.</w:t>
      </w:r>
    </w:p>
    <w:p w:rsidR="00000000" w:rsidDel="00000000" w:rsidP="00000000" w:rsidRDefault="00000000" w:rsidRPr="00000000" w14:paraId="000000BD">
      <w:pPr>
        <w:numPr>
          <w:ilvl w:val="0"/>
          <w:numId w:val="9"/>
        </w:numPr>
        <w:spacing w:after="0" w:line="360" w:lineRule="auto"/>
        <w:ind w:left="1068" w:hanging="360"/>
        <w:rPr>
          <w:vertAlign w:val="baseline"/>
        </w:rPr>
      </w:pPr>
      <w:r w:rsidDel="00000000" w:rsidR="00000000" w:rsidRPr="00000000">
        <w:rPr>
          <w:b w:val="1"/>
          <w:vertAlign w:val="baseline"/>
          <w:rtl w:val="0"/>
        </w:rPr>
        <w:t xml:space="preserve">Intranet Corporativa y Sistema de Boletines Internos:</w:t>
      </w:r>
      <w:r w:rsidDel="00000000" w:rsidR="00000000" w:rsidRPr="00000000">
        <w:rPr>
          <w:vertAlign w:val="baseline"/>
          <w:rtl w:val="0"/>
        </w:rPr>
        <w:t xml:space="preserve"> Facilita la distribución de boletines y guías de uso del sistema para usuarios internos, como el equipo de ventas y personal de inventario.</w:t>
      </w:r>
    </w:p>
    <w:p w:rsidR="00000000" w:rsidDel="00000000" w:rsidP="00000000" w:rsidRDefault="00000000" w:rsidRPr="00000000" w14:paraId="000000BE">
      <w:pPr>
        <w:numPr>
          <w:ilvl w:val="0"/>
          <w:numId w:val="9"/>
        </w:numPr>
        <w:spacing w:after="0" w:line="360" w:lineRule="auto"/>
        <w:ind w:left="1068" w:hanging="360"/>
        <w:rPr>
          <w:vertAlign w:val="baseline"/>
        </w:rPr>
      </w:pPr>
      <w:r w:rsidDel="00000000" w:rsidR="00000000" w:rsidRPr="00000000">
        <w:rPr>
          <w:b w:val="1"/>
          <w:vertAlign w:val="baseline"/>
          <w:rtl w:val="0"/>
        </w:rPr>
        <w:t xml:space="preserve">Redes Sociales y Página Web de la Empresa:</w:t>
      </w:r>
      <w:r w:rsidDel="00000000" w:rsidR="00000000" w:rsidRPr="00000000">
        <w:rPr>
          <w:vertAlign w:val="baseline"/>
          <w:rtl w:val="0"/>
        </w:rPr>
        <w:t xml:space="preserve"> Para comunicar mejoras de disponibilidad y servicio al cliente, informando al público sobre los beneficios y cambios en los tiempos de reposición de productos.</w:t>
      </w:r>
    </w:p>
    <w:p w:rsidR="00000000" w:rsidDel="00000000" w:rsidP="00000000" w:rsidRDefault="00000000" w:rsidRPr="00000000" w14:paraId="000000BF">
      <w:pPr>
        <w:numPr>
          <w:ilvl w:val="0"/>
          <w:numId w:val="11"/>
        </w:numPr>
        <w:spacing w:after="0" w:line="360" w:lineRule="auto"/>
        <w:ind w:left="720" w:hanging="360"/>
        <w:rPr>
          <w:vertAlign w:val="baseline"/>
        </w:rPr>
      </w:pPr>
      <w:r w:rsidDel="00000000" w:rsidR="00000000" w:rsidRPr="00000000">
        <w:rPr>
          <w:b w:val="1"/>
          <w:vertAlign w:val="baseline"/>
          <w:rtl w:val="0"/>
        </w:rPr>
        <w:t xml:space="preserve">Materiales de Apoyo y Capacitación</w:t>
      </w:r>
      <w:r w:rsidDel="00000000" w:rsidR="00000000" w:rsidRPr="00000000">
        <w:rPr>
          <w:rtl w:val="0"/>
        </w:rPr>
      </w:r>
    </w:p>
    <w:p w:rsidR="00000000" w:rsidDel="00000000" w:rsidP="00000000" w:rsidRDefault="00000000" w:rsidRPr="00000000" w14:paraId="000000C0">
      <w:pPr>
        <w:numPr>
          <w:ilvl w:val="0"/>
          <w:numId w:val="10"/>
        </w:numPr>
        <w:spacing w:after="0" w:line="360" w:lineRule="auto"/>
        <w:ind w:left="1068" w:hanging="360"/>
        <w:rPr>
          <w:vertAlign w:val="baseline"/>
        </w:rPr>
      </w:pPr>
      <w:r w:rsidDel="00000000" w:rsidR="00000000" w:rsidRPr="00000000">
        <w:rPr>
          <w:b w:val="1"/>
          <w:vertAlign w:val="baseline"/>
          <w:rtl w:val="0"/>
        </w:rPr>
        <w:t xml:space="preserve">Guías de Usuario y Tutoriales Visuales:</w:t>
      </w:r>
      <w:r w:rsidDel="00000000" w:rsidR="00000000" w:rsidRPr="00000000">
        <w:rPr>
          <w:vertAlign w:val="baseline"/>
          <w:rtl w:val="0"/>
        </w:rPr>
        <w:t xml:space="preserve"> Documentación detallada y videos explicativos diseñados para los usuarios finales del sistema MagikStock, distribuidos en formato digital a través de la intranet de la empresa y por correo electrónico.</w:t>
      </w:r>
    </w:p>
    <w:p w:rsidR="00000000" w:rsidDel="00000000" w:rsidP="00000000" w:rsidRDefault="00000000" w:rsidRPr="00000000" w14:paraId="000000C1">
      <w:pPr>
        <w:numPr>
          <w:ilvl w:val="0"/>
          <w:numId w:val="10"/>
        </w:numPr>
        <w:spacing w:after="0" w:line="360" w:lineRule="auto"/>
        <w:ind w:left="1068" w:hanging="360"/>
        <w:rPr>
          <w:vertAlign w:val="baseline"/>
        </w:rPr>
      </w:pPr>
      <w:r w:rsidDel="00000000" w:rsidR="00000000" w:rsidRPr="00000000">
        <w:rPr>
          <w:b w:val="1"/>
          <w:vertAlign w:val="baseline"/>
          <w:rtl w:val="0"/>
        </w:rPr>
        <w:t xml:space="preserve">Boletines Informativos y Reportes Ejecutivos:</w:t>
      </w:r>
      <w:r w:rsidDel="00000000" w:rsidR="00000000" w:rsidRPr="00000000">
        <w:rPr>
          <w:vertAlign w:val="baseline"/>
          <w:rtl w:val="0"/>
        </w:rPr>
        <w:t xml:space="preserve"> Documentos formales de actualización periódica sobre el estado y logros del proyecto, distribuidos mensualmente o trimestralmente para los directivos y otros interesados clave.</w:t>
      </w:r>
    </w:p>
    <w:p w:rsidR="00000000" w:rsidDel="00000000" w:rsidP="00000000" w:rsidRDefault="00000000" w:rsidRPr="00000000" w14:paraId="000000C2">
      <w:pPr>
        <w:numPr>
          <w:ilvl w:val="0"/>
          <w:numId w:val="10"/>
        </w:numPr>
        <w:spacing w:after="0" w:line="360" w:lineRule="auto"/>
        <w:ind w:left="1068" w:hanging="360"/>
        <w:rPr>
          <w:vertAlign w:val="baseline"/>
        </w:rPr>
      </w:pPr>
      <w:r w:rsidDel="00000000" w:rsidR="00000000" w:rsidRPr="00000000">
        <w:rPr>
          <w:b w:val="1"/>
          <w:vertAlign w:val="baseline"/>
          <w:rtl w:val="0"/>
        </w:rPr>
        <w:t xml:space="preserve">Encuestas y Formularios de Retroalimentación:</w:t>
      </w:r>
      <w:r w:rsidDel="00000000" w:rsidR="00000000" w:rsidRPr="00000000">
        <w:rPr>
          <w:vertAlign w:val="baseline"/>
          <w:rtl w:val="0"/>
        </w:rPr>
        <w:t xml:space="preserve"> Herramientas digitales como Google Forms para recopilar opiniones y sugerencias de los interesados sobre la efectividad del sistema y del proceso de comunicación.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Proceso de Escalamiento</w:t>
      </w:r>
    </w:p>
    <w:p w:rsidR="00000000" w:rsidDel="00000000" w:rsidP="00000000" w:rsidRDefault="00000000" w:rsidRPr="00000000" w14:paraId="000000C4">
      <w:pPr>
        <w:spacing w:after="0" w:line="360" w:lineRule="auto"/>
        <w:rPr>
          <w:vertAlign w:val="baseline"/>
        </w:rPr>
      </w:pPr>
      <w:r w:rsidDel="00000000" w:rsidR="00000000" w:rsidRPr="00000000">
        <w:rPr>
          <w:vertAlign w:val="baseline"/>
          <w:rtl w:val="0"/>
        </w:rPr>
        <w:t xml:space="preserve">El proceso de escalamiento de MagikStock está diseñado para garantizar que cualquier problema, riesgo o inquietud identificado durante el proyecto se gestione de manera eficiente y se comunique a los niveles apropiados de acuerdo con su gravedad y urgencia. A continuación, se describe cómo se abordarán y </w:t>
      </w:r>
      <w:r w:rsidDel="00000000" w:rsidR="00000000" w:rsidRPr="00000000">
        <w:rPr>
          <w:rtl w:val="0"/>
        </w:rPr>
        <w:t xml:space="preserve">escalaron</w:t>
      </w:r>
      <w:r w:rsidDel="00000000" w:rsidR="00000000" w:rsidRPr="00000000">
        <w:rPr>
          <w:vertAlign w:val="baseline"/>
          <w:rtl w:val="0"/>
        </w:rPr>
        <w:t xml:space="preserve"> los distintos tipos de situaciones.</w:t>
      </w:r>
    </w:p>
    <w:p w:rsidR="00000000" w:rsidDel="00000000" w:rsidP="00000000" w:rsidRDefault="00000000" w:rsidRPr="00000000" w14:paraId="000000C5">
      <w:pPr>
        <w:numPr>
          <w:ilvl w:val="0"/>
          <w:numId w:val="12"/>
        </w:numPr>
        <w:spacing w:after="0" w:line="360" w:lineRule="auto"/>
        <w:ind w:left="720" w:hanging="360"/>
        <w:rPr>
          <w:vertAlign w:val="baseline"/>
        </w:rPr>
      </w:pPr>
      <w:r w:rsidDel="00000000" w:rsidR="00000000" w:rsidRPr="00000000">
        <w:rPr>
          <w:b w:val="1"/>
          <w:vertAlign w:val="baseline"/>
          <w:rtl w:val="0"/>
        </w:rPr>
        <w:t xml:space="preserve">Niveles de Escalamiento</w:t>
      </w:r>
      <w:r w:rsidDel="00000000" w:rsidR="00000000" w:rsidRPr="00000000">
        <w:rPr>
          <w:rtl w:val="0"/>
        </w:rPr>
      </w:r>
    </w:p>
    <w:p w:rsidR="00000000" w:rsidDel="00000000" w:rsidP="00000000" w:rsidRDefault="00000000" w:rsidRPr="00000000" w14:paraId="000000C6">
      <w:pPr>
        <w:numPr>
          <w:ilvl w:val="1"/>
          <w:numId w:val="12"/>
        </w:numPr>
        <w:spacing w:after="0" w:line="360" w:lineRule="auto"/>
        <w:ind w:left="1440" w:hanging="360"/>
        <w:rPr>
          <w:vertAlign w:val="baseline"/>
        </w:rPr>
      </w:pPr>
      <w:r w:rsidDel="00000000" w:rsidR="00000000" w:rsidRPr="00000000">
        <w:rPr>
          <w:b w:val="1"/>
          <w:vertAlign w:val="baseline"/>
          <w:rtl w:val="0"/>
        </w:rPr>
        <w:t xml:space="preserve">Incidentes Menores:</w:t>
      </w:r>
      <w:r w:rsidDel="00000000" w:rsidR="00000000" w:rsidRPr="00000000">
        <w:rPr>
          <w:vertAlign w:val="baseline"/>
          <w:rtl w:val="0"/>
        </w:rPr>
        <w:t xml:space="preserve"> Problemas que pueden ser resueltos rápidamente dentro del equipo de implementación sin afectar el cronograma o la calidad del proyecto.</w:t>
      </w:r>
    </w:p>
    <w:p w:rsidR="00000000" w:rsidDel="00000000" w:rsidP="00000000" w:rsidRDefault="00000000" w:rsidRPr="00000000" w14:paraId="000000C7">
      <w:pPr>
        <w:numPr>
          <w:ilvl w:val="2"/>
          <w:numId w:val="12"/>
        </w:numPr>
        <w:spacing w:after="0" w:line="360" w:lineRule="auto"/>
        <w:ind w:left="2160" w:hanging="360"/>
        <w:rPr>
          <w:vertAlign w:val="baseline"/>
        </w:rPr>
      </w:pPr>
      <w:r w:rsidDel="00000000" w:rsidR="00000000" w:rsidRPr="00000000">
        <w:rPr>
          <w:b w:val="1"/>
          <w:vertAlign w:val="baseline"/>
          <w:rtl w:val="0"/>
        </w:rPr>
        <w:t xml:space="preserve">Acción:</w:t>
      </w:r>
      <w:r w:rsidDel="00000000" w:rsidR="00000000" w:rsidRPr="00000000">
        <w:rPr>
          <w:vertAlign w:val="baseline"/>
          <w:rtl w:val="0"/>
        </w:rPr>
        <w:t xml:space="preserve"> El equipo de implementación documentará el incidente y lo resolverá dentro de 24 horas. No requiere escalamiento.</w:t>
      </w:r>
    </w:p>
    <w:p w:rsidR="00000000" w:rsidDel="00000000" w:rsidP="00000000" w:rsidRDefault="00000000" w:rsidRPr="00000000" w14:paraId="000000C8">
      <w:pPr>
        <w:numPr>
          <w:ilvl w:val="2"/>
          <w:numId w:val="12"/>
        </w:numPr>
        <w:spacing w:after="0" w:line="360" w:lineRule="auto"/>
        <w:ind w:left="2160" w:hanging="360"/>
        <w:rPr>
          <w:vertAlign w:val="baseline"/>
        </w:rPr>
      </w:pPr>
      <w:r w:rsidDel="00000000" w:rsidR="00000000" w:rsidRPr="00000000">
        <w:rPr>
          <w:b w:val="1"/>
          <w:vertAlign w:val="baseline"/>
          <w:rtl w:val="0"/>
        </w:rPr>
        <w:t xml:space="preserve">Responsable:</w:t>
      </w:r>
      <w:r w:rsidDel="00000000" w:rsidR="00000000" w:rsidRPr="00000000">
        <w:rPr>
          <w:vertAlign w:val="baseline"/>
          <w:rtl w:val="0"/>
        </w:rPr>
        <w:t xml:space="preserve"> Líder de Implementación.</w:t>
      </w:r>
    </w:p>
    <w:p w:rsidR="00000000" w:rsidDel="00000000" w:rsidP="00000000" w:rsidRDefault="00000000" w:rsidRPr="00000000" w14:paraId="000000C9">
      <w:pPr>
        <w:numPr>
          <w:ilvl w:val="1"/>
          <w:numId w:val="12"/>
        </w:numPr>
        <w:spacing w:after="0" w:line="360" w:lineRule="auto"/>
        <w:ind w:left="1440" w:hanging="360"/>
        <w:rPr>
          <w:vertAlign w:val="baseline"/>
        </w:rPr>
      </w:pPr>
      <w:r w:rsidDel="00000000" w:rsidR="00000000" w:rsidRPr="00000000">
        <w:rPr>
          <w:b w:val="1"/>
          <w:vertAlign w:val="baseline"/>
          <w:rtl w:val="0"/>
        </w:rPr>
        <w:t xml:space="preserve">Incidentes Moderados:</w:t>
      </w:r>
      <w:r w:rsidDel="00000000" w:rsidR="00000000" w:rsidRPr="00000000">
        <w:rPr>
          <w:vertAlign w:val="baseline"/>
          <w:rtl w:val="0"/>
        </w:rPr>
        <w:t xml:space="preserve"> Problemas que pueden impactar el cronograma o calidad del proyecto si no se resuelven en un tiempo adecuado.</w:t>
      </w:r>
    </w:p>
    <w:p w:rsidR="00000000" w:rsidDel="00000000" w:rsidP="00000000" w:rsidRDefault="00000000" w:rsidRPr="00000000" w14:paraId="000000CA">
      <w:pPr>
        <w:numPr>
          <w:ilvl w:val="2"/>
          <w:numId w:val="12"/>
        </w:numPr>
        <w:spacing w:after="0" w:line="360" w:lineRule="auto"/>
        <w:ind w:left="2160" w:hanging="360"/>
        <w:rPr>
          <w:vertAlign w:val="baseline"/>
        </w:rPr>
      </w:pPr>
      <w:r w:rsidDel="00000000" w:rsidR="00000000" w:rsidRPr="00000000">
        <w:rPr>
          <w:b w:val="1"/>
          <w:vertAlign w:val="baseline"/>
          <w:rtl w:val="0"/>
        </w:rPr>
        <w:t xml:space="preserve">Acción:</w:t>
      </w:r>
      <w:r w:rsidDel="00000000" w:rsidR="00000000" w:rsidRPr="00000000">
        <w:rPr>
          <w:vertAlign w:val="baseline"/>
          <w:rtl w:val="0"/>
        </w:rPr>
        <w:t xml:space="preserve"> Si no se resuelve en 48 horas, el problema se escalara al Gerente de Proyecto para revisión y apoyo en la toma de decisiones.</w:t>
      </w:r>
    </w:p>
    <w:p w:rsidR="00000000" w:rsidDel="00000000" w:rsidP="00000000" w:rsidRDefault="00000000" w:rsidRPr="00000000" w14:paraId="000000CB">
      <w:pPr>
        <w:numPr>
          <w:ilvl w:val="2"/>
          <w:numId w:val="12"/>
        </w:numPr>
        <w:spacing w:after="0" w:line="360" w:lineRule="auto"/>
        <w:ind w:left="2160" w:hanging="360"/>
        <w:rPr>
          <w:vertAlign w:val="baseline"/>
        </w:rPr>
      </w:pPr>
      <w:r w:rsidDel="00000000" w:rsidR="00000000" w:rsidRPr="00000000">
        <w:rPr>
          <w:b w:val="1"/>
          <w:vertAlign w:val="baseline"/>
          <w:rtl w:val="0"/>
        </w:rPr>
        <w:t xml:space="preserve">Responsable:</w:t>
      </w:r>
      <w:r w:rsidDel="00000000" w:rsidR="00000000" w:rsidRPr="00000000">
        <w:rPr>
          <w:vertAlign w:val="baseline"/>
          <w:rtl w:val="0"/>
        </w:rPr>
        <w:t xml:space="preserve"> Líder de Implementación; escalado al Gerente de Proyecto si no se resuelve a tiempo.</w:t>
      </w:r>
    </w:p>
    <w:p w:rsidR="00000000" w:rsidDel="00000000" w:rsidP="00000000" w:rsidRDefault="00000000" w:rsidRPr="00000000" w14:paraId="000000CC">
      <w:pPr>
        <w:numPr>
          <w:ilvl w:val="1"/>
          <w:numId w:val="12"/>
        </w:numPr>
        <w:spacing w:after="0" w:line="360" w:lineRule="auto"/>
        <w:ind w:left="1440" w:hanging="360"/>
        <w:rPr>
          <w:vertAlign w:val="baseline"/>
        </w:rPr>
      </w:pPr>
      <w:r w:rsidDel="00000000" w:rsidR="00000000" w:rsidRPr="00000000">
        <w:rPr>
          <w:b w:val="1"/>
          <w:vertAlign w:val="baseline"/>
          <w:rtl w:val="0"/>
        </w:rPr>
        <w:t xml:space="preserve">Incidentes Críticos:</w:t>
      </w:r>
      <w:r w:rsidDel="00000000" w:rsidR="00000000" w:rsidRPr="00000000">
        <w:rPr>
          <w:vertAlign w:val="baseline"/>
          <w:rtl w:val="0"/>
        </w:rPr>
        <w:t xml:space="preserve"> Problemas graves que afectan significativamente el avance del proyecto o que ponen en riesgo el cumplimiento de sus objetivos, plazos o calidad.</w:t>
      </w:r>
    </w:p>
    <w:p w:rsidR="00000000" w:rsidDel="00000000" w:rsidP="00000000" w:rsidRDefault="00000000" w:rsidRPr="00000000" w14:paraId="000000CD">
      <w:pPr>
        <w:numPr>
          <w:ilvl w:val="2"/>
          <w:numId w:val="12"/>
        </w:numPr>
        <w:spacing w:after="0" w:line="360" w:lineRule="auto"/>
        <w:ind w:left="2160" w:hanging="360"/>
        <w:rPr>
          <w:vertAlign w:val="baseline"/>
        </w:rPr>
      </w:pPr>
      <w:r w:rsidDel="00000000" w:rsidR="00000000" w:rsidRPr="00000000">
        <w:rPr>
          <w:b w:val="1"/>
          <w:vertAlign w:val="baseline"/>
          <w:rtl w:val="0"/>
        </w:rPr>
        <w:t xml:space="preserve">Acción:</w:t>
      </w:r>
      <w:r w:rsidDel="00000000" w:rsidR="00000000" w:rsidRPr="00000000">
        <w:rPr>
          <w:vertAlign w:val="baseline"/>
          <w:rtl w:val="0"/>
        </w:rPr>
        <w:t xml:space="preserve"> Estos problemas deben ser escalados inmediatamente al Gerente de Proyecto, quien informará al Patrocinador y, si es necesario, al Comité de Dirección para tomar decisiones rápidas y estratégicas.</w:t>
      </w:r>
    </w:p>
    <w:p w:rsidR="00000000" w:rsidDel="00000000" w:rsidP="00000000" w:rsidRDefault="00000000" w:rsidRPr="00000000" w14:paraId="000000CE">
      <w:pPr>
        <w:numPr>
          <w:ilvl w:val="2"/>
          <w:numId w:val="12"/>
        </w:numPr>
        <w:spacing w:after="0" w:line="360" w:lineRule="auto"/>
        <w:ind w:left="2160" w:hanging="360"/>
        <w:rPr>
          <w:vertAlign w:val="baseline"/>
        </w:rPr>
      </w:pPr>
      <w:r w:rsidDel="00000000" w:rsidR="00000000" w:rsidRPr="00000000">
        <w:rPr>
          <w:b w:val="1"/>
          <w:vertAlign w:val="baseline"/>
          <w:rtl w:val="0"/>
        </w:rPr>
        <w:t xml:space="preserve">Responsable:</w:t>
      </w:r>
      <w:r w:rsidDel="00000000" w:rsidR="00000000" w:rsidRPr="00000000">
        <w:rPr>
          <w:vertAlign w:val="baseline"/>
          <w:rtl w:val="0"/>
        </w:rPr>
        <w:t xml:space="preserve"> Gerente de Proyecto y, si procede, Patrocinador y Comité de Dirección.</w:t>
      </w:r>
    </w:p>
    <w:p w:rsidR="00000000" w:rsidDel="00000000" w:rsidP="00000000" w:rsidRDefault="00000000" w:rsidRPr="00000000" w14:paraId="000000CF">
      <w:pPr>
        <w:numPr>
          <w:ilvl w:val="2"/>
          <w:numId w:val="12"/>
        </w:numPr>
        <w:spacing w:after="0" w:line="360" w:lineRule="auto"/>
        <w:ind w:left="2160" w:hanging="360"/>
        <w:rPr>
          <w:vertAlign w:val="baseline"/>
        </w:rPr>
      </w:pPr>
      <w:r w:rsidDel="00000000" w:rsidR="00000000" w:rsidRPr="00000000">
        <w:rPr>
          <w:b w:val="1"/>
          <w:vertAlign w:val="baseline"/>
          <w:rtl w:val="0"/>
        </w:rPr>
        <w:t xml:space="preserve">Tiempo de Escalamiento:</w:t>
      </w:r>
      <w:r w:rsidDel="00000000" w:rsidR="00000000" w:rsidRPr="00000000">
        <w:rPr>
          <w:vertAlign w:val="baseline"/>
          <w:rtl w:val="0"/>
        </w:rPr>
        <w:t xml:space="preserve"> Inmediato, con una respuesta esperada en menos de 24 horas.</w:t>
      </w:r>
    </w:p>
    <w:p w:rsidR="00000000" w:rsidDel="00000000" w:rsidP="00000000" w:rsidRDefault="00000000" w:rsidRPr="00000000" w14:paraId="000000D0">
      <w:pPr>
        <w:numPr>
          <w:ilvl w:val="0"/>
          <w:numId w:val="12"/>
        </w:numPr>
        <w:spacing w:after="0" w:line="360" w:lineRule="auto"/>
        <w:ind w:left="720" w:hanging="360"/>
        <w:rPr>
          <w:vertAlign w:val="baseline"/>
        </w:rPr>
      </w:pPr>
      <w:r w:rsidDel="00000000" w:rsidR="00000000" w:rsidRPr="00000000">
        <w:rPr>
          <w:b w:val="1"/>
          <w:vertAlign w:val="baseline"/>
          <w:rtl w:val="0"/>
        </w:rPr>
        <w:t xml:space="preserve">Pasos del Proceso de Escalamiento</w:t>
      </w:r>
      <w:r w:rsidDel="00000000" w:rsidR="00000000" w:rsidRPr="00000000">
        <w:rPr>
          <w:rtl w:val="0"/>
        </w:rPr>
      </w:r>
    </w:p>
    <w:p w:rsidR="00000000" w:rsidDel="00000000" w:rsidP="00000000" w:rsidRDefault="00000000" w:rsidRPr="00000000" w14:paraId="000000D1">
      <w:pPr>
        <w:numPr>
          <w:ilvl w:val="1"/>
          <w:numId w:val="12"/>
        </w:numPr>
        <w:spacing w:after="0" w:line="360" w:lineRule="auto"/>
        <w:ind w:left="1440" w:hanging="360"/>
        <w:rPr>
          <w:vertAlign w:val="baseline"/>
        </w:rPr>
      </w:pPr>
      <w:r w:rsidDel="00000000" w:rsidR="00000000" w:rsidRPr="00000000">
        <w:rPr>
          <w:b w:val="1"/>
          <w:vertAlign w:val="baseline"/>
          <w:rtl w:val="0"/>
        </w:rPr>
        <w:t xml:space="preserve">Identificación del Incidente:</w:t>
      </w:r>
      <w:r w:rsidDel="00000000" w:rsidR="00000000" w:rsidRPr="00000000">
        <w:rPr>
          <w:vertAlign w:val="baseline"/>
          <w:rtl w:val="0"/>
        </w:rPr>
        <w:t xml:space="preserve"> Todo miembro del equipo tiene la responsabilidad de reportar cualquier problema o riesgo que considere relevante para el desarrollo del proyecto.</w:t>
      </w:r>
    </w:p>
    <w:p w:rsidR="00000000" w:rsidDel="00000000" w:rsidP="00000000" w:rsidRDefault="00000000" w:rsidRPr="00000000" w14:paraId="000000D2">
      <w:pPr>
        <w:numPr>
          <w:ilvl w:val="1"/>
          <w:numId w:val="12"/>
        </w:numPr>
        <w:spacing w:after="0" w:line="360" w:lineRule="auto"/>
        <w:ind w:left="1440" w:hanging="360"/>
        <w:rPr>
          <w:vertAlign w:val="baseline"/>
        </w:rPr>
      </w:pPr>
      <w:r w:rsidDel="00000000" w:rsidR="00000000" w:rsidRPr="00000000">
        <w:rPr>
          <w:b w:val="1"/>
          <w:vertAlign w:val="baseline"/>
          <w:rtl w:val="0"/>
        </w:rPr>
        <w:t xml:space="preserve">Clasificación del Incidente:</w:t>
      </w:r>
      <w:r w:rsidDel="00000000" w:rsidR="00000000" w:rsidRPr="00000000">
        <w:rPr>
          <w:vertAlign w:val="baseline"/>
          <w:rtl w:val="0"/>
        </w:rPr>
        <w:t xml:space="preserve"> El problema se clasifica en menor, moderado o crítico, basado en su impacto potencial y urgencia.</w:t>
      </w:r>
    </w:p>
    <w:p w:rsidR="00000000" w:rsidDel="00000000" w:rsidP="00000000" w:rsidRDefault="00000000" w:rsidRPr="00000000" w14:paraId="000000D3">
      <w:pPr>
        <w:numPr>
          <w:ilvl w:val="1"/>
          <w:numId w:val="12"/>
        </w:numPr>
        <w:spacing w:after="0" w:line="360" w:lineRule="auto"/>
        <w:ind w:left="1440" w:hanging="360"/>
        <w:rPr>
          <w:vertAlign w:val="baseline"/>
        </w:rPr>
      </w:pPr>
      <w:r w:rsidDel="00000000" w:rsidR="00000000" w:rsidRPr="00000000">
        <w:rPr>
          <w:b w:val="1"/>
          <w:vertAlign w:val="baseline"/>
          <w:rtl w:val="0"/>
        </w:rPr>
        <w:t xml:space="preserve">Notificación:</w:t>
      </w:r>
      <w:r w:rsidDel="00000000" w:rsidR="00000000" w:rsidRPr="00000000">
        <w:rPr>
          <w:vertAlign w:val="baseline"/>
          <w:rtl w:val="0"/>
        </w:rPr>
        <w:t xml:space="preserve"> Dependiendo de la clasificación, se notificará al responsable correspondiente (Líder de Implementación, Gerente de Proyecto, o Patrocinador).</w:t>
      </w:r>
    </w:p>
    <w:p w:rsidR="00000000" w:rsidDel="00000000" w:rsidP="00000000" w:rsidRDefault="00000000" w:rsidRPr="00000000" w14:paraId="000000D4">
      <w:pPr>
        <w:numPr>
          <w:ilvl w:val="1"/>
          <w:numId w:val="12"/>
        </w:numPr>
        <w:spacing w:after="0" w:line="360" w:lineRule="auto"/>
        <w:ind w:left="1440" w:hanging="360"/>
        <w:rPr>
          <w:vertAlign w:val="baseline"/>
        </w:rPr>
      </w:pPr>
      <w:r w:rsidDel="00000000" w:rsidR="00000000" w:rsidRPr="00000000">
        <w:rPr>
          <w:b w:val="1"/>
          <w:vertAlign w:val="baseline"/>
          <w:rtl w:val="0"/>
        </w:rPr>
        <w:t xml:space="preserve">Documentación:</w:t>
      </w:r>
      <w:r w:rsidDel="00000000" w:rsidR="00000000" w:rsidRPr="00000000">
        <w:rPr>
          <w:vertAlign w:val="baseline"/>
          <w:rtl w:val="0"/>
        </w:rPr>
        <w:t xml:space="preserve"> Cada incidente escalado se registrará en el sistema de gestión de proyectos, especificando el tipo de problema, las acciones tomadas, y el nivel de escalamiento alcanzado.</w:t>
      </w:r>
    </w:p>
    <w:p w:rsidR="00000000" w:rsidDel="00000000" w:rsidP="00000000" w:rsidRDefault="00000000" w:rsidRPr="00000000" w14:paraId="000000D5">
      <w:pPr>
        <w:numPr>
          <w:ilvl w:val="1"/>
          <w:numId w:val="12"/>
        </w:numPr>
        <w:spacing w:after="0" w:line="360" w:lineRule="auto"/>
        <w:ind w:left="1440" w:hanging="360"/>
        <w:rPr>
          <w:vertAlign w:val="baseline"/>
        </w:rPr>
      </w:pPr>
      <w:r w:rsidDel="00000000" w:rsidR="00000000" w:rsidRPr="00000000">
        <w:rPr>
          <w:b w:val="1"/>
          <w:vertAlign w:val="baseline"/>
          <w:rtl w:val="0"/>
        </w:rPr>
        <w:t xml:space="preserve">Resolución y Seguimiento:</w:t>
      </w:r>
      <w:r w:rsidDel="00000000" w:rsidR="00000000" w:rsidRPr="00000000">
        <w:rPr>
          <w:vertAlign w:val="baseline"/>
          <w:rtl w:val="0"/>
        </w:rPr>
        <w:t xml:space="preserve"> Se establecerán acciones correctivas para cada incidente, y el equipo realizará un seguimiento para asegurar que el problema se haya resuelto y que no reaparezca.</w:t>
      </w:r>
    </w:p>
    <w:p w:rsidR="00000000" w:rsidDel="00000000" w:rsidP="00000000" w:rsidRDefault="00000000" w:rsidRPr="00000000" w14:paraId="000000D6">
      <w:pPr>
        <w:numPr>
          <w:ilvl w:val="0"/>
          <w:numId w:val="12"/>
        </w:numPr>
        <w:spacing w:after="0" w:line="360" w:lineRule="auto"/>
        <w:ind w:left="720" w:hanging="360"/>
        <w:rPr>
          <w:vertAlign w:val="baseline"/>
        </w:rPr>
      </w:pPr>
      <w:r w:rsidDel="00000000" w:rsidR="00000000" w:rsidRPr="00000000">
        <w:rPr>
          <w:b w:val="1"/>
          <w:vertAlign w:val="baseline"/>
          <w:rtl w:val="0"/>
        </w:rPr>
        <w:t xml:space="preserve">Comunicación del Estado del Incidente</w:t>
      </w:r>
      <w:r w:rsidDel="00000000" w:rsidR="00000000" w:rsidRPr="00000000">
        <w:rPr>
          <w:rtl w:val="0"/>
        </w:rPr>
      </w:r>
    </w:p>
    <w:p w:rsidR="00000000" w:rsidDel="00000000" w:rsidP="00000000" w:rsidRDefault="00000000" w:rsidRPr="00000000" w14:paraId="000000D7">
      <w:pPr>
        <w:numPr>
          <w:ilvl w:val="1"/>
          <w:numId w:val="12"/>
        </w:numPr>
        <w:spacing w:after="0" w:line="360" w:lineRule="auto"/>
        <w:ind w:left="1440" w:hanging="360"/>
        <w:rPr>
          <w:vertAlign w:val="baseline"/>
        </w:rPr>
      </w:pPr>
      <w:r w:rsidDel="00000000" w:rsidR="00000000" w:rsidRPr="00000000">
        <w:rPr>
          <w:b w:val="1"/>
          <w:vertAlign w:val="baseline"/>
          <w:rtl w:val="0"/>
        </w:rPr>
        <w:t xml:space="preserve">Reportes de Estado:</w:t>
      </w:r>
      <w:r w:rsidDel="00000000" w:rsidR="00000000" w:rsidRPr="00000000">
        <w:rPr>
          <w:vertAlign w:val="baseline"/>
          <w:rtl w:val="0"/>
        </w:rPr>
        <w:t xml:space="preserve"> Los incidentes moderados y críticos se incluirán en los informes semanales de avance del proyecto para mantener a los interesados informados.</w:t>
      </w:r>
    </w:p>
    <w:p w:rsidR="00000000" w:rsidDel="00000000" w:rsidP="00000000" w:rsidRDefault="00000000" w:rsidRPr="00000000" w14:paraId="000000D8">
      <w:pPr>
        <w:numPr>
          <w:ilvl w:val="1"/>
          <w:numId w:val="12"/>
        </w:numPr>
        <w:spacing w:after="0" w:line="360" w:lineRule="auto"/>
        <w:ind w:left="1440" w:hanging="360"/>
        <w:rPr>
          <w:vertAlign w:val="baseline"/>
        </w:rPr>
      </w:pPr>
      <w:r w:rsidDel="00000000" w:rsidR="00000000" w:rsidRPr="00000000">
        <w:rPr>
          <w:b w:val="1"/>
          <w:vertAlign w:val="baseline"/>
          <w:rtl w:val="0"/>
        </w:rPr>
        <w:t xml:space="preserve">Actualizaciones de Progreso:</w:t>
      </w:r>
      <w:r w:rsidDel="00000000" w:rsidR="00000000" w:rsidRPr="00000000">
        <w:rPr>
          <w:vertAlign w:val="baseline"/>
          <w:rtl w:val="0"/>
        </w:rPr>
        <w:t xml:space="preserve"> Si un incidente crítico afecta directamente a algún interesado clave, se les notificará de forma inmediata sobre el estado del problema y las medidas que se están tomando para solucionarlo.</w:t>
      </w:r>
    </w:p>
    <w:p w:rsidR="00000000" w:rsidDel="00000000" w:rsidP="00000000" w:rsidRDefault="00000000" w:rsidRPr="00000000" w14:paraId="000000D9">
      <w:pPr>
        <w:spacing w:after="0" w:line="360" w:lineRule="auto"/>
        <w:rPr>
          <w:vertAlign w:val="baseline"/>
        </w:rPr>
      </w:pPr>
      <w:bookmarkStart w:colFirst="0" w:colLast="0" w:name="_heading=h.3dy6vkm" w:id="5"/>
      <w:bookmarkEnd w:id="5"/>
      <w:r w:rsidDel="00000000" w:rsidR="00000000" w:rsidRPr="00000000">
        <w:rPr>
          <w:vertAlign w:val="baseline"/>
          <w:rtl w:val="0"/>
        </w:rPr>
        <w:t xml:space="preserve">Este proceso de escalamiento asegura que los problemas sean gestionados con eficiencia y se eviten retrasos innecesarios en el proyecto MagikStock, proporcionando claridad y transparencia en la comunicación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Flujo de Información</w:t>
      </w:r>
    </w:p>
    <w:p w:rsidR="00000000" w:rsidDel="00000000" w:rsidP="00000000" w:rsidRDefault="00000000" w:rsidRPr="00000000" w14:paraId="000000DB">
      <w:pPr>
        <w:spacing w:line="360" w:lineRule="auto"/>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1884045</wp:posOffset>
            </wp:positionH>
            <wp:positionV relativeFrom="paragraph">
              <wp:posOffset>122555</wp:posOffset>
            </wp:positionV>
            <wp:extent cx="2676525" cy="26955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6525" cy="2695575"/>
                    </a:xfrm>
                    <a:prstGeom prst="rect"/>
                    <a:ln/>
                  </pic:spPr>
                </pic:pic>
              </a:graphicData>
            </a:graphic>
          </wp:anchor>
        </w:drawing>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spacing w:line="360" w:lineRule="auto"/>
        <w:rPr>
          <w:vertAlign w:val="baseline"/>
        </w:rPr>
      </w:pPr>
      <w:r w:rsidDel="00000000" w:rsidR="00000000" w:rsidRPr="00000000">
        <w:rPr>
          <w:rtl w:val="0"/>
        </w:rPr>
      </w:r>
    </w:p>
    <w:p w:rsidR="00000000" w:rsidDel="00000000" w:rsidP="00000000" w:rsidRDefault="00000000" w:rsidRPr="00000000" w14:paraId="000000DF">
      <w:pPr>
        <w:spacing w:line="360" w:lineRule="auto"/>
        <w:rPr>
          <w:vertAlign w:val="baseline"/>
        </w:rPr>
      </w:pPr>
      <w:r w:rsidDel="00000000" w:rsidR="00000000" w:rsidRPr="00000000">
        <w:rPr>
          <w:rtl w:val="0"/>
        </w:rPr>
      </w:r>
    </w:p>
    <w:p w:rsidR="00000000" w:rsidDel="00000000" w:rsidP="00000000" w:rsidRDefault="00000000" w:rsidRPr="00000000" w14:paraId="000000E0">
      <w:pPr>
        <w:spacing w:line="360" w:lineRule="auto"/>
        <w:rPr>
          <w:vertAlign w:val="baseline"/>
        </w:rPr>
      </w:pPr>
      <w:r w:rsidDel="00000000" w:rsidR="00000000" w:rsidRPr="00000000">
        <w:rPr>
          <w:rtl w:val="0"/>
        </w:rPr>
      </w:r>
    </w:p>
    <w:p w:rsidR="00000000" w:rsidDel="00000000" w:rsidP="00000000" w:rsidRDefault="00000000" w:rsidRPr="00000000" w14:paraId="000000E1">
      <w:pPr>
        <w:tabs>
          <w:tab w:val="left" w:leader="none" w:pos="7380"/>
        </w:tabs>
        <w:spacing w:line="360" w:lineRule="auto"/>
        <w:rPr>
          <w:vertAlign w:val="baseline"/>
        </w:rPr>
      </w:pPr>
      <w:r w:rsidDel="00000000" w:rsidR="00000000" w:rsidRPr="00000000">
        <w:rPr>
          <w:vertAlign w:val="baseline"/>
          <w:rtl w:val="0"/>
        </w:rPr>
        <w:tab/>
      </w:r>
    </w:p>
    <w:p w:rsidR="00000000" w:rsidDel="00000000" w:rsidP="00000000" w:rsidRDefault="00000000" w:rsidRPr="00000000" w14:paraId="000000E2">
      <w:pPr>
        <w:spacing w:line="360" w:lineRule="auto"/>
        <w:rPr>
          <w:vertAlign w:val="baseline"/>
        </w:rPr>
      </w:pPr>
      <w:r w:rsidDel="00000000" w:rsidR="00000000" w:rsidRPr="00000000">
        <w:rPr>
          <w:rtl w:val="0"/>
        </w:rPr>
      </w:r>
    </w:p>
    <w:p w:rsidR="00000000" w:rsidDel="00000000" w:rsidP="00000000" w:rsidRDefault="00000000" w:rsidRPr="00000000" w14:paraId="000000E3">
      <w:pPr>
        <w:spacing w:line="360" w:lineRule="auto"/>
        <w:rPr>
          <w:vertAlign w:val="baseline"/>
        </w:rPr>
      </w:pPr>
      <w:r w:rsidDel="00000000" w:rsidR="00000000" w:rsidRPr="00000000">
        <w:rPr>
          <w:rtl w:val="0"/>
        </w:rPr>
      </w:r>
    </w:p>
    <w:p w:rsidR="00000000" w:rsidDel="00000000" w:rsidP="00000000" w:rsidRDefault="00000000" w:rsidRPr="00000000" w14:paraId="000000E4">
      <w:pPr>
        <w:spacing w:line="360" w:lineRule="auto"/>
        <w:rP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 la Actualización y Refinación del Plan de Comunicaciones</w:t>
      </w:r>
    </w:p>
    <w:p w:rsidR="00000000" w:rsidDel="00000000" w:rsidP="00000000" w:rsidRDefault="00000000" w:rsidRPr="00000000" w14:paraId="000000E6">
      <w:pPr>
        <w:numPr>
          <w:ilvl w:val="0"/>
          <w:numId w:val="18"/>
        </w:numPr>
        <w:spacing w:after="0" w:line="360" w:lineRule="auto"/>
        <w:ind w:left="720" w:hanging="360"/>
        <w:rPr>
          <w:vertAlign w:val="baseline"/>
        </w:rPr>
      </w:pPr>
      <w:r w:rsidDel="00000000" w:rsidR="00000000" w:rsidRPr="00000000">
        <w:rPr>
          <w:b w:val="1"/>
          <w:vertAlign w:val="baseline"/>
          <w:rtl w:val="0"/>
        </w:rPr>
        <w:t xml:space="preserve">Frecuencia de Revisión</w:t>
      </w:r>
      <w:r w:rsidDel="00000000" w:rsidR="00000000" w:rsidRPr="00000000">
        <w:rPr>
          <w:rtl w:val="0"/>
        </w:rPr>
      </w:r>
    </w:p>
    <w:p w:rsidR="00000000" w:rsidDel="00000000" w:rsidP="00000000" w:rsidRDefault="00000000" w:rsidRPr="00000000" w14:paraId="000000E7">
      <w:pPr>
        <w:numPr>
          <w:ilvl w:val="0"/>
          <w:numId w:val="13"/>
        </w:numPr>
        <w:spacing w:after="0" w:line="360" w:lineRule="auto"/>
        <w:ind w:left="1068" w:hanging="360"/>
        <w:rPr>
          <w:vertAlign w:val="baseline"/>
        </w:rPr>
      </w:pPr>
      <w:r w:rsidDel="00000000" w:rsidR="00000000" w:rsidRPr="00000000">
        <w:rPr>
          <w:b w:val="1"/>
          <w:vertAlign w:val="baseline"/>
          <w:rtl w:val="0"/>
        </w:rPr>
        <w:t xml:space="preserve">Revisión Trimestral:</w:t>
      </w:r>
      <w:r w:rsidDel="00000000" w:rsidR="00000000" w:rsidRPr="00000000">
        <w:rPr>
          <w:vertAlign w:val="baseline"/>
          <w:rtl w:val="0"/>
        </w:rPr>
        <w:t xml:space="preserve"> El Plan de Comunicaciones será revisado cada tres meses para asegurar que los objetivos y métodos de comunicación siguen siendo efectivos y relevantes para las necesidades actuales de los interesados.</w:t>
      </w:r>
    </w:p>
    <w:p w:rsidR="00000000" w:rsidDel="00000000" w:rsidP="00000000" w:rsidRDefault="00000000" w:rsidRPr="00000000" w14:paraId="000000E8">
      <w:pPr>
        <w:numPr>
          <w:ilvl w:val="0"/>
          <w:numId w:val="13"/>
        </w:numPr>
        <w:spacing w:after="0" w:line="360" w:lineRule="auto"/>
        <w:ind w:left="1068" w:hanging="360"/>
        <w:rPr>
          <w:vertAlign w:val="baseline"/>
        </w:rPr>
      </w:pPr>
      <w:r w:rsidDel="00000000" w:rsidR="00000000" w:rsidRPr="00000000">
        <w:rPr>
          <w:b w:val="1"/>
          <w:vertAlign w:val="baseline"/>
          <w:rtl w:val="0"/>
        </w:rPr>
        <w:t xml:space="preserve">Revisión Adicional según Cambios en el Proyecto:</w:t>
      </w:r>
      <w:r w:rsidDel="00000000" w:rsidR="00000000" w:rsidRPr="00000000">
        <w:rPr>
          <w:vertAlign w:val="baseline"/>
          <w:rtl w:val="0"/>
        </w:rPr>
        <w:t xml:space="preserve"> Cualquier cambio significativo en el alcance, cronograma o estructura del proyecto desencadenará una revisión adicional del plan para adaptarse a las nuevas condiciones.</w:t>
      </w:r>
    </w:p>
    <w:p w:rsidR="00000000" w:rsidDel="00000000" w:rsidP="00000000" w:rsidRDefault="00000000" w:rsidRPr="00000000" w14:paraId="000000E9">
      <w:pPr>
        <w:numPr>
          <w:ilvl w:val="0"/>
          <w:numId w:val="18"/>
        </w:numPr>
        <w:spacing w:after="0" w:line="360" w:lineRule="auto"/>
        <w:ind w:left="720" w:hanging="360"/>
        <w:rPr>
          <w:vertAlign w:val="baseline"/>
        </w:rPr>
      </w:pPr>
      <w:r w:rsidDel="00000000" w:rsidR="00000000" w:rsidRPr="00000000">
        <w:rPr>
          <w:b w:val="1"/>
          <w:vertAlign w:val="baseline"/>
          <w:rtl w:val="0"/>
        </w:rPr>
        <w:t xml:space="preserve">Responsabilidades en la Revisión y Actualización</w:t>
      </w:r>
      <w:r w:rsidDel="00000000" w:rsidR="00000000" w:rsidRPr="00000000">
        <w:rPr>
          <w:rtl w:val="0"/>
        </w:rPr>
      </w:r>
    </w:p>
    <w:p w:rsidR="00000000" w:rsidDel="00000000" w:rsidP="00000000" w:rsidRDefault="00000000" w:rsidRPr="00000000" w14:paraId="000000EA">
      <w:pPr>
        <w:numPr>
          <w:ilvl w:val="0"/>
          <w:numId w:val="14"/>
        </w:numPr>
        <w:spacing w:after="0" w:line="360" w:lineRule="auto"/>
        <w:ind w:left="1068" w:hanging="360"/>
        <w:rPr>
          <w:vertAlign w:val="baseline"/>
        </w:rPr>
      </w:pPr>
      <w:r w:rsidDel="00000000" w:rsidR="00000000" w:rsidRPr="00000000">
        <w:rPr>
          <w:b w:val="1"/>
          <w:vertAlign w:val="baseline"/>
          <w:rtl w:val="0"/>
        </w:rPr>
        <w:t xml:space="preserve">Gerente de Proyecto:</w:t>
      </w:r>
      <w:r w:rsidDel="00000000" w:rsidR="00000000" w:rsidRPr="00000000">
        <w:rPr>
          <w:vertAlign w:val="baseline"/>
          <w:rtl w:val="0"/>
        </w:rPr>
        <w:t xml:space="preserve"> Responsable de coordinar las revisiones del plan, identificar áreas de mejora en las comunicaciones, y proponer actualizaciones.</w:t>
      </w:r>
    </w:p>
    <w:p w:rsidR="00000000" w:rsidDel="00000000" w:rsidP="00000000" w:rsidRDefault="00000000" w:rsidRPr="00000000" w14:paraId="000000EB">
      <w:pPr>
        <w:numPr>
          <w:ilvl w:val="0"/>
          <w:numId w:val="14"/>
        </w:numPr>
        <w:spacing w:after="0" w:line="360" w:lineRule="auto"/>
        <w:ind w:left="1068" w:hanging="360"/>
        <w:rPr>
          <w:vertAlign w:val="baseline"/>
        </w:rPr>
      </w:pPr>
      <w:r w:rsidDel="00000000" w:rsidR="00000000" w:rsidRPr="00000000">
        <w:rPr>
          <w:b w:val="1"/>
          <w:vertAlign w:val="baseline"/>
          <w:rtl w:val="0"/>
        </w:rPr>
        <w:t xml:space="preserve">Equipo de Comunicación:</w:t>
      </w:r>
      <w:r w:rsidDel="00000000" w:rsidR="00000000" w:rsidRPr="00000000">
        <w:rPr>
          <w:vertAlign w:val="baseline"/>
          <w:rtl w:val="0"/>
        </w:rPr>
        <w:t xml:space="preserve"> Encargado de recopilar feedback de los interesados sobre la eficacia de las comunicaciones actuales y de implementar cambios en los canales o la frecuencia de comunicación según lo aprobado.</w:t>
      </w:r>
    </w:p>
    <w:p w:rsidR="00000000" w:rsidDel="00000000" w:rsidP="00000000" w:rsidRDefault="00000000" w:rsidRPr="00000000" w14:paraId="000000EC">
      <w:pPr>
        <w:numPr>
          <w:ilvl w:val="0"/>
          <w:numId w:val="14"/>
        </w:numPr>
        <w:spacing w:after="0" w:line="360" w:lineRule="auto"/>
        <w:ind w:left="1068" w:hanging="360"/>
        <w:rPr>
          <w:vertAlign w:val="baseline"/>
        </w:rPr>
      </w:pPr>
      <w:r w:rsidDel="00000000" w:rsidR="00000000" w:rsidRPr="00000000">
        <w:rPr>
          <w:b w:val="1"/>
          <w:vertAlign w:val="baseline"/>
          <w:rtl w:val="0"/>
        </w:rPr>
        <w:t xml:space="preserve">Interesados Clave:</w:t>
      </w:r>
      <w:r w:rsidDel="00000000" w:rsidR="00000000" w:rsidRPr="00000000">
        <w:rPr>
          <w:vertAlign w:val="baseline"/>
          <w:rtl w:val="0"/>
        </w:rPr>
        <w:t xml:space="preserve"> Involucrados en la revisión para proporcionar retroalimentación sobre la efectividad y adecuación de las comunicaciones.</w:t>
      </w:r>
    </w:p>
    <w:p w:rsidR="00000000" w:rsidDel="00000000" w:rsidP="00000000" w:rsidRDefault="00000000" w:rsidRPr="00000000" w14:paraId="000000ED">
      <w:pPr>
        <w:numPr>
          <w:ilvl w:val="0"/>
          <w:numId w:val="18"/>
        </w:numPr>
        <w:spacing w:after="0" w:line="360" w:lineRule="auto"/>
        <w:ind w:left="720" w:hanging="360"/>
        <w:rPr>
          <w:vertAlign w:val="baseline"/>
        </w:rPr>
      </w:pPr>
      <w:r w:rsidDel="00000000" w:rsidR="00000000" w:rsidRPr="00000000">
        <w:rPr>
          <w:b w:val="1"/>
          <w:vertAlign w:val="baseline"/>
          <w:rtl w:val="0"/>
        </w:rPr>
        <w:t xml:space="preserve">Proceso de Revisión y Actualización</w:t>
      </w:r>
      <w:r w:rsidDel="00000000" w:rsidR="00000000" w:rsidRPr="00000000">
        <w:rPr>
          <w:rtl w:val="0"/>
        </w:rPr>
      </w:r>
    </w:p>
    <w:p w:rsidR="00000000" w:rsidDel="00000000" w:rsidP="00000000" w:rsidRDefault="00000000" w:rsidRPr="00000000" w14:paraId="000000EE">
      <w:pPr>
        <w:numPr>
          <w:ilvl w:val="0"/>
          <w:numId w:val="15"/>
        </w:numPr>
        <w:spacing w:after="0" w:line="360" w:lineRule="auto"/>
        <w:ind w:left="1068" w:hanging="360"/>
        <w:rPr>
          <w:vertAlign w:val="baseline"/>
        </w:rPr>
      </w:pPr>
      <w:r w:rsidDel="00000000" w:rsidR="00000000" w:rsidRPr="00000000">
        <w:rPr>
          <w:b w:val="1"/>
          <w:vertAlign w:val="baseline"/>
          <w:rtl w:val="0"/>
        </w:rPr>
        <w:t xml:space="preserve">Recopilación de Retroalimentación:</w:t>
      </w:r>
      <w:r w:rsidDel="00000000" w:rsidR="00000000" w:rsidRPr="00000000">
        <w:rPr>
          <w:vertAlign w:val="baseline"/>
          <w:rtl w:val="0"/>
        </w:rPr>
        <w:t xml:space="preserve"> Se realizará una encuesta o entrevistas con los interesados clave para identificar posibles áreas de mejora en el Plan de Comunicaciones.</w:t>
      </w:r>
    </w:p>
    <w:p w:rsidR="00000000" w:rsidDel="00000000" w:rsidP="00000000" w:rsidRDefault="00000000" w:rsidRPr="00000000" w14:paraId="000000EF">
      <w:pPr>
        <w:numPr>
          <w:ilvl w:val="0"/>
          <w:numId w:val="15"/>
        </w:numPr>
        <w:spacing w:after="0" w:line="360" w:lineRule="auto"/>
        <w:ind w:left="1068" w:hanging="360"/>
        <w:rPr>
          <w:vertAlign w:val="baseline"/>
        </w:rPr>
      </w:pPr>
      <w:r w:rsidDel="00000000" w:rsidR="00000000" w:rsidRPr="00000000">
        <w:rPr>
          <w:b w:val="1"/>
          <w:vertAlign w:val="baseline"/>
          <w:rtl w:val="0"/>
        </w:rPr>
        <w:t xml:space="preserve">Evaluación de la Eficacia de las Estrategias de Comunicación:</w:t>
      </w:r>
      <w:r w:rsidDel="00000000" w:rsidR="00000000" w:rsidRPr="00000000">
        <w:rPr>
          <w:vertAlign w:val="baseline"/>
          <w:rtl w:val="0"/>
        </w:rPr>
        <w:t xml:space="preserve"> Se analizará si los actuales canales, formatos y frecuencias de comunicación están logrando los objetivos del proyecto y cumpliendo con las expectativas de los interesados.</w:t>
      </w:r>
    </w:p>
    <w:p w:rsidR="00000000" w:rsidDel="00000000" w:rsidP="00000000" w:rsidRDefault="00000000" w:rsidRPr="00000000" w14:paraId="000000F0">
      <w:pPr>
        <w:numPr>
          <w:ilvl w:val="0"/>
          <w:numId w:val="15"/>
        </w:numPr>
        <w:spacing w:after="0" w:line="360" w:lineRule="auto"/>
        <w:ind w:left="1068" w:hanging="360"/>
        <w:rPr>
          <w:vertAlign w:val="baseline"/>
        </w:rPr>
      </w:pPr>
      <w:r w:rsidDel="00000000" w:rsidR="00000000" w:rsidRPr="00000000">
        <w:rPr>
          <w:b w:val="1"/>
          <w:vertAlign w:val="baseline"/>
          <w:rtl w:val="0"/>
        </w:rPr>
        <w:t xml:space="preserve">Modificación y Aprobación del Plan Actualizado:</w:t>
      </w:r>
      <w:r w:rsidDel="00000000" w:rsidR="00000000" w:rsidRPr="00000000">
        <w:rPr>
          <w:vertAlign w:val="baseline"/>
          <w:rtl w:val="0"/>
        </w:rPr>
        <w:t xml:space="preserve"> Con base en los resultados de la evaluación, el Gerente de Proyecto propondrá modificaciones, las cuales deberán ser aprobadas por el Patrocinador y el Comité de Dirección, si corresponde.</w:t>
      </w:r>
    </w:p>
    <w:p w:rsidR="00000000" w:rsidDel="00000000" w:rsidP="00000000" w:rsidRDefault="00000000" w:rsidRPr="00000000" w14:paraId="000000F1">
      <w:pPr>
        <w:numPr>
          <w:ilvl w:val="0"/>
          <w:numId w:val="15"/>
        </w:numPr>
        <w:spacing w:after="0" w:line="360" w:lineRule="auto"/>
        <w:ind w:left="1068" w:hanging="360"/>
        <w:rPr>
          <w:vertAlign w:val="baseline"/>
        </w:rPr>
      </w:pPr>
      <w:r w:rsidDel="00000000" w:rsidR="00000000" w:rsidRPr="00000000">
        <w:rPr>
          <w:b w:val="1"/>
          <w:vertAlign w:val="baseline"/>
          <w:rtl w:val="0"/>
        </w:rPr>
        <w:t xml:space="preserve">Distribución del Plan Actualizado:</w:t>
      </w:r>
      <w:r w:rsidDel="00000000" w:rsidR="00000000" w:rsidRPr="00000000">
        <w:rPr>
          <w:vertAlign w:val="baseline"/>
          <w:rtl w:val="0"/>
        </w:rPr>
        <w:t xml:space="preserve"> Una vez aprobado, el Plan de Comunicaciones actualizado será distribuido a todos los interesados, resaltando los cambios implementados y los motivos detrás de estos.</w:t>
      </w:r>
    </w:p>
    <w:p w:rsidR="00000000" w:rsidDel="00000000" w:rsidP="00000000" w:rsidRDefault="00000000" w:rsidRPr="00000000" w14:paraId="000000F2">
      <w:pPr>
        <w:numPr>
          <w:ilvl w:val="0"/>
          <w:numId w:val="18"/>
        </w:numPr>
        <w:spacing w:after="0" w:line="360" w:lineRule="auto"/>
        <w:ind w:left="720" w:hanging="360"/>
        <w:rPr>
          <w:vertAlign w:val="baseline"/>
        </w:rPr>
      </w:pPr>
      <w:r w:rsidDel="00000000" w:rsidR="00000000" w:rsidRPr="00000000">
        <w:rPr>
          <w:b w:val="1"/>
          <w:vertAlign w:val="baseline"/>
          <w:rtl w:val="0"/>
        </w:rPr>
        <w:t xml:space="preserve">Documentación y Registro de Cambios</w:t>
      </w:r>
      <w:r w:rsidDel="00000000" w:rsidR="00000000" w:rsidRPr="00000000">
        <w:rPr>
          <w:rtl w:val="0"/>
        </w:rPr>
      </w:r>
    </w:p>
    <w:p w:rsidR="00000000" w:rsidDel="00000000" w:rsidP="00000000" w:rsidRDefault="00000000" w:rsidRPr="00000000" w14:paraId="000000F3">
      <w:pPr>
        <w:numPr>
          <w:ilvl w:val="0"/>
          <w:numId w:val="16"/>
        </w:numPr>
        <w:spacing w:after="0" w:line="360" w:lineRule="auto"/>
        <w:ind w:left="1068" w:hanging="360"/>
        <w:rPr>
          <w:vertAlign w:val="baseline"/>
        </w:rPr>
      </w:pPr>
      <w:r w:rsidDel="00000000" w:rsidR="00000000" w:rsidRPr="00000000">
        <w:rPr>
          <w:b w:val="1"/>
          <w:vertAlign w:val="baseline"/>
          <w:rtl w:val="0"/>
        </w:rPr>
        <w:t xml:space="preserve">Historial de Versiones:</w:t>
      </w:r>
      <w:r w:rsidDel="00000000" w:rsidR="00000000" w:rsidRPr="00000000">
        <w:rPr>
          <w:vertAlign w:val="baseline"/>
          <w:rtl w:val="0"/>
        </w:rPr>
        <w:t xml:space="preserve"> Se mantendrá un registro detallado de todas las modificaciones realizadas al Plan de Comunicaciones, indicando la fecha, el autor de los cambios y una descripción breve de cada ajuste.</w:t>
      </w:r>
    </w:p>
    <w:p w:rsidR="00000000" w:rsidDel="00000000" w:rsidP="00000000" w:rsidRDefault="00000000" w:rsidRPr="00000000" w14:paraId="000000F4">
      <w:pPr>
        <w:numPr>
          <w:ilvl w:val="0"/>
          <w:numId w:val="16"/>
        </w:numPr>
        <w:spacing w:after="0" w:line="360" w:lineRule="auto"/>
        <w:ind w:left="1068" w:hanging="360"/>
        <w:rPr>
          <w:vertAlign w:val="baseline"/>
        </w:rPr>
      </w:pPr>
      <w:r w:rsidDel="00000000" w:rsidR="00000000" w:rsidRPr="00000000">
        <w:rPr>
          <w:b w:val="1"/>
          <w:vertAlign w:val="baseline"/>
          <w:rtl w:val="0"/>
        </w:rPr>
        <w:t xml:space="preserve">Archivo Centralizado:</w:t>
      </w:r>
      <w:r w:rsidDel="00000000" w:rsidR="00000000" w:rsidRPr="00000000">
        <w:rPr>
          <w:vertAlign w:val="baseline"/>
          <w:rtl w:val="0"/>
        </w:rPr>
        <w:t xml:space="preserve"> El Plan de Comunicaciones actualizado se almacenará en un lugar accesible para todos los miembros del equipo y los interesados relevantes, permitiendo una consulta rápida y continua.</w:t>
      </w:r>
    </w:p>
    <w:p w:rsidR="00000000" w:rsidDel="00000000" w:rsidP="00000000" w:rsidRDefault="00000000" w:rsidRPr="00000000" w14:paraId="000000F5">
      <w:pPr>
        <w:numPr>
          <w:ilvl w:val="0"/>
          <w:numId w:val="18"/>
        </w:numPr>
        <w:spacing w:after="0" w:line="360" w:lineRule="auto"/>
        <w:ind w:left="720" w:hanging="360"/>
        <w:rPr>
          <w:vertAlign w:val="baseline"/>
        </w:rPr>
      </w:pPr>
      <w:r w:rsidDel="00000000" w:rsidR="00000000" w:rsidRPr="00000000">
        <w:rPr>
          <w:b w:val="1"/>
          <w:vertAlign w:val="baseline"/>
          <w:rtl w:val="0"/>
        </w:rPr>
        <w:t xml:space="preserve">Monitoreo Continuo y Ajustes Menores</w:t>
      </w:r>
      <w:r w:rsidDel="00000000" w:rsidR="00000000" w:rsidRPr="00000000">
        <w:rPr>
          <w:rtl w:val="0"/>
        </w:rPr>
      </w:r>
    </w:p>
    <w:p w:rsidR="00000000" w:rsidDel="00000000" w:rsidP="00000000" w:rsidRDefault="00000000" w:rsidRPr="00000000" w14:paraId="000000F6">
      <w:pPr>
        <w:numPr>
          <w:ilvl w:val="0"/>
          <w:numId w:val="17"/>
        </w:numPr>
        <w:spacing w:after="0" w:line="360" w:lineRule="auto"/>
        <w:ind w:left="1068" w:hanging="360"/>
        <w:rPr>
          <w:vertAlign w:val="baseline"/>
        </w:rPr>
      </w:pPr>
      <w:r w:rsidDel="00000000" w:rsidR="00000000" w:rsidRPr="00000000">
        <w:rPr>
          <w:b w:val="1"/>
          <w:vertAlign w:val="baseline"/>
          <w:rtl w:val="0"/>
        </w:rPr>
        <w:t xml:space="preserve">Monitoreo Periódico:</w:t>
      </w:r>
      <w:r w:rsidDel="00000000" w:rsidR="00000000" w:rsidRPr="00000000">
        <w:rPr>
          <w:vertAlign w:val="baseline"/>
          <w:rtl w:val="0"/>
        </w:rPr>
        <w:t xml:space="preserve"> Se implementará un monitoreo continuo de la efectividad de las comunicaciones, permitiendo realizar ajustes menores entre las revisiones trimestrales en caso de ser necesario.</w:t>
      </w:r>
    </w:p>
    <w:p w:rsidR="00000000" w:rsidDel="00000000" w:rsidP="00000000" w:rsidRDefault="00000000" w:rsidRPr="00000000" w14:paraId="000000F7">
      <w:pPr>
        <w:numPr>
          <w:ilvl w:val="0"/>
          <w:numId w:val="17"/>
        </w:numPr>
        <w:spacing w:after="0" w:line="360" w:lineRule="auto"/>
        <w:ind w:left="1068" w:hanging="360"/>
        <w:rPr>
          <w:vertAlign w:val="baseline"/>
        </w:rPr>
      </w:pPr>
      <w:r w:rsidDel="00000000" w:rsidR="00000000" w:rsidRPr="00000000">
        <w:rPr>
          <w:b w:val="1"/>
          <w:vertAlign w:val="baseline"/>
          <w:rtl w:val="0"/>
        </w:rPr>
        <w:t xml:space="preserve">Ajustes Flexibles:</w:t>
      </w:r>
      <w:r w:rsidDel="00000000" w:rsidR="00000000" w:rsidRPr="00000000">
        <w:rPr>
          <w:vertAlign w:val="baseline"/>
          <w:rtl w:val="0"/>
        </w:rPr>
        <w:t xml:space="preserve"> Se podrán realizar ajustes menores (como la frecuencia de ciertos informes o el canal utilizado) sin necesidad de revisión completa del plan, siempre que no afecten los objetivos generales de comunicación.</w:t>
      </w:r>
      <w:r w:rsidDel="00000000" w:rsidR="00000000" w:rsidRPr="00000000">
        <w:rPr>
          <w:rtl w:val="0"/>
        </w:rPr>
      </w:r>
    </w:p>
    <w:p w:rsidR="00000000" w:rsidDel="00000000" w:rsidP="00000000" w:rsidRDefault="00000000" w:rsidRPr="00000000" w14:paraId="000000F8">
      <w:pPr>
        <w:spacing w:line="360" w:lineRule="auto"/>
        <w:rPr>
          <w:vertAlign w:val="baseline"/>
        </w:rPr>
      </w:pPr>
      <w:r w:rsidDel="00000000" w:rsidR="00000000" w:rsidRPr="00000000">
        <w:rPr>
          <w:rtl w:val="0"/>
        </w:rPr>
      </w:r>
    </w:p>
    <w:p w:rsidR="00000000" w:rsidDel="00000000" w:rsidP="00000000" w:rsidRDefault="00000000" w:rsidRPr="00000000" w14:paraId="000000F9">
      <w:pPr>
        <w:spacing w:line="360" w:lineRule="auto"/>
        <w:rPr>
          <w:vertAlign w:val="baseline"/>
        </w:rPr>
      </w:pPr>
      <w:r w:rsidDel="00000000" w:rsidR="00000000" w:rsidRPr="00000000">
        <w:rPr>
          <w:rtl w:val="0"/>
        </w:rPr>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9106535" cy="200660"/>
              <wp:effectExtent b="0" l="0" r="0" t="0"/>
              <wp:wrapNone/>
              <wp:docPr id="1" name=""/>
              <a:graphic>
                <a:graphicData uri="http://schemas.microsoft.com/office/word/2010/wordprocessingShape">
                  <wps:wsp>
                    <wps:cNvSpPr/>
                    <wps:cNvPr id="2" name="Shape 2"/>
                    <wps:spPr>
                      <a:xfrm>
                        <a:off x="811783" y="3698720"/>
                        <a:ext cx="906843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9106535"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06535" cy="2006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1068" w:hanging="360"/>
      </w:pPr>
      <w:rPr>
        <w:rFonts w:ascii="Noto Sans Symbols" w:cs="Noto Sans Symbols" w:eastAsia="Noto Sans Symbols" w:hAnsi="Noto Sans Symbols"/>
        <w:sz w:val="20"/>
        <w:szCs w:val="20"/>
        <w:vertAlign w:val="baseline"/>
      </w:rPr>
    </w:lvl>
    <w:lvl w:ilvl="1">
      <w:start w:val="1"/>
      <w:numFmt w:val="bullet"/>
      <w:lvlText w:val="o"/>
      <w:lvlJc w:val="left"/>
      <w:pPr>
        <w:ind w:left="1788" w:hanging="360"/>
      </w:pPr>
      <w:rPr>
        <w:rFonts w:ascii="Courier New" w:cs="Courier New" w:eastAsia="Courier New" w:hAnsi="Courier New"/>
        <w:sz w:val="20"/>
        <w:szCs w:val="20"/>
        <w:vertAlign w:val="baseline"/>
      </w:rPr>
    </w:lvl>
    <w:lvl w:ilvl="2">
      <w:start w:val="1"/>
      <w:numFmt w:val="bullet"/>
      <w:lvlText w:val="▪"/>
      <w:lvlJc w:val="left"/>
      <w:pPr>
        <w:ind w:left="2508" w:hanging="360"/>
      </w:pPr>
      <w:rPr>
        <w:rFonts w:ascii="Noto Sans Symbols" w:cs="Noto Sans Symbols" w:eastAsia="Noto Sans Symbols" w:hAnsi="Noto Sans Symbols"/>
        <w:sz w:val="20"/>
        <w:szCs w:val="20"/>
        <w:vertAlign w:val="baseline"/>
      </w:rPr>
    </w:lvl>
    <w:lvl w:ilvl="3">
      <w:start w:val="1"/>
      <w:numFmt w:val="bullet"/>
      <w:lvlText w:val="▪"/>
      <w:lvlJc w:val="left"/>
      <w:pPr>
        <w:ind w:left="3228" w:hanging="360"/>
      </w:pPr>
      <w:rPr>
        <w:rFonts w:ascii="Noto Sans Symbols" w:cs="Noto Sans Symbols" w:eastAsia="Noto Sans Symbols" w:hAnsi="Noto Sans Symbols"/>
        <w:sz w:val="20"/>
        <w:szCs w:val="20"/>
        <w:vertAlign w:val="baseline"/>
      </w:rPr>
    </w:lvl>
    <w:lvl w:ilvl="4">
      <w:start w:val="1"/>
      <w:numFmt w:val="bullet"/>
      <w:lvlText w:val="▪"/>
      <w:lvlJc w:val="left"/>
      <w:pPr>
        <w:ind w:left="3948" w:hanging="360"/>
      </w:pPr>
      <w:rPr>
        <w:rFonts w:ascii="Noto Sans Symbols" w:cs="Noto Sans Symbols" w:eastAsia="Noto Sans Symbols" w:hAnsi="Noto Sans Symbols"/>
        <w:sz w:val="20"/>
        <w:szCs w:val="20"/>
        <w:vertAlign w:val="baseline"/>
      </w:rPr>
    </w:lvl>
    <w:lvl w:ilvl="5">
      <w:start w:val="1"/>
      <w:numFmt w:val="bullet"/>
      <w:lvlText w:val="▪"/>
      <w:lvlJc w:val="left"/>
      <w:pPr>
        <w:ind w:left="4668" w:hanging="360"/>
      </w:pPr>
      <w:rPr>
        <w:rFonts w:ascii="Noto Sans Symbols" w:cs="Noto Sans Symbols" w:eastAsia="Noto Sans Symbols" w:hAnsi="Noto Sans Symbols"/>
        <w:sz w:val="20"/>
        <w:szCs w:val="20"/>
        <w:vertAlign w:val="baseline"/>
      </w:rPr>
    </w:lvl>
    <w:lvl w:ilvl="6">
      <w:start w:val="1"/>
      <w:numFmt w:val="bullet"/>
      <w:lvlText w:val="▪"/>
      <w:lvlJc w:val="left"/>
      <w:pPr>
        <w:ind w:left="5388" w:hanging="360"/>
      </w:pPr>
      <w:rPr>
        <w:rFonts w:ascii="Noto Sans Symbols" w:cs="Noto Sans Symbols" w:eastAsia="Noto Sans Symbols" w:hAnsi="Noto Sans Symbols"/>
        <w:sz w:val="20"/>
        <w:szCs w:val="20"/>
        <w:vertAlign w:val="baseline"/>
      </w:rPr>
    </w:lvl>
    <w:lvl w:ilvl="7">
      <w:start w:val="1"/>
      <w:numFmt w:val="bullet"/>
      <w:lvlText w:val="▪"/>
      <w:lvlJc w:val="left"/>
      <w:pPr>
        <w:ind w:left="6108" w:hanging="360"/>
      </w:pPr>
      <w:rPr>
        <w:rFonts w:ascii="Noto Sans Symbols" w:cs="Noto Sans Symbols" w:eastAsia="Noto Sans Symbols" w:hAnsi="Noto Sans Symbols"/>
        <w:sz w:val="20"/>
        <w:szCs w:val="20"/>
        <w:vertAlign w:val="baseline"/>
      </w:rPr>
    </w:lvl>
    <w:lvl w:ilvl="8">
      <w:start w:val="1"/>
      <w:numFmt w:val="bullet"/>
      <w:lvlText w:val="▪"/>
      <w:lvlJc w:val="left"/>
      <w:pPr>
        <w:ind w:left="6828"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visitado">
    <w:name w:val="Hipervínculo visitado"/>
    <w:next w:val="Hipervínculovisitado"/>
    <w:autoRedefine w:val="0"/>
    <w:hidden w:val="0"/>
    <w:qFormat w:val="1"/>
    <w:rPr>
      <w:color w:val="96607d"/>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S/3HdBVh1xWcP+SMS0LuKGnQQ==">CgMxLjAyCGguZ2pkZ3hzMgloLjMwajB6bGwyDmguZ3RmeXpyNmF1eXY0MgloLjFmb2I5dGUyCWguM3pueXNoNzIJaC4zZHk2dmttMgloLjF0M2g1c2Y4AHIhMVJfeTZIOXJZWW5vYnRWLWRHUENVMWRvUjZVcWZuQ2Mz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

<file path=docProps/custom.xml><?xml version="1.0" encoding="utf-8"?>
<Properties xmlns="http://schemas.openxmlformats.org/officeDocument/2006/custom-properties" xmlns:vt="http://schemas.openxmlformats.org/officeDocument/2006/docPropsVTypes"/>
</file>