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0"/>
        <w:rPr>
          <w:b/>
          <w:b/>
          <w:lang w:val="pt-PT"/>
        </w:rPr>
      </w:pPr>
      <w:r>
        <w:rPr>
          <w:b/>
        </w:rPr>
        <w:t>Descrição do Problema e da Solução</w:t>
      </w:r>
      <w:r>
        <w:rPr>
          <w:b/>
          <w:lang w:val="pt-PT"/>
        </w:rPr>
        <w:t xml:space="preserve"> (Necessita revisão gramatical)</w:t>
      </w:r>
    </w:p>
    <w:p>
      <w:pPr>
        <w:pStyle w:val="Normal"/>
        <w:spacing w:lineRule="auto" w:line="240" w:before="240" w:after="0"/>
        <w:jc w:val="both"/>
        <w:rPr/>
      </w:pPr>
      <w:r>
        <w:rPr>
          <w:u w:val="single"/>
          <w:lang w:val="pt-PT"/>
        </w:rPr>
        <w:t>Problema</w:t>
      </w:r>
      <w:r>
        <w:rPr>
          <w:lang w:val="pt-PT"/>
        </w:rPr>
        <w:t>: Assumindo que uma pessoa arranja resumos de amigos seus, queremos ver qual a nota dessa pessoa, sendo que utilizou as notas/resumos do amigo e assumindo que como partilharam resumos, têm a mesma nota.</w:t>
      </w:r>
    </w:p>
    <w:p>
      <w:pPr>
        <w:pStyle w:val="Normal"/>
        <w:spacing w:lineRule="auto" w:line="240" w:before="240" w:after="0"/>
        <w:jc w:val="both"/>
        <w:rPr/>
      </w:pPr>
      <w:r>
        <w:rPr>
          <w:lang w:val="pt-PT"/>
        </w:rPr>
        <w:t>(Inicio Catarina)</w:t>
      </w:r>
      <w:r>
        <w:rPr>
          <w:lang w:val="pt-PT"/>
        </w:rPr>
        <w:t xml:space="preserve">Assumindo que </w:t>
      </w:r>
      <w:r>
        <w:rPr>
          <w:lang w:val="pt-PT"/>
        </w:rPr>
        <w:t>os alunos partilha</w:t>
      </w:r>
      <w:r>
        <w:rPr>
          <w:lang w:val="pt-PT"/>
        </w:rPr>
        <w:t>m</w:t>
      </w:r>
      <w:r>
        <w:rPr>
          <w:lang w:val="pt-PT"/>
        </w:rPr>
        <w:t xml:space="preserve"> resumos, formas de estudo e soluções </w:t>
      </w:r>
      <w:r>
        <w:rPr>
          <w:lang w:val="pt-PT"/>
        </w:rPr>
        <w:t>com os seus amigos,</w:t>
      </w:r>
      <w:r>
        <w:rPr>
          <w:lang w:val="pt-PT"/>
        </w:rPr>
        <w:t xml:space="preserve"> o professor da disciplina </w:t>
      </w:r>
      <w:r>
        <w:rPr>
          <w:lang w:val="pt-PT"/>
        </w:rPr>
        <w:t xml:space="preserve">em questão </w:t>
      </w:r>
      <w:r>
        <w:rPr>
          <w:lang w:val="pt-PT"/>
        </w:rPr>
        <w:t xml:space="preserve">considerou que </w:t>
      </w:r>
      <w:r>
        <w:rPr>
          <w:lang w:val="pt-PT"/>
        </w:rPr>
        <w:t xml:space="preserve">a nota dos alunos devia ter em conta as notas dos seus amigos. Então, foi-nos proposto que desenvolvessemos um algoritmo otimizado que alterasse as notas previamente obtidas pela nota máxima das suas relações sociais. </w:t>
      </w:r>
      <w:r>
        <w:rPr>
          <w:lang w:val="pt-PT"/>
        </w:rPr>
        <w:t>(fim Catarina)</w:t>
      </w:r>
    </w:p>
    <w:p>
      <w:pPr>
        <w:pStyle w:val="Normal"/>
        <w:spacing w:lineRule="auto" w:line="240" w:before="240" w:after="0"/>
        <w:jc w:val="both"/>
        <w:rPr/>
      </w:pPr>
      <w:r>
        <w:rPr>
          <w:u w:val="single"/>
          <w:lang w:val="pt-PT"/>
        </w:rPr>
        <w:t>Solução</w:t>
      </w:r>
      <w:r>
        <w:rPr>
          <w:lang w:val="pt-PT"/>
        </w:rPr>
        <w:t>: Utilizando o algoritmo de Tarjan para criar o caminho onde vê primeiro os filhos independentes e só depois os pais do</w:t>
      </w:r>
      <w:r>
        <w:rPr>
          <w:lang w:val="pt-PT"/>
        </w:rPr>
        <w:t>s</w:t>
      </w:r>
      <w:r>
        <w:rPr>
          <w:lang w:val="pt-PT"/>
        </w:rPr>
        <w:t xml:space="preserve"> mesmo</w:t>
      </w:r>
      <w:r>
        <w:rPr>
          <w:lang w:val="pt-PT"/>
        </w:rPr>
        <w:t>s</w:t>
      </w:r>
      <w:r>
        <w:rPr>
          <w:lang w:val="pt-PT"/>
        </w:rPr>
        <w:t>, criamos uma função que verificasse, no momento de o Tarjan fazer pop, se o resultado desse pop e um SCC ou um vértice independente.</w:t>
      </w:r>
    </w:p>
    <w:p>
      <w:pPr>
        <w:pStyle w:val="Normal"/>
        <w:spacing w:lineRule="auto" w:line="240" w:before="240" w:after="0"/>
        <w:jc w:val="both"/>
        <w:rPr/>
      </w:pPr>
      <w:r>
        <w:rPr>
          <w:lang w:val="pt-PT"/>
        </w:rPr>
        <w:t>Esta função, tem 2 finalidades. Se é um vértice independente e tem conexões com alguém (Caso não tenha conexões simplesmente não faz nada), então como Tarjan garante que estes já foram vistos, então podemos fazer o max deles trocando com o pai em caso de a nota do filho ser maior. Caso seja um SCC, faz o max dos vértices do SCC em conjunto com as conexões com vértices filho que um vértice pertencente ao SCC possa ter.</w:t>
      </w:r>
    </w:p>
    <w:p>
      <w:pPr>
        <w:pStyle w:val="Normal"/>
        <w:spacing w:lineRule="auto" w:line="240" w:before="240" w:after="0"/>
        <w:jc w:val="both"/>
        <w:rPr/>
      </w:pPr>
      <w:r>
        <w:rPr>
          <w:lang w:val="pt-PT"/>
        </w:rPr>
        <w:t xml:space="preserve">(Inicio Catarina) </w:t>
      </w:r>
    </w:p>
    <w:p>
      <w:pPr>
        <w:pStyle w:val="Normal"/>
        <w:spacing w:lineRule="auto" w:line="240" w:before="240" w:after="0"/>
        <w:jc w:val="both"/>
        <w:rPr/>
      </w:pPr>
      <w:r>
        <w:rPr>
          <w:lang w:val="pt-PT"/>
        </w:rPr>
        <w:tab/>
        <w:t xml:space="preserve">Para representar o grafo e as suas conexões utilizámos listas de adjacências. </w:t>
      </w:r>
    </w:p>
    <w:p>
      <w:pPr>
        <w:pStyle w:val="Normal"/>
        <w:spacing w:lineRule="auto" w:line="240" w:before="240" w:after="0"/>
        <w:jc w:val="both"/>
        <w:rPr/>
      </w:pPr>
      <w:r>
        <w:rPr>
          <w:lang w:val="pt-PT"/>
        </w:rPr>
        <w:tab/>
        <w:t xml:space="preserve">A nossa solução baseia-se em utilizar o algoritmo de Tarjan para identificar as SCC do grafo e garantir que os filhos </w:t>
      </w:r>
      <w:r>
        <w:rPr>
          <w:lang w:val="pt-PT"/>
        </w:rPr>
        <w:t>independentes (se existirem) são verificados antes dos seus predecessores. Criámos uma função que, no momento do Pop do algoritmo de Tarjan, atua de modo a alterar a nota máxima dos vértices das SCCs, se necessário.</w:t>
      </w:r>
    </w:p>
    <w:p>
      <w:pPr>
        <w:pStyle w:val="Normal"/>
        <w:spacing w:lineRule="auto" w:line="240" w:before="240" w:after="0"/>
        <w:jc w:val="both"/>
        <w:rPr/>
      </w:pPr>
      <w:r>
        <w:rPr>
          <w:lang w:val="pt-PT"/>
        </w:rPr>
        <w:t>A função verifica dois casos:</w:t>
      </w:r>
    </w:p>
    <w:p>
      <w:pPr>
        <w:pStyle w:val="Normal"/>
        <w:numPr>
          <w:ilvl w:val="0"/>
          <w:numId w:val="3"/>
        </w:numPr>
        <w:spacing w:lineRule="auto" w:line="240" w:before="240" w:after="0"/>
        <w:jc w:val="both"/>
        <w:rPr/>
      </w:pPr>
      <w:r>
        <w:rPr>
          <w:lang w:val="pt-PT"/>
        </w:rPr>
        <w:t>Se o vértice for independente:</w:t>
      </w:r>
    </w:p>
    <w:p>
      <w:pPr>
        <w:pStyle w:val="Normal"/>
        <w:numPr>
          <w:ilvl w:val="0"/>
          <w:numId w:val="7"/>
        </w:numPr>
        <w:spacing w:lineRule="auto" w:line="240" w:before="240" w:after="0"/>
        <w:jc w:val="both"/>
        <w:rPr/>
      </w:pPr>
      <w:r>
        <w:rPr>
          <w:lang w:val="pt-PT"/>
        </w:rPr>
        <w:t>Se outdegree = 0: a nota não é alterada, uma vez que não tem conexões;</w:t>
      </w:r>
    </w:p>
    <w:p>
      <w:pPr>
        <w:pStyle w:val="Normal"/>
        <w:numPr>
          <w:ilvl w:val="0"/>
          <w:numId w:val="7"/>
        </w:numPr>
        <w:spacing w:lineRule="auto" w:line="240" w:before="240" w:after="0"/>
        <w:jc w:val="both"/>
        <w:rPr/>
      </w:pPr>
      <w:r>
        <w:rPr>
          <w:lang w:val="pt-PT"/>
        </w:rPr>
        <w:t xml:space="preserve">Se outdegree != 0 (algoritmo de Tarjan garante que as suas ligações já foram </w:t>
      </w:r>
      <w:r>
        <w:rPr>
          <w:lang w:val="pt-PT"/>
        </w:rPr>
        <w:t>verificadas</w:t>
      </w:r>
      <w:r>
        <w:rPr>
          <w:lang w:val="pt-PT"/>
        </w:rPr>
        <w:t>): então trocamos a sua nota com a nota máxima dos filhos, se necessário;</w:t>
      </w:r>
    </w:p>
    <w:p>
      <w:pPr>
        <w:pStyle w:val="Normal"/>
        <w:numPr>
          <w:ilvl w:val="0"/>
          <w:numId w:val="4"/>
        </w:numPr>
        <w:spacing w:lineRule="auto" w:line="240" w:before="240" w:after="0"/>
        <w:jc w:val="both"/>
        <w:rPr/>
      </w:pPr>
      <w:r>
        <w:rPr>
          <w:lang w:val="pt-PT"/>
        </w:rPr>
        <w:t>Se for um SCC:</w:t>
      </w:r>
    </w:p>
    <w:p>
      <w:pPr>
        <w:pStyle w:val="Normal"/>
        <w:numPr>
          <w:ilvl w:val="0"/>
          <w:numId w:val="5"/>
        </w:numPr>
        <w:spacing w:lineRule="auto" w:line="240" w:before="240" w:after="0"/>
        <w:jc w:val="both"/>
        <w:rPr/>
      </w:pPr>
      <w:r>
        <w:rPr>
          <w:lang w:val="pt-PT"/>
        </w:rPr>
        <w:t>Obtém o máximo das notas dos vértices pertencentes à SCC (juntamente com os seus vértices-filho) e troca para a maior obtida;  (Fim Catarina)</w:t>
      </w:r>
    </w:p>
    <w:p>
      <w:pPr>
        <w:pStyle w:val="Normal"/>
        <w:spacing w:lineRule="auto" w:line="240" w:before="240" w:after="0"/>
        <w:jc w:val="both"/>
        <w:rPr>
          <w:lang w:val="pt-PT"/>
        </w:rPr>
      </w:pPr>
      <w:r>
        <w:rPr>
          <w:lang w:val="pt-PT"/>
        </w:rPr>
      </w:r>
    </w:p>
    <w:p>
      <w:pPr>
        <w:pStyle w:val="Normal"/>
        <w:spacing w:lineRule="auto" w:line="240" w:before="240" w:after="0"/>
        <w:rPr>
          <w:b/>
          <w:b/>
        </w:rPr>
      </w:pPr>
      <w:r>
        <w:rPr/>
      </w:r>
    </w:p>
    <w:p>
      <w:pPr>
        <w:pStyle w:val="Normal"/>
        <w:spacing w:lineRule="auto" w:line="240" w:before="240" w:after="0"/>
        <w:rPr>
          <w:b/>
          <w:b/>
        </w:rPr>
      </w:pPr>
      <w:r>
        <w:rPr/>
      </w:r>
    </w:p>
    <w:p>
      <w:pPr>
        <w:pStyle w:val="Normal"/>
        <w:spacing w:lineRule="auto" w:line="240" w:before="240" w:after="0"/>
        <w:rPr>
          <w:b/>
          <w:b/>
        </w:rPr>
      </w:pPr>
      <w:r>
        <w:rPr>
          <w:b/>
        </w:rPr>
        <w:t>Análise Teórica</w:t>
      </w:r>
    </w:p>
    <w:p>
      <w:pPr>
        <w:pStyle w:val="Normal"/>
        <w:spacing w:lineRule="auto" w:line="240" w:before="240" w:after="0"/>
        <w:rPr/>
      </w:pPr>
      <w:r>
        <w:rPr/>
        <w:t>Análise teórica da complexidade total e das várias etapas da solução proposta</w:t>
      </w:r>
    </w:p>
    <w:p>
      <w:pPr>
        <w:pStyle w:val="Normal"/>
        <w:spacing w:lineRule="auto" w:line="240" w:before="240" w:after="0"/>
        <w:rPr/>
      </w:pPr>
      <w:r>
        <w:rPr/>
        <w:t>Inserir aqui um pseudo código de muito alto nível a indicar a complexidade de cada etapa.</w:t>
      </w:r>
    </w:p>
    <w:p>
      <w:pPr>
        <w:pStyle w:val="Normal"/>
        <w:spacing w:lineRule="auto" w:line="240" w:before="240" w:after="0"/>
        <w:rPr/>
      </w:pPr>
      <w:r>
        <w:rPr/>
        <w:t>Exemplo:</w:t>
      </w:r>
    </w:p>
    <w:p>
      <w:pPr>
        <w:pStyle w:val="Normal"/>
        <w:numPr>
          <w:ilvl w:val="0"/>
          <w:numId w:val="1"/>
        </w:numPr>
        <w:spacing w:before="240" w:after="0"/>
        <w:rPr/>
      </w:pPr>
      <w:r>
        <w:rPr/>
        <w:t>Leitura dos dados de entrada: simples leitura do input, com ciclo(s) a depender de linearmente/quadraticamente/… de V/E/V+E/… Logo, Θ(V)</w:t>
      </w:r>
    </w:p>
    <w:p>
      <w:pPr>
        <w:pStyle w:val="Normal"/>
        <w:numPr>
          <w:ilvl w:val="0"/>
          <w:numId w:val="1"/>
        </w:numPr>
        <w:rPr/>
      </w:pPr>
      <w:r>
        <w:rPr/>
        <w:t>Processamento do grafo para fazer alguma coisa. Logo, O(??)</w:t>
      </w:r>
    </w:p>
    <w:p>
      <w:pPr>
        <w:pStyle w:val="Normal"/>
        <w:numPr>
          <w:ilvl w:val="0"/>
          <w:numId w:val="1"/>
        </w:numPr>
        <w:rPr/>
      </w:pPr>
      <w:r>
        <w:rPr/>
        <w:t>Aplicação do algoritmo X para fazer algo. Logo, O(?X?X)</w:t>
      </w:r>
    </w:p>
    <w:p>
      <w:pPr>
        <w:pStyle w:val="Normal"/>
        <w:numPr>
          <w:ilvl w:val="0"/>
          <w:numId w:val="1"/>
        </w:numPr>
        <w:rPr/>
      </w:pPr>
      <w:r>
        <w:rPr/>
        <w:t>Transformação dos dados com uma dada finalidade. O(?Y?Y?)</w:t>
      </w:r>
    </w:p>
    <w:p>
      <w:pPr>
        <w:pStyle w:val="Normal"/>
        <w:numPr>
          <w:ilvl w:val="0"/>
          <w:numId w:val="1"/>
        </w:numPr>
        <w:spacing w:before="0" w:after="240"/>
        <w:rPr/>
      </w:pPr>
      <w:r>
        <w:rPr/>
        <w:t>Apresentação dos dados. O(???)</w:t>
      </w:r>
    </w:p>
    <w:p>
      <w:pPr>
        <w:pStyle w:val="Normal"/>
        <w:spacing w:before="240" w:after="240"/>
        <w:rPr/>
      </w:pPr>
      <w:r>
        <w:rPr/>
        <w:t>Complexidade global da solução: O(!??!)</w:t>
      </w:r>
      <w:bookmarkStart w:id="0" w:name="_GoBack"/>
      <w:bookmarkEnd w:id="0"/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>
          <w:b/>
          <w:b/>
        </w:rPr>
      </w:pPr>
      <w:r>
        <w:rPr>
          <w:b/>
        </w:rPr>
        <w:t>Avaliação Experimental dos Resultados</w:t>
      </w:r>
    </w:p>
    <w:p>
      <w:pPr>
        <w:pStyle w:val="Normal"/>
        <w:spacing w:lineRule="auto" w:line="240" w:before="240" w:after="0"/>
        <w:rPr/>
      </w:pPr>
      <w:r>
        <w:rPr/>
        <w:t>Descrição do tipo experiências feitas e gráfico demonstrativo da avaliação de tempos associados.</w:t>
      </w:r>
    </w:p>
    <w:p>
      <w:pPr>
        <w:pStyle w:val="Normal"/>
        <w:spacing w:lineRule="auto" w:line="240" w:before="240" w:after="0"/>
        <w:rPr/>
      </w:pPr>
      <w:r>
        <w:rPr/>
        <w:t>Gerar vários grafos de tamanho incremental e cálculo dos tempos para cada instância. Gerar o gráfico do tempo em função do tamanho do grafo de entrada como exemplificado abaixo.</w:t>
      </w:r>
    </w:p>
    <w:p>
      <w:pPr>
        <w:pStyle w:val="Normal"/>
        <w:spacing w:lineRule="auto" w:line="240" w:before="240" w:after="0"/>
        <w:jc w:val="center"/>
        <w:rPr/>
      </w:pPr>
      <w:r>
        <w:rPr/>
        <w:drawing>
          <wp:inline distT="0" distB="0" distL="0" distR="0">
            <wp:extent cx="3862705" cy="290004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2705" cy="290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 w:before="240" w:after="0"/>
        <w:rPr/>
      </w:pPr>
      <w:r>
        <w:rPr/>
        <w:t>Concluir se o gráfico gerado está concordante com a análise teórica prevista.</w:t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spacing w:lineRule="auto" w:line="240" w:before="240" w:after="0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303" w:right="1303" w:header="720" w:top="1303" w:footer="720" w:bottom="130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right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jc w:val="center"/>
      <w:rPr>
        <w:b/>
        <w:b/>
        <w:sz w:val="30"/>
        <w:szCs w:val="30"/>
      </w:rPr>
    </w:pPr>
    <w:r>
      <w:rPr>
        <w:b/>
        <w:sz w:val="30"/>
        <w:szCs w:val="30"/>
      </w:rPr>
      <w:t>Relatório 1º projecto ASA 2019/2020</w:t>
    </w:r>
  </w:p>
  <w:p>
    <w:pPr>
      <w:pStyle w:val="Normal"/>
      <w:spacing w:lineRule="auto" w:line="240" w:before="240" w:after="0"/>
      <w:rPr>
        <w:lang w:val="pt-PT"/>
      </w:rPr>
    </w:pPr>
    <w:r>
      <w:rPr>
        <w:b/>
      </w:rPr>
      <w:t>Grupo:</w:t>
    </w:r>
    <w:r>
      <w:rPr/>
      <w:t xml:space="preserve"> </w:t>
    </w:r>
    <w:r>
      <w:rPr>
        <w:lang w:val="pt-PT"/>
      </w:rPr>
      <w:t>tp003</w:t>
    </w:r>
  </w:p>
  <w:p>
    <w:pPr>
      <w:pStyle w:val="Normal"/>
      <w:spacing w:lineRule="auto" w:line="240" w:before="240" w:after="0"/>
      <w:rPr/>
    </w:pPr>
    <w:r>
      <w:rPr>
        <w:b/>
      </w:rPr>
      <w:t>Aluno(s):</w:t>
    </w:r>
    <w:r>
      <w:rPr/>
      <w:t xml:space="preserve"> </w:t>
    </w:r>
    <w:r>
      <w:rPr>
        <w:lang w:val="pt-PT"/>
      </w:rPr>
      <w:t>Catarina Sousa</w:t>
    </w:r>
    <w:r>
      <w:rPr/>
      <w:t xml:space="preserve"> (9</w:t>
    </w:r>
    <w:r>
      <w:rPr>
        <w:lang w:val="pt-PT"/>
      </w:rPr>
      <w:t>3695</w:t>
    </w:r>
    <w:r>
      <w:rPr/>
      <w:t xml:space="preserve">) e </w:t>
    </w:r>
    <w:r>
      <w:rPr>
        <w:lang w:val="pt-PT"/>
      </w:rPr>
      <w:t>Nelson Trindade</w:t>
    </w:r>
    <w:r>
      <w:rPr/>
      <w:t xml:space="preserve"> (9</w:t>
    </w:r>
    <w:r>
      <w:rPr>
        <w:lang w:val="pt-PT"/>
      </w:rPr>
      <w:t>3743</w:t>
    </w:r>
    <w:r>
      <w:rPr/>
      <w:t>)</w:t>
    </w:r>
  </w:p>
  <w:p>
    <w:pPr>
      <w:pStyle w:val="Normal"/>
      <w:spacing w:lineRule="auto" w:line="240" w:before="240" w:after="0"/>
      <w:rPr/>
    </w:pPr>
    <w:r>
      <w:rPr/>
      <mc:AlternateContent>
        <mc:Choice Requires="wps">
          <w:drawing>
            <wp:inline distT="0" distB="0" distL="114300" distR="114300">
              <wp:extent cx="1270" cy="19685"/>
              <wp:effectExtent l="0" t="0" r="0" b="0"/>
              <wp:docPr id="2" name="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nvSpPr>
                      <wps:cNvPr id="0" name="Rectangle 1"/>
                      <wps:cNvSpPr/>
                    </wps:nvSpPr>
                    <wps:spPr>
                      <a:xfrm>
                        <a:off x="0" y="0"/>
                        <a:ext cx="720" cy="1908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>
                        <a:noFill/>
                      </a:ln>
                    </wps:spPr>
                    <wps:bodyPr/>
                  </wps:wsp>
                </a:graphicData>
              </a:graphic>
              <wp14:sizeRelH relativeFrom="page">
                <wp14:pctWidth>100000</wp14:pctWidth>
              </wp14:sizeRelH>
            </wp:inline>
          </w:drawing>
        </mc:Choice>
        <mc:Fallback>
          <w:pict>
            <v:rect id="shape_0" fillcolor="#a0a0a0" stroked="f" style="position:absolute;margin-left:0pt;margin-top:-1.55pt;width:0pt;height:1.45pt;mso-position-vertical:top">
              <w10:wrap type="none"/>
              <v:fill o:detectmouseclick="t" type="solid" color2="#5f5f5f"/>
              <v:stroke color="#3465a4" joinstyle="round" endcap="flat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upperRoman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upperRoman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upperRoman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upperRoman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upperRoman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upperRoman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upperRoman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upp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upperRoman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PT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PT" w:eastAsia="pt-PT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pt-PT" w:eastAsia="pt-PT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arter" w:customStyle="1">
    <w:name w:val="Cabeçalho Caráter"/>
    <w:basedOn w:val="DefaultParagraphFont"/>
    <w:link w:val="Cabealho"/>
    <w:uiPriority w:val="99"/>
    <w:qFormat/>
    <w:rsid w:val="00e35785"/>
    <w:rPr/>
  </w:style>
  <w:style w:type="character" w:styleId="RodapCarter" w:customStyle="1">
    <w:name w:val="Rodapé Caráter"/>
    <w:basedOn w:val="DefaultParagraphFont"/>
    <w:link w:val="Rodap"/>
    <w:uiPriority w:val="99"/>
    <w:qFormat/>
    <w:rsid w:val="00e35785"/>
    <w:rPr/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CabealhoCarter"/>
    <w:uiPriority w:val="99"/>
    <w:unhideWhenUsed/>
    <w:rsid w:val="00e35785"/>
    <w:pPr>
      <w:tabs>
        <w:tab w:val="center" w:pos="4252" w:leader="none"/>
        <w:tab w:val="right" w:pos="8504" w:leader="none"/>
      </w:tabs>
      <w:spacing w:lineRule="auto" w:line="240"/>
    </w:pPr>
    <w:rPr/>
  </w:style>
  <w:style w:type="paragraph" w:styleId="Footer">
    <w:name w:val="Footer"/>
    <w:basedOn w:val="Normal"/>
    <w:link w:val="RodapCarter"/>
    <w:uiPriority w:val="99"/>
    <w:unhideWhenUsed/>
    <w:rsid w:val="00e35785"/>
    <w:pPr>
      <w:tabs>
        <w:tab w:val="center" w:pos="4252" w:leader="none"/>
        <w:tab w:val="right" w:pos="8504" w:leader="none"/>
      </w:tabs>
      <w:spacing w:lineRule="auto" w:line="24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Application>LibreOffice/6.0.7.3$Linux_X86_64 LibreOffice_project/00m0$Build-3</Application>
  <Pages>3</Pages>
  <Words>547</Words>
  <Characters>2793</Characters>
  <CharactersWithSpaces>3303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2020-03-13T22:56:00Z</dcterms:created>
  <dc:creator/>
  <dc:description/>
  <dc:language>pt-PT</dc:language>
  <cp:lastModifiedBy/>
  <dcterms:modified xsi:type="dcterms:W3CDTF">2020-03-14T13:03:37Z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