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gency FB" w:hAnsi="Agency FB" w:cs="Calibri Light" w:cstheme="majorHAnsi"/>
          <w:b/>
          <w:b/>
          <w:bCs/>
          <w:sz w:val="92"/>
          <w:szCs w:val="92"/>
        </w:rPr>
      </w:pPr>
      <w:r>
        <w:rPr>
          <w:rFonts w:cs="Calibri Light" w:ascii="Agency FB" w:hAnsi="Agency FB" w:cstheme="majorHAnsi"/>
          <w:b/>
          <w:bCs/>
          <w:sz w:val="92"/>
          <w:szCs w:val="92"/>
        </w:rPr>
        <w:t>Projeto de Bases de Dados</w:t>
      </w:r>
    </w:p>
    <w:p>
      <w:pPr>
        <w:pStyle w:val="Normal"/>
        <w:rPr>
          <w:rFonts w:ascii="Agency FB" w:hAnsi="Agency FB" w:cs="Calibri Light" w:cstheme="majorHAnsi"/>
          <w:b/>
          <w:b/>
          <w:bCs/>
          <w:sz w:val="92"/>
          <w:szCs w:val="92"/>
        </w:rPr>
      </w:pPr>
      <w:r>
        <w:rPr>
          <w:rFonts w:cs="Calibri Light" w:ascii="Agency FB" w:hAnsi="Agency FB" w:cstheme="majorHAnsi"/>
          <w:b/>
          <w:bCs/>
          <w:sz w:val="92"/>
          <w:szCs w:val="92"/>
        </w:rPr>
        <w:t xml:space="preserve">Parte </w:t>
      </w:r>
      <w:r>
        <w:rPr>
          <w:rFonts w:cs="Calibri Light" w:ascii="Agency FB" w:hAnsi="Agency FB" w:cstheme="majorHAnsi"/>
          <w:b/>
          <w:bCs/>
          <w:sz w:val="92"/>
          <w:szCs w:val="92"/>
        </w:rPr>
        <w:t>3</w:t>
      </w:r>
    </w:p>
    <w:p>
      <w:pPr>
        <w:pStyle w:val="Normal"/>
        <w:rPr>
          <w:rFonts w:ascii="Agency FB" w:hAnsi="Agency FB" w:cs="Calibri Light" w:cstheme="majorHAnsi"/>
          <w:sz w:val="96"/>
          <w:szCs w:val="96"/>
        </w:rPr>
      </w:pPr>
      <w:r>
        <w:rPr>
          <w:rFonts w:cs="Calibri Light" w:cstheme="majorHAnsi" w:ascii="Agency FB" w:hAnsi="Agency FB"/>
          <w:sz w:val="96"/>
          <w:szCs w:val="96"/>
        </w:rPr>
      </w:r>
    </w:p>
    <w:p>
      <w:pPr>
        <w:pStyle w:val="Normal"/>
        <w:rPr>
          <w:rFonts w:ascii="Agency FB" w:hAnsi="Agency FB" w:cs="Calibri Light" w:cstheme="majorHAnsi"/>
          <w:sz w:val="96"/>
          <w:szCs w:val="96"/>
        </w:rPr>
      </w:pPr>
      <w:r>
        <w:rPr>
          <w:rFonts w:cs="Calibri Light" w:cstheme="majorHAnsi" w:ascii="Agency FB" w:hAnsi="Agency FB"/>
          <w:sz w:val="96"/>
          <w:szCs w:val="96"/>
        </w:rPr>
      </w:r>
    </w:p>
    <w:p>
      <w:pPr>
        <w:pStyle w:val="Normal"/>
        <w:rPr>
          <w:rFonts w:ascii="Agency FB" w:hAnsi="Agency FB" w:cs="Calibri Light" w:cstheme="majorHAnsi"/>
          <w:sz w:val="96"/>
          <w:szCs w:val="96"/>
        </w:rPr>
      </w:pPr>
      <w:r>
        <w:rPr>
          <w:rFonts w:cs="Calibri Light" w:cstheme="majorHAnsi" w:ascii="Agency FB" w:hAnsi="Agency FB"/>
          <w:sz w:val="96"/>
          <w:szCs w:val="96"/>
        </w:rPr>
      </w:r>
    </w:p>
    <w:p>
      <w:pPr>
        <w:pStyle w:val="Normal"/>
        <w:rPr>
          <w:rFonts w:ascii="Agency FB" w:hAnsi="Agency FB" w:cs="Calibri Light" w:cstheme="majorHAnsi"/>
          <w:sz w:val="24"/>
          <w:szCs w:val="24"/>
        </w:rPr>
      </w:pPr>
      <w:r>
        <w:rPr>
          <w:rFonts w:cs="Calibri Light" w:cstheme="majorHAnsi" w:ascii="Agency FB" w:hAnsi="Agency FB"/>
          <w:sz w:val="24"/>
          <w:szCs w:val="24"/>
        </w:rPr>
      </w:r>
    </w:p>
    <w:p>
      <w:pPr>
        <w:pStyle w:val="Normal"/>
        <w:rPr>
          <w:rFonts w:ascii="Agency FB" w:hAnsi="Agency FB" w:cs="Calibri Light" w:cstheme="majorHAnsi"/>
          <w:sz w:val="24"/>
          <w:szCs w:val="24"/>
        </w:rPr>
      </w:pPr>
      <w:r>
        <w:rPr>
          <w:rFonts w:cs="Calibri Light" w:cstheme="majorHAnsi" w:ascii="Agency FB" w:hAnsi="Agency FB"/>
          <w:sz w:val="24"/>
          <w:szCs w:val="24"/>
        </w:rPr>
      </w:r>
    </w:p>
    <w:tbl>
      <w:tblPr>
        <w:tblStyle w:val="TabelacomGrelha"/>
        <w:tblW w:w="963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2"/>
        <w:gridCol w:w="4921"/>
        <w:gridCol w:w="1702"/>
        <w:gridCol w:w="1558"/>
      </w:tblGrid>
      <w:tr>
        <w:trPr>
          <w:trHeight w:val="644" w:hRule="atLeast"/>
        </w:trPr>
        <w:tc>
          <w:tcPr>
            <w:tcW w:w="9633" w:type="dxa"/>
            <w:gridSpan w:val="4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gency FB" w:hAnsi="Agency FB" w:cs="Calibri Light" w:cstheme="majorHAnsi"/>
                <w:b/>
                <w:b/>
                <w:bCs/>
                <w:sz w:val="32"/>
                <w:szCs w:val="32"/>
              </w:rPr>
            </w:pPr>
            <w:r>
              <w:rPr>
                <w:rFonts w:cs="Calibri Light"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="Calibri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>
        <w:trPr>
          <w:trHeight w:val="644" w:hRule="atLeast"/>
        </w:trPr>
        <w:tc>
          <w:tcPr>
            <w:tcW w:w="1452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gency FB" w:hAnsi="Agency FB" w:cs="Calibri Light" w:cstheme="majorHAnsi"/>
                <w:b/>
                <w:b/>
                <w:bCs/>
                <w:sz w:val="32"/>
                <w:szCs w:val="32"/>
              </w:rPr>
            </w:pPr>
            <w:r>
              <w:rPr>
                <w:rFonts w:cs="Calibri Light"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gency FB" w:hAnsi="Agency FB" w:cs="Calibri Light" w:cstheme="majorHAnsi"/>
                <w:b/>
                <w:b/>
                <w:bCs/>
                <w:sz w:val="32"/>
                <w:szCs w:val="32"/>
              </w:rPr>
            </w:pPr>
            <w:r>
              <w:rPr>
                <w:rFonts w:cs="Calibri Light"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gency FB" w:hAnsi="Agency FB" w:cs="Calibri Light" w:cstheme="majorHAnsi"/>
                <w:b/>
                <w:b/>
                <w:bCs/>
                <w:sz w:val="32"/>
                <w:szCs w:val="32"/>
              </w:rPr>
            </w:pPr>
            <w:r>
              <w:rPr>
                <w:rFonts w:cs="Calibri Light"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gency FB" w:hAnsi="Agency FB" w:cs="Calibri Light" w:cstheme="majorHAnsi"/>
                <w:b/>
                <w:b/>
                <w:bCs/>
                <w:sz w:val="32"/>
                <w:szCs w:val="32"/>
              </w:rPr>
            </w:pPr>
            <w:r>
              <w:rPr>
                <w:rFonts w:cs="Calibri Light" w:ascii="Agency FB" w:hAnsi="Agency FB" w:cstheme="majorHAnsi"/>
                <w:b/>
                <w:bCs/>
                <w:sz w:val="32"/>
                <w:szCs w:val="32"/>
              </w:rPr>
              <w:t>Esforço</w:t>
              <w:br/>
              <w:t>(em Horas)</w:t>
            </w:r>
          </w:p>
        </w:tc>
      </w:tr>
      <w:tr>
        <w:trPr>
          <w:trHeight w:val="644" w:hRule="atLeast"/>
        </w:trPr>
        <w:tc>
          <w:tcPr>
            <w:tcW w:w="145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-120" w:right="-98" w:hanging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267" w:hanging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34%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3h</w:t>
            </w:r>
          </w:p>
        </w:tc>
      </w:tr>
      <w:tr>
        <w:trPr>
          <w:trHeight w:val="644" w:hRule="atLeast"/>
        </w:trPr>
        <w:tc>
          <w:tcPr>
            <w:tcW w:w="145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-120" w:right="-98" w:hanging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267" w:hanging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3h</w:t>
            </w:r>
          </w:p>
        </w:tc>
      </w:tr>
      <w:tr>
        <w:trPr>
          <w:trHeight w:val="644" w:hRule="atLeast"/>
        </w:trPr>
        <w:tc>
          <w:tcPr>
            <w:tcW w:w="145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-120" w:right="-98" w:hanging="0"/>
              <w:jc w:val="center"/>
              <w:rPr>
                <w:rFonts w:cs="Calibri" w:cstheme="minorHAnsi"/>
                <w:sz w:val="32"/>
                <w:szCs w:val="36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ind w:left="267" w:hanging="0"/>
              <w:jc w:val="center"/>
              <w:rPr>
                <w:rFonts w:cs="Calibri" w:cstheme="minorHAnsi"/>
                <w:sz w:val="32"/>
                <w:szCs w:val="36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33%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="Calibri" w:cstheme="minorHAnsi"/>
                <w:color w:val="444444"/>
                <w:sz w:val="32"/>
                <w:szCs w:val="36"/>
                <w:lang w:eastAsia="pt-PT"/>
              </w:rPr>
              <w:t>3h</w:t>
            </w:r>
          </w:p>
        </w:tc>
      </w:tr>
    </w:tbl>
    <w:p>
      <w:pPr>
        <w:pStyle w:val="Normal"/>
        <w:jc w:val="center"/>
        <w:rPr>
          <w:rFonts w:ascii="Agency FB" w:hAnsi="Agency FB" w:cs="Calibri Light" w:cstheme="majorHAnsi"/>
          <w:sz w:val="24"/>
          <w:szCs w:val="24"/>
        </w:rPr>
      </w:pPr>
      <w:r>
        <w:rPr>
          <w:rFonts w:cs="Calibri Light" w:cstheme="majorHAnsi" w:ascii="Agency FB" w:hAnsi="Agency FB"/>
          <w:sz w:val="24"/>
          <w:szCs w:val="24"/>
        </w:rPr>
      </w:r>
    </w:p>
    <w:p>
      <w:pPr>
        <w:pStyle w:val="Normal"/>
        <w:jc w:val="center"/>
        <w:rPr>
          <w:rFonts w:ascii="Agency FB" w:hAnsi="Agency FB" w:cs="Calibri Light" w:cstheme="majorHAnsi"/>
          <w:sz w:val="48"/>
          <w:szCs w:val="48"/>
        </w:rPr>
      </w:pPr>
      <w:r>
        <w:rPr>
          <w:rFonts w:cs="Calibri Light" w:ascii="Agency FB" w:hAnsi="Agency FB" w:cstheme="majorHAnsi"/>
          <w:b/>
          <w:bCs/>
          <w:sz w:val="48"/>
          <w:szCs w:val="48"/>
        </w:rPr>
        <w:t>Sala:</w:t>
      </w:r>
      <w:r>
        <w:rPr>
          <w:rFonts w:cs="Calibri Light" w:ascii="Agency FB" w:hAnsi="Agency FB" w:cstheme="majorHAnsi"/>
          <w:sz w:val="48"/>
          <w:szCs w:val="48"/>
        </w:rPr>
        <w:t xml:space="preserve"> </w:t>
      </w:r>
      <w:r>
        <w:rPr>
          <w:rFonts w:cs="Calibri" w:cstheme="minorHAnsi"/>
          <w:sz w:val="44"/>
          <w:szCs w:val="44"/>
        </w:rPr>
        <w:t>1-29</w:t>
      </w:r>
    </w:p>
    <w:p>
      <w:pPr>
        <w:pStyle w:val="Normal"/>
        <w:jc w:val="center"/>
        <w:rPr>
          <w:rFonts w:cs="Calibri" w:cstheme="minorHAnsi"/>
          <w:sz w:val="44"/>
          <w:szCs w:val="44"/>
        </w:rPr>
      </w:pPr>
      <w:r>
        <w:rPr>
          <w:rFonts w:cs="Calibri Light" w:ascii="Agency FB" w:hAnsi="Agency FB" w:cstheme="majorHAnsi"/>
          <w:b/>
          <w:bCs/>
          <w:sz w:val="48"/>
          <w:szCs w:val="48"/>
        </w:rPr>
        <w:t>Turno:</w:t>
      </w:r>
      <w:r>
        <w:rPr>
          <w:rFonts w:cs="Calibri Light" w:ascii="Agency FB" w:hAnsi="Agency FB" w:cstheme="majorHAnsi"/>
          <w:sz w:val="48"/>
          <w:szCs w:val="48"/>
        </w:rPr>
        <w:t xml:space="preserve"> </w:t>
      </w:r>
      <w:r>
        <w:rPr>
          <w:rFonts w:cs="Calibri" w:cstheme="minorHAnsi"/>
          <w:sz w:val="44"/>
          <w:szCs w:val="44"/>
        </w:rPr>
        <w:t>4ºFeira – 15h00</w:t>
      </w:r>
    </w:p>
    <w:p>
      <w:pPr>
        <w:pStyle w:val="Normal"/>
        <w:jc w:val="center"/>
        <w:rPr>
          <w:rFonts w:cs="Calibri" w:cstheme="minorHAnsi"/>
          <w:sz w:val="32"/>
          <w:szCs w:val="32"/>
        </w:rPr>
      </w:pPr>
      <w:r>
        <w:rPr>
          <w:rFonts w:cs="Calibri Light"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="Calibri" w:cstheme="minorHAnsi"/>
          <w:sz w:val="44"/>
          <w:szCs w:val="44"/>
        </w:rPr>
        <w:t>Carlota De Oliveira Lopes Dias</w:t>
      </w:r>
      <w:r>
        <w:br w:type="page"/>
      </w:r>
    </w:p>
    <w:p>
      <w:pPr>
        <w:pStyle w:val="Normal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ascii="Agency FB" w:hAnsi="Agency FB" w:cstheme="majorHAnsi"/>
          <w:b/>
          <w:bCs/>
          <w:sz w:val="48"/>
          <w:szCs w:val="48"/>
        </w:rPr>
        <w:t>Modelo Relacional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Observação (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, #Doente, Valor)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Intervenção (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, data observação)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ID: FK(Observação)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Acto_Médico (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#número</w:t>
      </w:r>
      <w:r>
        <w:rPr>
          <w:rFonts w:cs="Calibri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ID: FK(Intervenção)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Medição (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, tipo)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ID: FK(Observação)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Análise_Lab (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​</w:t>
      </w:r>
      <w:r>
        <w:rPr>
          <w:rFonts w:cs="Calibri" w:cstheme="minorHAnsi"/>
          <w:sz w:val="24"/>
          <w:szCs w:val="24"/>
        </w:rPr>
        <w:t>ID: FK(Medição)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Leitura_Local (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ID: FK(Medição)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Médico (</w:t>
      </w:r>
      <w:r>
        <w:rPr>
          <w:rFonts w:cs="Calibri" w:cstheme="minorHAnsi"/>
          <w:sz w:val="24"/>
          <w:szCs w:val="24"/>
          <w:u w:val="single"/>
        </w:rPr>
        <w:t>#Cédula</w:t>
      </w:r>
      <w:r>
        <w:rPr>
          <w:rFonts w:cs="Calibri" w:cstheme="minorHAnsi"/>
          <w:sz w:val="24"/>
          <w:szCs w:val="24"/>
        </w:rPr>
        <w:t xml:space="preserve">, Nome, Especialidade) 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Agenda (</w:t>
      </w:r>
      <w:r>
        <w:rPr>
          <w:rFonts w:cs="Calibri" w:cstheme="minorHAnsi"/>
          <w:sz w:val="24"/>
          <w:szCs w:val="24"/>
          <w:u w:val="single"/>
        </w:rPr>
        <w:t>Data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Hora</w:t>
      </w:r>
      <w:r>
        <w:rPr>
          <w:rFonts w:cs="Calibri" w:cstheme="minorHAnsi"/>
          <w:sz w:val="24"/>
          <w:szCs w:val="24"/>
        </w:rPr>
        <w:t>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Instituição (</w:t>
      </w:r>
      <w:r>
        <w:rPr>
          <w:rFonts w:cs="Calibri" w:cstheme="minorHAnsi"/>
          <w:sz w:val="24"/>
          <w:szCs w:val="24"/>
          <w:u w:val="single"/>
        </w:rPr>
        <w:t>Nome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Morada</w:t>
      </w:r>
      <w:r>
        <w:rPr>
          <w:rFonts w:cs="Calibri" w:cstheme="minorHAnsi"/>
          <w:sz w:val="24"/>
          <w:szCs w:val="24"/>
        </w:rPr>
        <w:t>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Protocolo (</w:t>
      </w:r>
      <w:r>
        <w:rPr>
          <w:rFonts w:cs="Calibri" w:cstheme="minorHAnsi"/>
          <w:sz w:val="24"/>
          <w:szCs w:val="24"/>
          <w:u w:val="single"/>
        </w:rPr>
        <w:t>NrProtocolo</w:t>
      </w:r>
      <w:r>
        <w:rPr>
          <w:rFonts w:cs="Calibri" w:cstheme="minorHAnsi"/>
          <w:sz w:val="24"/>
          <w:szCs w:val="24"/>
        </w:rPr>
        <w:t>, data_homologação, descrição)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Consulta (</w:t>
      </w:r>
      <w:r>
        <w:rPr>
          <w:rFonts w:cs="Calibri" w:cstheme="minorHAnsi"/>
          <w:sz w:val="24"/>
          <w:szCs w:val="24"/>
          <w:u w:val="single"/>
        </w:rPr>
        <w:t>#Cédula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Data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Hora</w:t>
      </w:r>
      <w:r>
        <w:rPr>
          <w:rFonts w:cs="Calibri" w:cstheme="minorHAnsi"/>
          <w:sz w:val="24"/>
          <w:szCs w:val="24"/>
        </w:rPr>
        <w:t>, ID, #numero, especialidade)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#Cédula: FK(Médico)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Data, Hora: FK (Agenda.Data, Agenda.Hora)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ID, #numero: FK (Acto_Médico.ID, Acto_Médico.#numero) NOT NULL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TemplateAnalise (</w:t>
      </w:r>
      <w:r>
        <w:rPr>
          <w:rFonts w:cs="Calibri" w:cstheme="minorHAnsi"/>
          <w:sz w:val="24"/>
          <w:szCs w:val="24"/>
          <w:u w:val="single"/>
        </w:rPr>
        <w:t>NrProtocolo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Nome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Morada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NrProtocolo: FK(Protocolo)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Nome, Morada: FK(Instituição.Nome, Instituição.Morada)    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ID: FK(Análise_Lab)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Validado (</w:t>
      </w:r>
      <w:r>
        <w:rPr>
          <w:rFonts w:cs="Calibri" w:cstheme="minorHAnsi"/>
          <w:sz w:val="24"/>
          <w:szCs w:val="24"/>
          <w:u w:val="single"/>
        </w:rPr>
        <w:t>Nome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Morada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NrProtocolo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IDTemplateAnalise</w:t>
      </w:r>
      <w:r>
        <w:rPr>
          <w:rFonts w:cs="Calibri" w:cstheme="minorHAnsi"/>
          <w:sz w:val="24"/>
          <w:szCs w:val="24"/>
        </w:rPr>
        <w:t>, #numero, IDActo_Médico, data)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Nome, Morada, NrProtocolo, IDTemplateAnalise: FK(TemplateAnalise.Nome, TemplateAnálise.Morada, TemplateAnalise.NrProtocolo, TemplateAnalise.ID)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#numero, IDActo_Médico: FK(Acto_Médico.#numero, Acto_Médico.ID) NOT NULL</w:t>
      </w:r>
    </w:p>
    <w:p>
      <w:pPr>
        <w:pStyle w:val="Normal"/>
        <w:ind w:left="2124" w:hanging="198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2124" w:hanging="198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2124" w:hanging="198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Faz (</w:t>
      </w:r>
      <w:r>
        <w:rPr>
          <w:rFonts w:cs="Calibri" w:cstheme="minorHAnsi"/>
          <w:sz w:val="24"/>
          <w:szCs w:val="24"/>
          <w:u w:val="single"/>
        </w:rPr>
        <w:t>#Cédula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NrProtocolo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Nome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Morada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4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#Cédula: FK(Médico)</w:t>
      </w:r>
    </w:p>
    <w:p>
      <w:pPr>
        <w:pStyle w:val="ListParagraph"/>
        <w:numPr>
          <w:ilvl w:val="0"/>
          <w:numId w:val="4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NrProtocolo, Nome, Morada, ID: FK (TemplateAnalise.NrProtocolo, TemplateAnalise.Nome, TemplateAnalise.Morada, TemplateAnalise.ID)</w:t>
      </w:r>
    </w:p>
    <w:p>
      <w:pPr>
        <w:pStyle w:val="Normal"/>
        <w:ind w:left="709" w:hanging="567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Segundo (</w:t>
      </w:r>
      <w:r>
        <w:rPr>
          <w:rFonts w:cs="Calibri" w:cstheme="minorHAnsi"/>
          <w:sz w:val="24"/>
          <w:szCs w:val="24"/>
          <w:u w:val="single"/>
        </w:rPr>
        <w:t>NrProtocolo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u w:val="single"/>
        </w:rPr>
        <w:t>ID</w:t>
      </w:r>
      <w:r>
        <w:rPr>
          <w:rFonts w:cs="Calibri" w:cstheme="minorHAnsi"/>
          <w:sz w:val="24"/>
          <w:szCs w:val="24"/>
        </w:rPr>
        <w:t>)</w:t>
      </w:r>
    </w:p>
    <w:p>
      <w:pPr>
        <w:pStyle w:val="ListParagraph"/>
        <w:numPr>
          <w:ilvl w:val="0"/>
          <w:numId w:val="5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NrProtocolo: FK(Protocolo)</w:t>
      </w:r>
    </w:p>
    <w:p>
      <w:pPr>
        <w:pStyle w:val="ListParagraph"/>
        <w:numPr>
          <w:ilvl w:val="0"/>
          <w:numId w:val="5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ID: FK(Leitura_Local)</w:t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ascii="Agency FB" w:hAnsi="Agency FB" w:cstheme="majorHAnsi"/>
          <w:b/>
          <w:bCs/>
          <w:sz w:val="48"/>
          <w:szCs w:val="48"/>
        </w:rPr>
        <w:t>Restrições de Integridade</w:t>
      </w:r>
    </w:p>
    <w:p>
      <w:pPr>
        <w:pStyle w:val="Normal"/>
        <w:ind w:left="284" w:hanging="14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(RI-1): Para cada Médico cuja #Cédula está presente na tabela Consulta, a sua especialidade tem de ser igual à especialidade presente também na tabela Consulta;</w:t>
      </w:r>
    </w:p>
    <w:p>
      <w:pPr>
        <w:pStyle w:val="Normal"/>
        <w:ind w:left="284" w:hanging="14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(RI-2): Para cada quarteto NºProtocolo, Nome, Morada e ID presente na tabela TemplateAnalise tem de existir uma entrada na tabela Faz ou na tabela Validado;</w:t>
      </w:r>
    </w:p>
    <w:p>
      <w:pPr>
        <w:pStyle w:val="Normal"/>
        <w:ind w:left="284" w:hanging="14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(RI-3): Para todo o #numero na tabela Acto Médico, não pode existir uma entrada nas tabelas TemplateAnalise e Consulta que seja igual;</w:t>
      </w:r>
    </w:p>
    <w:p>
      <w:pPr>
        <w:pStyle w:val="Normal"/>
        <w:ind w:left="284" w:hanging="14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(RI-4): ID nunca existe em Intervenção e Medição ao mesmo tempo;</w:t>
      </w:r>
    </w:p>
    <w:p>
      <w:pPr>
        <w:pStyle w:val="Normal"/>
        <w:ind w:left="284" w:hanging="14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(RI-5): ID tem de existir em Intervenção ou em Medição;</w:t>
      </w:r>
    </w:p>
    <w:p>
      <w:pPr>
        <w:pStyle w:val="Normal"/>
        <w:ind w:left="284" w:hanging="14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(RI-6): Para todo o ID da tabela Análise_Lab tem de existir pelo menos uma entrada na tabela TemplateAnalise.</w:t>
      </w:r>
    </w:p>
    <w:p>
      <w:pPr>
        <w:pStyle w:val="Normal"/>
        <w:ind w:left="284" w:hanging="142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cstheme="majorHAnsi" w:ascii="Agency FB" w:hAnsi="Agency FB"/>
          <w:b/>
          <w:bCs/>
          <w:sz w:val="48"/>
          <w:szCs w:val="48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cstheme="majorHAnsi" w:ascii="Agency FB" w:hAnsi="Agency FB"/>
          <w:b/>
          <w:bCs/>
          <w:sz w:val="48"/>
          <w:szCs w:val="48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cstheme="majorHAnsi" w:ascii="Agency FB" w:hAnsi="Agency FB"/>
          <w:b/>
          <w:bCs/>
          <w:sz w:val="48"/>
          <w:szCs w:val="48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cstheme="majorHAnsi" w:ascii="Agency FB" w:hAnsi="Agency FB"/>
          <w:b/>
          <w:bCs/>
          <w:sz w:val="48"/>
          <w:szCs w:val="48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cstheme="majorHAnsi" w:ascii="Agency FB" w:hAnsi="Agency FB"/>
          <w:b/>
          <w:bCs/>
          <w:sz w:val="48"/>
          <w:szCs w:val="48"/>
        </w:rPr>
      </w:r>
    </w:p>
    <w:p>
      <w:pPr>
        <w:pStyle w:val="Normal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cstheme="majorHAnsi" w:ascii="Agency FB" w:hAnsi="Agency FB"/>
          <w:b/>
          <w:bCs/>
          <w:sz w:val="48"/>
          <w:szCs w:val="48"/>
        </w:rPr>
      </w:r>
    </w:p>
    <w:p>
      <w:pPr>
        <w:pStyle w:val="Normal"/>
        <w:ind w:left="709" w:hanging="709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ascii="Agency FB" w:hAnsi="Agency FB" w:cstheme="majorHAnsi"/>
          <w:b/>
          <w:bCs/>
          <w:sz w:val="48"/>
          <w:szCs w:val="48"/>
        </w:rPr>
        <w:t>Álgebra Relacional</w:t>
      </w:r>
    </w:p>
    <w:p>
      <w:pPr>
        <w:pStyle w:val="Normal"/>
        <w:ind w:left="567" w:hanging="283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ascii="Agency FB" w:hAnsi="Agency FB" w:cstheme="majorHAnsi"/>
          <w:b/>
          <w:bCs/>
          <w:sz w:val="36"/>
          <w:szCs w:val="36"/>
        </w:rPr>
        <w:t>Pergunta 1</w:t>
      </w:r>
    </w:p>
    <w:p>
      <w:pPr>
        <w:pStyle w:val="Normal"/>
        <w:jc w:val="both"/>
        <w:rPr>
          <w:rFonts w:eastAsia="" w:cs="Calibri" w:cstheme="minorHAnsi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Cédula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Data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“</m:t>
                </m:r>
                <m: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2020</m:t>
                </m:r>
                <m:r>
                  <w:rPr>
                    <w:rFonts w:ascii="Cambria Math" w:hAnsi="Cambria Math"/>
                  </w:rPr>
                  <m:t xml:space="preserve">”</m:t>
                </m: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Hora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“</m:t>
                </m:r>
                <m:r>
                  <w:rPr>
                    <w:rFonts w:ascii="Cambria Math" w:hAnsi="Cambria Math"/>
                  </w:rPr>
                  <m:t xml:space="preserve">14</m:t>
                </m:r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00</m:t>
                </m:r>
                <m:r>
                  <w:rPr>
                    <w:rFonts w:ascii="Cambria Math" w:hAnsi="Cambria Math"/>
                  </w:rPr>
                  <m:t xml:space="preserve">”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Consulta</m:t>
                </m:r>
              </m:e>
            </m:d>
          </m:e>
        </m:d>
      </m:oMath>
    </w:p>
    <w:p>
      <w:pPr>
        <w:pStyle w:val="Normal"/>
        <w:ind w:left="142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567" w:hanging="283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ascii="Agency FB" w:hAnsi="Agency FB" w:cstheme="majorHAnsi"/>
          <w:b/>
          <w:bCs/>
          <w:sz w:val="36"/>
          <w:szCs w:val="36"/>
        </w:rPr>
        <w:t>Pergunta 2</w:t>
      </w:r>
    </w:p>
    <w:p>
      <w:pPr>
        <w:pStyle w:val="Normal"/>
        <w:ind w:left="142" w:hanging="0"/>
        <w:jc w:val="both"/>
        <w:rPr>
          <w:rFonts w:cs="Calibri" w:cstheme="minorHAnsi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Aux</m:t>
        </m:r>
        <m:r>
          <w:rPr>
            <w:rFonts w:ascii="Cambria Math" w:hAnsi="Cambria Math"/>
          </w:rPr>
          <m:t xml:space="preserve">←</m:t>
        </m:r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Doente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Observação</m:t>
            </m:r>
            <m:r>
              <w:rPr>
                <w:rFonts w:ascii="Cambria Math" w:hAnsi="Cambria Math"/>
              </w:rPr>
              <m:t xml:space="preserve">⋈</m:t>
            </m:r>
            <m:r>
              <w:rPr>
                <w:rFonts w:ascii="Cambria Math" w:hAnsi="Cambria Math"/>
              </w:rPr>
              <m:t xml:space="preserve">AnaliseLab</m:t>
            </m:r>
          </m:e>
        </m:d>
      </m:oMath>
    </w:p>
    <w:p>
      <w:pPr>
        <w:pStyle w:val="Normal"/>
        <w:ind w:left="142" w:hanging="0"/>
        <w:jc w:val="both"/>
        <w:rPr>
          <w:rFonts w:cs="Calibri" w:cstheme="minorHAnsi"/>
          <w:sz w:val="24"/>
          <w:szCs w:val="24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Counter</m:t>
        </m:r>
        <m:r>
          <w:rPr>
            <w:rFonts w:ascii="Cambria Math" w:hAnsi="Cambria Math"/>
          </w:rPr>
          <m:t xml:space="preserve">←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Counter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Analises</m:t>
                    </m:r>
                  </m:e>
                </m:d>
              </m:sub>
            </m:sSub>
            <m:d>
              <m:dPr>
                <m:begChr m:val="("/>
                <m:endChr m:val=")"/>
              </m:dPr>
              <m:e>
                <m:sPre>
                  <m:sub>
                    <m:r>
                      <w:rPr>
                        <w:rFonts w:ascii="Cambria Math" w:hAnsi="Cambria Math"/>
                      </w:rPr>
                      <m:t xml:space="preserve">Doente</m:t>
                    </m:r>
                  </m:sub>
                  <m:sup/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count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ID</m:t>
                            </m:r>
                          </m:e>
                        </m:d>
                      </m:sub>
                      <m:sup/>
                    </m:sSubSup>
                  </m:e>
                </m:sPr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Aux</m:t>
                    </m:r>
                  </m:e>
                </m:d>
              </m:e>
            </m:d>
          </m:e>
        </m:d>
      </m:oMath>
    </w:p>
    <w:p>
      <w:pPr>
        <w:pStyle w:val="Normal"/>
        <w:ind w:left="142" w:hanging="0"/>
        <w:jc w:val="both"/>
        <w:rPr>
          <w:rFonts w:cs="Calibri" w:cstheme="minorHAnsi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Doente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Analises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Counter</m:t>
                </m:r>
                <m:r>
                  <w:rPr>
                    <w:rFonts w:ascii="Cambria Math" w:hAnsi="Cambria Math"/>
                  </w:rPr>
                  <m:t xml:space="preserve">X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</m:e>
                    </m:d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max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Analises</m:t>
                            </m:r>
                          </m:e>
                        </m:d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Counter</m:t>
                        </m:r>
                      </m:e>
                    </m:d>
                  </m:e>
                </m:d>
              </m:e>
            </m:d>
          </m:e>
        </m:d>
      </m:oMath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ind w:left="567" w:hanging="283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ascii="Agency FB" w:hAnsi="Agency FB" w:cstheme="majorHAnsi"/>
          <w:b/>
          <w:bCs/>
          <w:sz w:val="36"/>
          <w:szCs w:val="36"/>
        </w:rPr>
        <w:t>Pergunta 3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AuxProtocolos</m:t>
        </m:r>
        <m:r>
          <w:rPr>
            <w:rFonts w:ascii="Cambria Math" w:hAnsi="Cambria Math"/>
          </w:rPr>
          <m:t xml:space="preserve">←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AuxProtocolos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Limite</m:t>
                    </m:r>
                  </m:e>
                </m:d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count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Nr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Protocolo</m:t>
                        </m:r>
                      </m:e>
                    </m:d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Protocolo</m:t>
                    </m:r>
                  </m:e>
                </m:d>
              </m:e>
            </m:d>
          </m:e>
        </m:d>
      </m:oMath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AuxDoentes</m:t>
        </m:r>
        <m:r>
          <w:rPr>
            <w:rFonts w:ascii="Cambria Math" w:hAnsi="Cambria Math"/>
          </w:rPr>
          <m:t xml:space="preserve">←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b>
                <m:r>
                  <w:rPr>
                    <w:rFonts w:ascii="Cambria Math" w:hAnsi="Cambria Math"/>
                  </w:rPr>
                  <m:t xml:space="preserve">Doente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ID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NrProtocolo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Observação</m:t>
                </m:r>
                <m:r>
                  <w:rPr>
                    <w:rFonts w:ascii="Cambria Math" w:hAnsi="Cambria Math"/>
                  </w:rPr>
                  <m:t xml:space="preserve">⋈</m:t>
                </m:r>
                <m:r>
                  <w:rPr>
                    <w:rFonts w:ascii="Cambria Math" w:hAnsi="Cambria Math"/>
                  </w:rPr>
                  <m:t xml:space="preserve">TemplateAnalise</m:t>
                </m:r>
              </m:e>
            </m:d>
          </m:e>
        </m:d>
      </m:oMath>
    </w:p>
    <w:p>
      <w:pPr>
        <w:pStyle w:val="Normal"/>
        <w:jc w:val="both"/>
        <w:rPr>
          <w:rFonts w:cs="Calibri" w:cstheme="minorHAnsi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ProtocolosAnalise</m:t>
        </m:r>
        <m:r>
          <w:rPr>
            <w:rFonts w:ascii="Cambria Math" w:hAnsi="Cambria Math"/>
          </w:rPr>
          <m:t xml:space="preserve">←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ProtocolosAnalise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counter</m:t>
                    </m:r>
                  </m:e>
                </m:d>
              </m:sub>
            </m:sSub>
            <m:d>
              <m:dPr>
                <m:begChr m:val="("/>
                <m:endChr m:val=")"/>
              </m:dPr>
              <m:e>
                <m:sSubSup>
                  <m:e>
                    <m:sPre>
                      <m:sub>
                        <m:r>
                          <w:rPr>
                            <w:rFonts w:ascii="Cambria Math" w:hAnsi="Cambria Math"/>
                          </w:rPr>
                          <m:t xml:space="preserve">Doente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ID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 xml:space="preserve">count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distinct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NrProtocolo</m:t>
                        </m:r>
                      </m:e>
                    </m:d>
                  </m:sub>
                  <m:sup/>
                </m:sSub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AuxDoentes</m:t>
                    </m:r>
                  </m:e>
                </m:d>
              </m:e>
            </m:d>
          </m:e>
        </m:d>
      </m:oMath>
    </w:p>
    <w:p>
      <w:pPr>
        <w:pStyle w:val="Normal"/>
        <w:jc w:val="both"/>
        <w:rPr>
          <w:rFonts w:eastAsia="" w:cs="Calibri" w:cstheme="minorHAnsi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Doente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AuxProtocolos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Limite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ProtocolosAnalise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counter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AuxProtocolos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ProtocolosAnalise</m:t>
                </m:r>
              </m:e>
            </m:d>
          </m:e>
        </m:d>
      </m:oMath>
    </w:p>
    <w:p>
      <w:pPr>
        <w:pStyle w:val="Normal"/>
        <w:ind w:left="142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567" w:hanging="283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ascii="Agency FB" w:hAnsi="Agency FB" w:cstheme="majorHAnsi"/>
          <w:b/>
          <w:bCs/>
          <w:sz w:val="36"/>
          <w:szCs w:val="36"/>
        </w:rPr>
        <w:t>Pergunta 4</w:t>
      </w:r>
    </w:p>
    <w:p>
      <w:pPr>
        <w:pStyle w:val="Normal"/>
        <w:ind w:left="142" w:hanging="0"/>
        <w:jc w:val="both"/>
        <w:rPr>
          <w:rFonts w:cs="Calibri" w:cstheme="minorHAnsi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Aux</m:t>
        </m:r>
        <m:r>
          <w:rPr>
            <w:rFonts w:ascii="Cambria Math" w:hAnsi="Cambria Math"/>
          </w:rPr>
          <m:t xml:space="preserve">←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Aux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atosMedicos</m:t>
                    </m:r>
                  </m:e>
                </m:d>
              </m:sub>
            </m:sSub>
            <m:d>
              <m:dPr>
                <m:begChr m:val="("/>
                <m:endChr m:val=")"/>
              </m:dPr>
              <m:e/>
              <m:e/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count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numero</m:t>
                        </m:r>
                      </m:e>
                    </m:d>
                  </m:e>
                  <m:sup/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Consulta</m:t>
                    </m:r>
                  </m:e>
                </m:d>
              </m:e>
            </m:d>
          </m:e>
        </m:d>
      </m:oMath>
    </w:p>
    <w:p>
      <w:pPr>
        <w:pStyle w:val="Normal"/>
        <w:ind w:left="142" w:hanging="0"/>
        <w:jc w:val="both"/>
        <w:rPr>
          <w:rFonts w:eastAsia="" w:cs="Calibri" w:cstheme="minorHAnsi" w:eastAsiaTheme="minorEastAsia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π</m:t>
            </m:r>
          </m:e>
          <m:sub>
            <m:r>
              <w:rPr>
                <w:rFonts w:ascii="Cambria Math" w:hAnsi="Cambria Math"/>
              </w:rPr>
              <m:t xml:space="preserve">Cédula</m:t>
            </m:r>
          </m:sub>
        </m:sSub>
        <m:d>
          <m:dPr>
            <m:begChr m:val="("/>
            <m:endChr m:val=")"/>
          </m:dPr>
          <m:e/>
          <m:e/>
          <m:e>
            <m:r>
              <w:rPr>
                <w:rFonts w:ascii="Cambria Math" w:hAnsi="Cambria Math"/>
              </w:rPr>
              <m:t xml:space="preserve">max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atosMedicos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Aux</m:t>
                </m:r>
              </m:e>
            </m:d>
          </m:e>
        </m:d>
      </m:oMath>
    </w:p>
    <w:p>
      <w:pPr>
        <w:pStyle w:val="Normal"/>
        <w:ind w:left="142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567" w:hanging="283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ascii="Agency FB" w:hAnsi="Agency FB" w:cstheme="majorHAnsi"/>
          <w:b/>
          <w:bCs/>
          <w:sz w:val="36"/>
          <w:szCs w:val="36"/>
        </w:rPr>
        <w:t>Pergunta 5</w:t>
      </w:r>
    </w:p>
    <w:p>
      <w:pPr>
        <w:pStyle w:val="Normal"/>
        <w:jc w:val="center"/>
        <w:rPr>
          <w:rFonts w:eastAsia="" w:cs="Calibri" w:cstheme="minorHAnsi" w:eastAsiaTheme="minorEastAsia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b>
                <m:r>
                  <w:rPr>
                    <w:rFonts w:ascii="Cambria Math" w:hAnsi="Cambria Math"/>
                  </w:rPr>
                  <m:t xml:space="preserve">Cédula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Data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Consulta</m:t>
                </m:r>
              </m:e>
            </m:d>
          </m:e>
        </m:d>
        <m:r>
          <w:rPr>
            <w:rFonts w:ascii="Cambria Math" w:hAnsi="Cambria Math"/>
          </w:rPr>
          <m:t xml:space="preserve">÷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b>
                <m:r>
                  <w:rPr>
                    <w:rFonts w:ascii="Cambria Math" w:hAnsi="Cambria Math"/>
                  </w:rPr>
                  <m:t xml:space="preserve">Data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Data</m:t>
                    </m:r>
                    <m:r>
                      <w:rPr>
                        <w:rFonts w:ascii="Cambria Math" w:hAnsi="Cambria Math"/>
                      </w:rPr>
                      <m:t xml:space="preserve">≥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1-1-2020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Data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2-2-2020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Consulta</m:t>
                    </m:r>
                  </m:e>
                </m:d>
              </m:e>
            </m:d>
          </m:e>
        </m:d>
      </m:oMath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  <w:b/>
          <w:bCs/>
          <w:sz w:val="30"/>
          <w:szCs w:val="30"/>
        </w:rPr>
        <w:tab/>
      </w:r>
      <w:r>
        <w:rPr>
          <w:rFonts w:cs="Calibri" w:cstheme="minorHAnsi"/>
        </w:rPr>
        <w:t>Nota: interpretámos a pergunta como se existissem consultas todos os dias desde 1-1-2020 até 2-2-2020.</w:t>
      </w:r>
    </w:p>
    <w:p>
      <w:pPr>
        <w:pStyle w:val="Normal"/>
        <w:jc w:val="both"/>
        <w:rPr>
          <w:rFonts w:cs="Calibri" w:cstheme="minorHAnsi"/>
          <w:b/>
          <w:b/>
          <w:bCs/>
          <w:sz w:val="48"/>
          <w:szCs w:val="48"/>
        </w:rPr>
      </w:pPr>
      <w:r>
        <w:rPr>
          <w:rFonts w:cs="Calibri" w:cstheme="minorHAnsi"/>
          <w:b/>
          <w:bCs/>
          <w:sz w:val="48"/>
          <w:szCs w:val="48"/>
        </w:rPr>
      </w:r>
    </w:p>
    <w:p>
      <w:pPr>
        <w:pStyle w:val="Normal"/>
        <w:jc w:val="both"/>
        <w:rPr>
          <w:rFonts w:cs="Calibri" w:cstheme="minorHAnsi"/>
          <w:b/>
          <w:b/>
          <w:bCs/>
          <w:sz w:val="48"/>
          <w:szCs w:val="48"/>
        </w:rPr>
      </w:pPr>
      <w:r>
        <w:rPr>
          <w:rFonts w:cs="Calibri" w:cstheme="minorHAnsi"/>
          <w:b/>
          <w:bCs/>
          <w:sz w:val="48"/>
          <w:szCs w:val="48"/>
        </w:rPr>
      </w:r>
    </w:p>
    <w:p>
      <w:pPr>
        <w:pStyle w:val="Normal"/>
        <w:jc w:val="both"/>
        <w:rPr>
          <w:rFonts w:ascii="Agency FB" w:hAnsi="Agency FB" w:cs="Calibri Light" w:cstheme="majorHAnsi"/>
          <w:b/>
          <w:b/>
          <w:bCs/>
          <w:sz w:val="48"/>
          <w:szCs w:val="48"/>
        </w:rPr>
      </w:pPr>
      <w:r>
        <w:rPr>
          <w:rFonts w:cs="Calibri Light" w:ascii="Agency FB" w:hAnsi="Agency FB" w:cstheme="majorHAnsi"/>
          <w:b/>
          <w:bCs/>
          <w:sz w:val="48"/>
          <w:szCs w:val="48"/>
        </w:rPr>
        <w:t>SQL</w:t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ascii="Agency FB" w:hAnsi="Agency FB" w:cstheme="majorHAnsi"/>
          <w:b/>
          <w:bCs/>
          <w:sz w:val="36"/>
          <w:szCs w:val="36"/>
        </w:rPr>
        <w:t>Pergunta 1</w:t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08EEE89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5159375" cy="1341755"/>
                <wp:effectExtent l="0" t="0" r="3810" b="0"/>
                <wp:wrapNone/>
                <wp:docPr id="1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00" cy="134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m.cedula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Médico m, Consulta c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m.cedula = c.cedula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AND c.data = "20-11-2020" </w:t>
                            </w:r>
                          </w:p>
                          <w:p>
                            <w:pPr>
                              <w:pStyle w:val="Contedodamoldura"/>
                              <w:spacing w:before="0" w:after="1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And c.hora = "14:00";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" fillcolor="#d9d9d9" stroked="f" style="position:absolute;margin-left:52pt;margin-top:1.85pt;width:406.15pt;height:105.55pt;mso-position-horizontal:center;mso-position-horizontal-relative:margin" wp14:anchorId="408EEE89">
                <w10:wrap type="square"/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SELECT m.cedula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FROM Médico m, Consulta c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m.cedula = c.cedula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 xml:space="preserve">AND c.data = "20-11-2020" </w:t>
                      </w:r>
                    </w:p>
                    <w:p>
                      <w:pPr>
                        <w:pStyle w:val="Contedodamoldura"/>
                        <w:spacing w:before="0" w:after="1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And c.hora = "14:00";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ascii="Agency FB" w:hAnsi="Agency FB" w:cstheme="majorHAnsi"/>
          <w:b/>
          <w:bCs/>
          <w:sz w:val="36"/>
          <w:szCs w:val="36"/>
        </w:rPr>
        <w:t>Pergunta 2</w:t>
      </w:r>
    </w:p>
    <w:p>
      <w:pPr>
        <w:pStyle w:val="Normal"/>
        <w:jc w:val="both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6458F54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59375" cy="2713355"/>
                <wp:effectExtent l="0" t="0" r="3810" b="0"/>
                <wp:wrapNone/>
                <wp:docPr id="3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00" cy="271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o.Doente as Nome_Doente, COUNT(DISTINCT a.ID) as num_Analises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Observação o, AnáliseLab a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WHERE a.ID = o.ID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GROUP BY Nome_Doente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ORDER BY Nome_Doente ASC, num_Analises DESC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Nome_Doente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>
                            <w:pPr>
                              <w:pStyle w:val="Contedodamoldura"/>
                              <w:spacing w:before="0" w:after="1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WHERE sub.num_Analises = (SELECT MAX(sub.num_Analises) FROM tempr sub);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fillcolor="#d9d9d9" stroked="f" style="position:absolute;margin-left:52pt;margin-top:0.75pt;width:406.15pt;height:213.55pt;mso-position-horizontal:center;mso-position-horizontal-relative:margin" wp14:anchorId="6458F54C">
                <w10:wrap type="square"/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SELECT o.Doente as Nome_Doente, COUNT(DISTINCT a.ID) as num_Analises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FROM Observação o, AnáliseLab a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WHERE a.ID = o.ID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GROUP BY Nome_Doente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ORDER BY Nome_Doente ASC, num_Analises DESC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SELECT Nome_Doente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>
                      <w:pPr>
                        <w:pStyle w:val="Contedodamoldura"/>
                        <w:spacing w:before="0" w:after="1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WHERE sub.num_Analises = (SELECT MAX(sub.num_Analises) FROM tempr sub);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gency FB" w:hAnsi="Agency FB" w:cs="Calibri Light" w:cstheme="majorHAnsi"/>
          <w:b/>
          <w:b/>
          <w:bCs/>
          <w:sz w:val="14"/>
          <w:szCs w:val="14"/>
        </w:rPr>
      </w:pPr>
      <w:r>
        <w:rPr>
          <w:rFonts w:cs="Calibri Light" w:cstheme="majorHAnsi" w:ascii="Agency FB" w:hAnsi="Agency FB"/>
          <w:b/>
          <w:bCs/>
          <w:sz w:val="14"/>
          <w:szCs w:val="14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ind w:left="709" w:hanging="567"/>
        <w:jc w:val="both"/>
        <w:rPr>
          <w:rFonts w:ascii="Agency FB" w:hAnsi="Agency FB" w:cs="Calibri Light" w:cstheme="majorHAnsi"/>
          <w:b/>
          <w:b/>
          <w:bCs/>
          <w:sz w:val="36"/>
          <w:szCs w:val="36"/>
        </w:rPr>
      </w:pPr>
      <w:r>
        <w:rPr>
          <w:rFonts w:cs="Calibri Light" w:cstheme="majorHAnsi" w:ascii="Agency FB" w:hAnsi="Agency FB"/>
          <w:b/>
          <w:bCs/>
          <w:sz w:val="36"/>
          <w:szCs w:val="36"/>
        </w:rPr>
      </w:r>
    </w:p>
    <w:p>
      <w:pPr>
        <w:pStyle w:val="Normal"/>
        <w:spacing w:before="0" w:after="160"/>
        <w:ind w:left="709" w:hanging="567"/>
        <w:jc w:val="both"/>
        <w:rPr>
          <w:rFonts w:cs="Calibri" w:cstheme="minorHAnsi"/>
          <w:sz w:val="32"/>
          <w:szCs w:val="3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7E9AE2B5">
                <wp:simplePos x="0" y="0"/>
                <wp:positionH relativeFrom="margin">
                  <wp:align>center</wp:align>
                </wp:positionH>
                <wp:positionV relativeFrom="paragraph">
                  <wp:posOffset>417195</wp:posOffset>
                </wp:positionV>
                <wp:extent cx="5159375" cy="2522855"/>
                <wp:effectExtent l="0" t="0" r="3810" b="0"/>
                <wp:wrapNone/>
                <wp:docPr id="5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800" cy="2522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 tempr as (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o.Doente as Doente, COUNT(DISTINCT t.NrProtocolo) as CounterProtocolos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TemplateAnalise t NATURAL JOIN Observação o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GROUP BY Doente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ORDER BY CounterProtocolos DESC, Doente ASC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SELECT Doente</w:t>
                            </w:r>
                          </w:p>
                          <w:p>
                            <w:pPr>
                              <w:pStyle w:val="Contedodamoldura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From tempr sub</w:t>
                            </w:r>
                          </w:p>
                          <w:p>
                            <w:pPr>
                              <w:pStyle w:val="Contedodamoldura"/>
                              <w:spacing w:before="0" w:after="1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WHERE sub.CounterProtocolos &lt; (SELECT COUNT(p.NrProtocolo) FROM Protocolo p);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fillcolor="#d9d9d9" stroked="f" style="position:absolute;margin-left:52pt;margin-top:32.85pt;width:406.15pt;height:198.55pt;mso-position-horizontal:center;mso-position-horizontal-relative:margin" wp14:anchorId="7E9AE2B5">
                <w10:wrap type="square"/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With tempr as (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SELECT o.Doente as Doente, COUNT(DISTINCT t.NrProtocolo) as CounterProtocolos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FROM TemplateAnalise t NATURAL JOIN Observação o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GROUP BY Doente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ORDER BY CounterProtocolos DESC, Doente ASC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SELECT Doente</w:t>
                      </w:r>
                    </w:p>
                    <w:p>
                      <w:pPr>
                        <w:pStyle w:val="Contedodamoldura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From tempr sub</w:t>
                      </w:r>
                    </w:p>
                    <w:p>
                      <w:pPr>
                        <w:pStyle w:val="Contedodamoldura"/>
                        <w:spacing w:before="0" w:after="1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WHERE sub.CounterProtocolos &lt; (SELECT COUNT(p.NrProtocolo) FROM Protocolo p);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 Light" w:ascii="Agency FB" w:hAnsi="Agency FB" w:cstheme="majorHAnsi"/>
          <w:b/>
          <w:bCs/>
          <w:sz w:val="36"/>
          <w:szCs w:val="36"/>
        </w:rPr>
        <w:t>Pergunta 3</w:t>
      </w:r>
    </w:p>
    <w:sectPr>
      <w:footerReference w:type="default" r:id="rId2"/>
      <w:footerReference w:type="first" r:id="rId3"/>
      <w:type w:val="nextPage"/>
      <w:pgSz w:w="11906" w:h="16838"/>
      <w:pgMar w:left="851" w:right="851" w:header="0" w:top="1418" w:footer="709" w:bottom="1418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gency FB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3651869"/>
    </w:sdtPr>
    <w:sdtContent>
      <w:p>
        <w:pPr>
          <w:pStyle w:val="Rodap"/>
          <w:rPr/>
        </w:pPr>
        <w:r>
          <w:rPr/>
        </w:r>
      </w:p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139832"/>
    </w:sdtPr>
    <w:sdtContent>
      <w:p>
        <w:pPr>
          <w:pStyle w:val="Rodap"/>
          <w:jc w:val="right"/>
          <w:rPr/>
        </w:pPr>
        <w:r>
          <w:rPr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gaodeInternet">
    <w:name w:val="Ligação de Internet"/>
    <w:basedOn w:val="DefaultParagraphFont"/>
    <w:uiPriority w:val="99"/>
    <w:semiHidden/>
    <w:unhideWhenUsed/>
    <w:rsid w:val="002555c2"/>
    <w:rPr>
      <w:color w:val="0000FF"/>
      <w:u w:val="single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0105ac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0105ac"/>
    <w:rPr/>
  </w:style>
  <w:style w:type="character" w:styleId="PlaceholderText">
    <w:name w:val="Placeholder Text"/>
    <w:basedOn w:val="DefaultParagraphFont"/>
    <w:uiPriority w:val="99"/>
    <w:semiHidden/>
    <w:qFormat/>
    <w:rsid w:val="002929fb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c420b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moldura">
    <w:name w:val="Conteúdo da moldur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e153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LibreOffice/6.4.6.2$Linux_X86_64 LibreOffice_project/40$Build-2</Application>
  <Pages>7</Pages>
  <Words>442</Words>
  <Characters>2842</Characters>
  <CharactersWithSpaces>3198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2020-10-15T18:06:00Z</dcterms:created>
  <dc:creator>Nelson Trindade</dc:creator>
  <dc:description/>
  <dc:language>pt-PT</dc:language>
  <cp:lastModifiedBy/>
  <cp:lastPrinted>2020-10-30T16:44:00Z</cp:lastPrinted>
  <dcterms:modified xsi:type="dcterms:W3CDTF">2020-11-10T17:26:53Z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