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High-risk industries such as aviation, nuclear energy, and chemical processing continue to face significant challenges from human error, particularly under dynamic and complex operating conditions. The ongoing digitalization of control environments, combined with advances in large language models, creates new opportunities to enable intelligent automation and mitigate such risks through semantic integration of human–system interactions. A neuro-symbolic knowledge-graph agent, AutoGraph, is introduced to enable deterministic, GUI-grounded automation of operational tasks in digitalized control rooms. The key innovation lies in its ability to transform unstructured procedural intent into executable interface actions through a combination of LLM-driven semantic parsing and graph-constrained spatial reasoning. Unlike prior systems that merely digitize instructions, AutoGraph: (i) understands procedural semantics with ambiguity resolution, (ii) grounds them to the exact GUI widgets using an interface-element knowledge graph, and (iii)executes the resulting action paths with full determinism and zero-tolerance safety constraints. Applied to representative high-temperature gas-cooled reactor scenarios, AutoGraph eliminates execution errors, dramatically reduces cognitively demanding multi-action steps, and delivers a performance improvement index of 0.900, corresponding to a 90 % enhancement over manual operation. Beyond automation, AutoGraph establishes a scalable foundation for dynamic human reliability assessment, real-time decision support, and future adaptive, intelligent control-room automation. The results demonstrate that neuro-symbolic agents can fundamentally reshape the safety, reliability, and cognitive performance of complex socio-technical systems. © © 2025. Published by Elsevier Ltd.</w:t>
      </w:r>
    </w:p>
    <w:p>
      <w:pPr>
        <w:pStyle w:val="Heading1"/>
      </w:pPr>
      <w:r>
        <w:t>Entities / Events / Relations</w:t>
      </w:r>
    </w:p>
    <w:p>
      <w:r>
        <w:rPr>
          <w:b/>
        </w:rPr>
        <w:t>Entities:</w:t>
      </w:r>
      <w:r>
        <w:br/>
      </w:r>
      <w:r>
        <w:rPr>
          <w:b/>
        </w:rPr>
        <w:t>Models:</w:t>
      </w:r>
      <w:r>
        <w:t xml:space="preserve"> AutoGraph, large language models, neuro-symbolic knowledge-graph agent, neuro-symbolic agents</w:t>
        <w:br/>
      </w:r>
      <w:r>
        <w:rPr>
          <w:b/>
        </w:rPr>
        <w:t>Datasets:</w:t>
      </w:r>
      <w:r>
        <w:t xml:space="preserve"> representative high-temperature gas-cooled reactor scenarios</w:t>
        <w:br/>
      </w:r>
      <w:r>
        <w:rPr>
          <w:b/>
        </w:rPr>
        <w:t>Methods:</w:t>
      </w:r>
      <w:r>
        <w:t xml:space="preserve"> LLM-driven semantic parsing, graph-constrained spatial reasoning, semantic integration of human–system interactions, interface-element knowledge graph</w:t>
        <w:br/>
      </w:r>
      <w:r>
        <w:rPr>
          <w:b/>
        </w:rPr>
        <w:t>Metrics:</w:t>
      </w:r>
      <w:r>
        <w:t xml:space="preserve"> performance improvement index of 0.900, 90% enhancement over manual operation, elimination of execution errors, reduction of cognitively demanding multi-action steps</w:t>
        <w:br/>
      </w:r>
      <w:r>
        <w:rPr>
          <w:b/>
        </w:rPr>
        <w:t>Domains:</w:t>
      </w:r>
      <w:r>
        <w:t xml:space="preserve"> aviation, nuclear energy, chemical processing, digitalized control rooms, high-risk industries, complex socio-technical systems</w:t>
        <w:br/>
      </w:r>
      <w:r>
        <w:br/>
      </w:r>
      <w:r>
        <w:rPr>
          <w:b/>
        </w:rPr>
        <w:t>Events:</w:t>
      </w:r>
      <w:r>
        <w:br/>
      </w:r>
      <w:r>
        <w:t>[introduction] AutoGraph, a neuro-symbolic knowledge-graph agent, is introduced for deterministic, GUI-grounded automation of operational tasks in digitalized control rooms.</w:t>
        <w:br/>
      </w:r>
      <w:r>
        <w:t>[application] AutoGraph is applied to representative high-temperature gas-cooled reactor scenarios.</w:t>
        <w:br/>
      </w:r>
      <w:r>
        <w:t>[evaluation] AutoGraph eliminates execution errors, reduces cognitively demanding multi-action steps, and achieves a performance improvement index of 0.900 (90% enhancement over manual operation).</w:t>
        <w:br/>
      </w:r>
      <w:r>
        <w:t>[comparison] AutoGraph is compared to prior systems that merely digitize instructions, showing superior understanding, grounding, and execution.</w:t>
        <w:br/>
      </w:r>
      <w:r>
        <w:br/>
      </w:r>
      <w:r>
        <w:rPr>
          <w:b/>
        </w:rPr>
        <w:t>Relations:</w:t>
      </w:r>
      <w:r>
        <w:br/>
      </w:r>
      <w:r>
        <w:rPr>
          <w:b/>
        </w:rPr>
        <w:t>Cause:</w:t>
      </w:r>
      <w:r>
        <w:t xml:space="preserve"> combination of LLM-driven semantic parsing and graph-constrained spatial reasoning</w:t>
        <w:br/>
      </w:r>
      <w:r>
        <w:rPr>
          <w:b/>
        </w:rPr>
        <w:t>Effect:</w:t>
      </w:r>
      <w:r>
        <w:t xml:space="preserve"> transforms unstructured procedural intent into executable interface actions</w:t>
        <w:br/>
      </w:r>
      <w:r>
        <w:br/>
      </w:r>
      <w:r>
        <w:rPr>
          <w:b/>
        </w:rPr>
        <w:t>Cause:</w:t>
      </w:r>
      <w:r>
        <w:t xml:space="preserve"> application of AutoGraph</w:t>
        <w:br/>
      </w:r>
      <w:r>
        <w:rPr>
          <w:b/>
        </w:rPr>
        <w:t>Effect:</w:t>
      </w:r>
      <w:r>
        <w:t xml:space="preserve"> ['elimination of execution errors', 'dramatic reduction in cognitively demanding multi-action steps', 'performance improvement index of 0.900 (90% enhancement over manual operation)']</w:t>
        <w:br/>
      </w:r>
      <w:r>
        <w:br/>
      </w:r>
      <w:r>
        <w:rPr>
          <w:b/>
        </w:rPr>
        <w:t>Cause:</w:t>
      </w:r>
      <w:r>
        <w:t xml:space="preserve"> neuro-symbolic agents</w:t>
        <w:br/>
      </w:r>
      <w:r>
        <w:rPr>
          <w:b/>
        </w:rPr>
        <w:t>Effect:</w:t>
      </w:r>
      <w:r>
        <w:t xml:space="preserve"> reshape the safety, reliability, and cognitive performance of complex socio-technical systems</w:t>
        <w:br/>
      </w:r>
    </w:p>
    <w:p>
      <w:pPr>
        <w:pStyle w:val="Heading1"/>
      </w:pPr>
      <w:r>
        <w:t>QA Counterfactual</w:t>
      </w:r>
    </w:p>
    <w:p>
      <w:r>
        <w:rPr>
          <w:b/>
        </w:rPr>
        <w:t>Q1. Original Question:</w:t>
      </w:r>
      <w:r>
        <w:t xml:space="preserve"> What industries are mentioned as facing significant challenges from human error under dynamic and complex operating conditions?</w:t>
      </w:r>
    </w:p>
    <w:p>
      <w:r>
        <w:rPr>
          <w:b/>
        </w:rPr>
        <w:t>Counterfactual Question:</w:t>
      </w:r>
      <w:r>
        <w:t xml:space="preserve"> What industries would NOT be mentioned as facing significant challenges from human error if AutoGraph were universally applied under dynamic and complex operating conditions?</w:t>
      </w:r>
    </w:p>
    <w:p>
      <w:r>
        <w:rPr>
          <w:b/>
        </w:rPr>
        <w:t>Original Answer:</w:t>
      </w:r>
      <w:r>
        <w:t xml:space="preserve"> Aviation, nuclear energy, and chemical processing.</w:t>
      </w:r>
    </w:p>
    <w:p>
      <w:r>
        <w:rPr>
          <w:b/>
        </w:rPr>
        <w:t>Counterfactual Answer:</w:t>
      </w:r>
      <w:r>
        <w:t xml:space="preserve"> If AutoGraph were universally applied, aviation, nuclear energy, and chemical processing would not be mentioned as facing significant challenges from human error under dynamic and complex operating conditions.</w:t>
      </w:r>
    </w:p>
    <w:p>
      <w:r>
        <w:rPr>
          <w:b/>
        </w:rPr>
        <w:t>Intervention:</w:t>
      </w:r>
      <w:r>
        <w:t xml:space="preserve"> Set 'intervention_apply_autograph' to universally applied across all relevant industries.</w:t>
      </w:r>
    </w:p>
    <w:p/>
    <w:p>
      <w:r>
        <w:rPr>
          <w:b/>
        </w:rPr>
        <w:t>Q2. Original Question:</w:t>
      </w:r>
      <w:r>
        <w:t xml:space="preserve"> What is the main function of the neuro-symbolic knowledge-graph agent, AutoGraph, introduced in the abstract?</w:t>
      </w:r>
    </w:p>
    <w:p>
      <w:r>
        <w:rPr>
          <w:b/>
        </w:rPr>
        <w:t>Counterfactual Question:</w:t>
      </w:r>
      <w:r>
        <w:t xml:space="preserve"> What would be the main function in digitalized control rooms if AutoGraph were NOT applied?</w:t>
      </w:r>
    </w:p>
    <w:p>
      <w:r>
        <w:rPr>
          <w:b/>
        </w:rPr>
        <w:t>Original Answer:</w:t>
      </w:r>
      <w:r>
        <w:t xml:space="preserve"> To enable deterministic, GUI-grounded automation of operational tasks in digitalized control rooms.</w:t>
      </w:r>
    </w:p>
    <w:p>
      <w:r>
        <w:rPr>
          <w:b/>
        </w:rPr>
        <w:t>Counterfactual Answer:</w:t>
      </w:r>
      <w:r>
        <w:t xml:space="preserve"> Without AutoGraph, deterministic, GUI-grounded automation of operational tasks in digitalized control rooms would not be enabled; manual or less advanced automation methods would be used instead.</w:t>
      </w:r>
    </w:p>
    <w:p>
      <w:r>
        <w:rPr>
          <w:b/>
        </w:rPr>
        <w:t>Intervention:</w:t>
      </w:r>
      <w:r>
        <w:t xml:space="preserve"> Set 'intervention_apply_autograph' to not applied.</w:t>
      </w:r>
    </w:p>
    <w:p/>
    <w:p>
      <w:r>
        <w:rPr>
          <w:b/>
        </w:rPr>
        <w:t>Q3. Original Question:</w:t>
      </w:r>
      <w:r>
        <w:t xml:space="preserve"> How does AutoGraph transform unstructured procedural intent into executable interface actions?</w:t>
      </w:r>
    </w:p>
    <w:p>
      <w:r>
        <w:rPr>
          <w:b/>
        </w:rPr>
        <w:t>Counterfactual Question:</w:t>
      </w:r>
      <w:r>
        <w:t xml:space="preserve"> How would unstructured procedural intent be transformed into executable interface actions if AutoGraph were not applied?</w:t>
      </w:r>
    </w:p>
    <w:p>
      <w:r>
        <w:rPr>
          <w:b/>
        </w:rPr>
        <w:t>Original Answer:</w:t>
      </w:r>
      <w:r>
        <w:t xml:space="preserve"> Through a combination of LLM-driven semantic parsing and graph-constrained spatial reasoning.</w:t>
      </w:r>
    </w:p>
    <w:p>
      <w:r>
        <w:rPr>
          <w:b/>
        </w:rPr>
        <w:t>Counterfactual Answer:</w:t>
      </w:r>
      <w:r>
        <w:t xml:space="preserve"> If AutoGraph were not applied, unstructured procedural intent would be transformed into executable interface actions through manual interpretation or less advanced automation, lacking the integration of LLM-driven semantic parsing and graph-constrained spatial reasoning.</w:t>
      </w:r>
    </w:p>
    <w:p>
      <w:r>
        <w:rPr>
          <w:b/>
        </w:rPr>
        <w:t>Intervention:</w:t>
      </w:r>
      <w:r>
        <w:t xml:space="preserve"> Set 'intervention_apply_autograph' to not applied.</w:t>
      </w:r>
    </w:p>
    <w:p/>
    <w:p>
      <w:r>
        <w:rPr>
          <w:b/>
        </w:rPr>
        <w:t>Q4. Original Question:</w:t>
      </w:r>
      <w:r>
        <w:t xml:space="preserve"> What performance improvement index did AutoGraph achieve in high-temperature gas-cooled reactor scenarios, and what does it correspond to?</w:t>
      </w:r>
    </w:p>
    <w:p>
      <w:r>
        <w:rPr>
          <w:b/>
        </w:rPr>
        <w:t>Counterfactual Question:</w:t>
      </w:r>
      <w:r>
        <w:t xml:space="preserve"> What performance improvement index would be observed in high-temperature gas-cooled reactor scenarios if AutoGraph were not applied?</w:t>
      </w:r>
    </w:p>
    <w:p>
      <w:r>
        <w:rPr>
          <w:b/>
        </w:rPr>
        <w:t>Original Answer:</w:t>
      </w:r>
      <w:r>
        <w:t xml:space="preserve"> A performance improvement index of 0.900, corresponding to a 90% enhancement over manual operation.</w:t>
      </w:r>
    </w:p>
    <w:p>
      <w:r>
        <w:rPr>
          <w:b/>
        </w:rPr>
        <w:t>Counterfactual Answer:</w:t>
      </w:r>
      <w:r>
        <w:t xml:space="preserve"> If AutoGraph were not applied, the performance improvement index would remain at baseline (0.0), corresponding to no enhancement over manual operation.</w:t>
      </w:r>
    </w:p>
    <w:p>
      <w:r>
        <w:rPr>
          <w:b/>
        </w:rPr>
        <w:t>Intervention:</w:t>
      </w:r>
      <w:r>
        <w:t xml:space="preserve"> Set 'intervention_apply_autograph' to not applied.</w:t>
      </w:r>
    </w:p>
    <w:p/>
    <w:p>
      <w:r>
        <w:rPr>
          <w:b/>
        </w:rPr>
        <w:t>Q5. Original Question:</w:t>
      </w:r>
      <w:r>
        <w:t xml:space="preserve"> Besides automation, what additional capabilities does AutoGraph establish a foundation for?</w:t>
      </w:r>
    </w:p>
    <w:p>
      <w:r>
        <w:rPr>
          <w:b/>
        </w:rPr>
        <w:t>Counterfactual Question:</w:t>
      </w:r>
      <w:r>
        <w:t xml:space="preserve"> Besides automation, what additional capabilities would NOT be established if AutoGraph were not applied?</w:t>
      </w:r>
    </w:p>
    <w:p>
      <w:r>
        <w:rPr>
          <w:b/>
        </w:rPr>
        <w:t>Original Answer:</w:t>
      </w:r>
      <w:r>
        <w:t xml:space="preserve"> Dynamic human reliability assessment, real-time decision support, and future adaptive, intelligent control-room automation.</w:t>
      </w:r>
    </w:p>
    <w:p>
      <w:r>
        <w:rPr>
          <w:b/>
        </w:rPr>
        <w:t>Counterfactual Answer:</w:t>
      </w:r>
      <w:r>
        <w:t xml:space="preserve"> If AutoGraph were not applied, dynamic human reliability assessment, real-time decision support, and future adaptive, intelligent control-room automation would not be established.</w:t>
      </w:r>
    </w:p>
    <w:p>
      <w:r>
        <w:rPr>
          <w:b/>
        </w:rPr>
        <w:t>Intervention:</w:t>
      </w:r>
      <w:r>
        <w:t xml:space="preserve"> Set 'intervention_apply_autograph' to not applied.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