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study investigates the reliability of Large Language Models (LLMs) in evaluating the quality of written lesson plans from pre-service teachers. A total of 32 lesson plans, each ranging from 60 to 100 pages, were collected during a teacher internship program for civic education pre-service teachers. Using the ChatGPT-o1 reasoning model, we compared a human expert standard with LLM coding outcomes in a two-phase explanatory sequential mixed-methods design that combined quantitative reliability testing with a qualitative follow-up analysis to interpret inter-dimensional patterns of agreement. Quantitatively, overall reliability across six qualitative components of written lesson plans (Content Transformation, Task Creation, Adaptation, Goal Clarification, Contextualization and Sequencing) reached a moderate alignment in identifying explicit instructional features (α = .689; 73.8 % exact agreement). Qualitative analyses further revealed that the LLM struggled with high-inferential criteria, such as the depth of pedagogical reasoning and the coherence of instructional decisions, as it often relied on surface-level textual cues rather than deeper contextual understanding. These findings indicate that LLMs can support teacher educators and educational researchers as a design-stage screening tool, but human judgment remains essential for interpreting complex pedagogical constructs in written lesson plans and for ensuring the ethical and pedagogical integrity of evaluation processes. We outline implications for integrating LLM-based analysis into teacher education and emphasize improved prompt design and systematic human oversight to ensure reliable qualitative use. © 2025 The Authors.</w:t>
      </w:r>
    </w:p>
    <w:p>
      <w:pPr>
        <w:pStyle w:val="Heading1"/>
      </w:pPr>
      <w:r>
        <w:t>Entities / Events / Relations</w:t>
      </w:r>
    </w:p>
    <w:p>
      <w:r>
        <w:rPr>
          <w:b/>
        </w:rPr>
        <w:t>Entities:</w:t>
      </w:r>
      <w:r>
        <w:br/>
      </w:r>
      <w:r>
        <w:rPr>
          <w:b/>
        </w:rPr>
        <w:t>Models:</w:t>
      </w:r>
      <w:r>
        <w:t xml:space="preserve"> Large Language Models (LLMs), ChatGPT-o1 reasoning model</w:t>
        <w:br/>
      </w:r>
      <w:r>
        <w:rPr>
          <w:b/>
        </w:rPr>
        <w:t>Datasets:</w:t>
      </w:r>
      <w:r>
        <w:t xml:space="preserve"> 32 lesson plans from pre-service teachers, lesson plans collected during a teacher internship program for civic education pre-service teachers</w:t>
        <w:br/>
      </w:r>
      <w:r>
        <w:rPr>
          <w:b/>
        </w:rPr>
        <w:t>Methods:</w:t>
      </w:r>
      <w:r>
        <w:t xml:space="preserve"> two-phase explanatory sequential mixed-methods design, quantitative reliability testing, qualitative follow-up analysis, LLM coding, human expert standard, improved prompt design, systematic human oversight</w:t>
        <w:br/>
      </w:r>
      <w:r>
        <w:rPr>
          <w:b/>
        </w:rPr>
        <w:t>Metrics:</w:t>
      </w:r>
      <w:r>
        <w:t xml:space="preserve"> overall reliability, moderate alignment, α = .689, 73.8% exact agreement</w:t>
        <w:br/>
      </w:r>
      <w:r>
        <w:rPr>
          <w:b/>
        </w:rPr>
        <w:t>Domains:</w:t>
      </w:r>
      <w:r>
        <w:t xml:space="preserve"> teacher education, civic education, educational research</w:t>
        <w:br/>
      </w:r>
      <w:r>
        <w:br/>
      </w:r>
      <w:r>
        <w:rPr>
          <w:b/>
        </w:rPr>
        <w:t>Events:</w:t>
      </w:r>
      <w:r>
        <w:br/>
      </w:r>
      <w:r>
        <w:t xml:space="preserve">[evaluation] </w:t>
        <w:br/>
      </w:r>
      <w:r>
        <w:t xml:space="preserve">[comparison] </w:t>
        <w:br/>
      </w:r>
      <w:r>
        <w:t xml:space="preserve">[analysis] </w:t>
        <w:br/>
      </w:r>
      <w:r>
        <w:t>[intervention] integration of LLM-based analysis into teacher education</w:t>
        <w:br/>
      </w:r>
      <w:r>
        <w:br/>
      </w:r>
      <w:r>
        <w:rPr>
          <w:b/>
        </w:rPr>
        <w:t>Relations:</w:t>
      </w:r>
      <w:r>
        <w:br/>
      </w:r>
      <w:r>
        <w:rPr>
          <w:b/>
        </w:rPr>
        <w:t>Cause:</w:t>
      </w:r>
      <w:r>
        <w:t xml:space="preserve"> LLM reliance on surface-level textual cues</w:t>
        <w:br/>
      </w:r>
      <w:r>
        <w:rPr>
          <w:b/>
        </w:rPr>
        <w:t>Effect:</w:t>
      </w:r>
      <w:r>
        <w:t xml:space="preserve"> struggles with high-inferential criteria (depth of pedagogical reasoning, coherence of instructional decisions)</w:t>
        <w:br/>
      </w:r>
      <w:r>
        <w:br/>
      </w:r>
      <w:r>
        <w:rPr>
          <w:b/>
        </w:rPr>
        <w:t>Cause:</w:t>
      </w:r>
      <w:r>
        <w:t xml:space="preserve"> integration of LLM-based analysis with human oversight</w:t>
        <w:br/>
      </w:r>
      <w:r>
        <w:rPr>
          <w:b/>
        </w:rPr>
        <w:t>Effect:</w:t>
      </w:r>
      <w:r>
        <w:t xml:space="preserve"> ensures reliable qualitative use</w:t>
        <w:br/>
      </w:r>
      <w:r>
        <w:br/>
      </w:r>
      <w:r>
        <w:rPr>
          <w:b/>
        </w:rPr>
        <w:t>Cause:</w:t>
      </w:r>
      <w:r>
        <w:t xml:space="preserve"> use of LLMs as a design-stage screening tool</w:t>
        <w:br/>
      </w:r>
      <w:r>
        <w:rPr>
          <w:b/>
        </w:rPr>
        <w:t>Effect:</w:t>
      </w:r>
      <w:r>
        <w:t xml:space="preserve"> supports teacher educators and educational researchers</w:t>
        <w:br/>
      </w:r>
      <w:r>
        <w:br/>
      </w:r>
      <w:r>
        <w:rPr>
          <w:b/>
        </w:rPr>
        <w:t>Cause:</w:t>
      </w:r>
      <w:r>
        <w:t xml:space="preserve"> human judgment</w:t>
        <w:br/>
      </w:r>
      <w:r>
        <w:rPr>
          <w:b/>
        </w:rPr>
        <w:t>Effect:</w:t>
      </w:r>
      <w:r>
        <w:t xml:space="preserve"> essential for interpreting complex pedagogical constructs and ensuring ethical and pedagogical integrity</w:t>
        <w:br/>
      </w:r>
    </w:p>
    <w:p>
      <w:pPr>
        <w:pStyle w:val="Heading1"/>
      </w:pPr>
      <w:r>
        <w:t>QA Counterfactual</w:t>
      </w:r>
    </w:p>
    <w:p>
      <w:r>
        <w:rPr>
          <w:b/>
        </w:rPr>
        <w:t>Q1. Original Question:</w:t>
      </w:r>
      <w:r>
        <w:t xml:space="preserve"> What was the main focus of the study described in the abstract?</w:t>
      </w:r>
    </w:p>
    <w:p>
      <w:r>
        <w:rPr>
          <w:b/>
        </w:rPr>
        <w:t>Counterfactual Question:</w:t>
      </w:r>
      <w:r>
        <w:t xml:space="preserve"> What would have been the main focus of the study if improved prompt design had been used in the LLM evaluation?</w:t>
      </w:r>
    </w:p>
    <w:p>
      <w:r>
        <w:rPr>
          <w:b/>
        </w:rPr>
        <w:t>Original Answer:</w:t>
      </w:r>
      <w:r>
        <w:t xml:space="preserve"> The study investigated the reliability of Large Language Models (LLMs) in evaluating the quality of written lesson plans from pre-service teachers.</w:t>
      </w:r>
    </w:p>
    <w:p>
      <w:r>
        <w:rPr>
          <w:b/>
        </w:rPr>
        <w:t>Counterfactual Answer:</w:t>
      </w:r>
      <w:r>
        <w:t xml:space="preserve"> The study would have investigated the impact of improved prompt design on the reliability of LLMs in evaluating the quality of written lesson plans from pre-service teachers.</w:t>
      </w:r>
    </w:p>
    <w:p>
      <w:r>
        <w:rPr>
          <w:b/>
        </w:rPr>
        <w:t>Intervention:</w:t>
      </w:r>
      <w:r>
        <w:t xml:space="preserve"> Set method_improved_prompt_design = implemented</w:t>
      </w:r>
    </w:p>
    <w:p/>
    <w:p>
      <w:r>
        <w:rPr>
          <w:b/>
        </w:rPr>
        <w:t>Q2. Original Question:</w:t>
      </w:r>
      <w:r>
        <w:t xml:space="preserve"> How many lesson plans were analyzed in the study, and what was their page range?</w:t>
      </w:r>
    </w:p>
    <w:p>
      <w:r>
        <w:rPr>
          <w:b/>
        </w:rPr>
        <w:t>Counterfactual Question:</w:t>
      </w:r>
      <w:r>
        <w:t xml:space="preserve"> How many lesson plans would have been analyzed if LLM-based analysis had been fully integrated into teacher education, and what might their page range have been?</w:t>
      </w:r>
    </w:p>
    <w:p>
      <w:r>
        <w:rPr>
          <w:b/>
        </w:rPr>
        <w:t>Original Answer:</w:t>
      </w:r>
      <w:r>
        <w:t xml:space="preserve"> A total of 32 lesson plans were analyzed, each ranging from 60 to 100 pages.</w:t>
      </w:r>
    </w:p>
    <w:p>
      <w:r>
        <w:rPr>
          <w:b/>
        </w:rPr>
        <w:t>Counterfactual Answer:</w:t>
      </w:r>
      <w:r>
        <w:t xml:space="preserve"> If LLM-based analysis had been fully integrated, a larger sample of 100 lesson plans might have been analyzed, potentially with a broader page range of 40 to 120 pages due to increased scalability.</w:t>
      </w:r>
    </w:p>
    <w:p>
      <w:r>
        <w:rPr>
          <w:b/>
        </w:rPr>
        <w:t>Intervention:</w:t>
      </w:r>
      <w:r>
        <w:t xml:space="preserve"> Set intervention_llm_analysis_integration = fully integrated</w:t>
      </w:r>
    </w:p>
    <w:p/>
    <w:p>
      <w:r>
        <w:rPr>
          <w:b/>
        </w:rPr>
        <w:t>Q3. Original Question:</w:t>
      </w:r>
      <w:r>
        <w:t xml:space="preserve"> What was the overall reliability (in terms of alpha and exact agreement) between the LLM and human expert evaluations across six qualitative components?</w:t>
      </w:r>
    </w:p>
    <w:p>
      <w:r>
        <w:rPr>
          <w:b/>
        </w:rPr>
        <w:t>Counterfactual Question:</w:t>
      </w:r>
      <w:r>
        <w:t xml:space="preserve"> What would the overall reliability (in terms of alpha and exact agreement) have been if systematic human oversight had been added to the LLM evaluation process?</w:t>
      </w:r>
    </w:p>
    <w:p>
      <w:r>
        <w:rPr>
          <w:b/>
        </w:rPr>
        <w:t>Original Answer:</w:t>
      </w:r>
      <w:r>
        <w:t xml:space="preserve"> The overall reliability reached a moderate alignment with α = .689 and 73.8% exact agreement.</w:t>
      </w:r>
    </w:p>
    <w:p>
      <w:r>
        <w:rPr>
          <w:b/>
        </w:rPr>
        <w:t>Counterfactual Answer:</w:t>
      </w:r>
      <w:r>
        <w:t xml:space="preserve"> With systematic human oversight, the overall reliability would likely have increased to α = .800 and 85% exact agreement.</w:t>
      </w:r>
    </w:p>
    <w:p>
      <w:r>
        <w:rPr>
          <w:b/>
        </w:rPr>
        <w:t>Intervention:</w:t>
      </w:r>
      <w:r>
        <w:t xml:space="preserve"> Set method_systematic_human_oversight = implemented</w:t>
      </w:r>
    </w:p>
    <w:p/>
    <w:p>
      <w:r>
        <w:rPr>
          <w:b/>
        </w:rPr>
        <w:t>Q4. Original Question:</w:t>
      </w:r>
      <w:r>
        <w:t xml:space="preserve"> In which areas did the LLM struggle during the qualitative analysis?</w:t>
      </w:r>
    </w:p>
    <w:p>
      <w:r>
        <w:rPr>
          <w:b/>
        </w:rPr>
        <w:t>Counterfactual Question:</w:t>
      </w:r>
      <w:r>
        <w:t xml:space="preserve"> In which areas would the LLM have struggled if improved prompt design had been implemented?</w:t>
      </w:r>
    </w:p>
    <w:p>
      <w:r>
        <w:rPr>
          <w:b/>
        </w:rPr>
        <w:t>Original Answer:</w:t>
      </w:r>
      <w:r>
        <w:t xml:space="preserve"> The LLM struggled with high-inferential criteria, such as the depth of pedagogical reasoning and the coherence of instructional decisions.</w:t>
      </w:r>
    </w:p>
    <w:p>
      <w:r>
        <w:rPr>
          <w:b/>
        </w:rPr>
        <w:t>Counterfactual Answer:</w:t>
      </w:r>
      <w:r>
        <w:t xml:space="preserve"> With improved prompt design, the LLM would have shown fewer struggles with high-inferential criteria, but might still have faced challenges in evaluating nuanced pedagogical reasoning.</w:t>
      </w:r>
    </w:p>
    <w:p>
      <w:r>
        <w:rPr>
          <w:b/>
        </w:rPr>
        <w:t>Intervention:</w:t>
      </w:r>
      <w:r>
        <w:t xml:space="preserve"> Set method_improved_prompt_design = implemented</w:t>
      </w:r>
    </w:p>
    <w:p/>
    <w:p>
      <w:r>
        <w:rPr>
          <w:b/>
        </w:rPr>
        <w:t>Q5. Original Question:</w:t>
      </w:r>
      <w:r>
        <w:t xml:space="preserve"> What do the findings suggest about the role of LLMs and human judgment in evaluating lesson plans?</w:t>
      </w:r>
    </w:p>
    <w:p>
      <w:r>
        <w:rPr>
          <w:b/>
        </w:rPr>
        <w:t>Counterfactual Question:</w:t>
      </w:r>
      <w:r>
        <w:t xml:space="preserve"> What would the findings suggest about the role of LLMs and human judgment if systematic human oversight had been incorporated into the evaluation process?</w:t>
      </w:r>
    </w:p>
    <w:p>
      <w:r>
        <w:rPr>
          <w:b/>
        </w:rPr>
        <w:t>Original Answer:</w:t>
      </w:r>
      <w:r>
        <w:t xml:space="preserve"> The findings suggest that LLMs can support as a design-stage screening tool, but human judgment is essential for interpreting complex pedagogical constructs and ensuring ethical and pedagogical integrity.</w:t>
      </w:r>
    </w:p>
    <w:p>
      <w:r>
        <w:rPr>
          <w:b/>
        </w:rPr>
        <w:t>Counterfactual Answer:</w:t>
      </w:r>
      <w:r>
        <w:t xml:space="preserve"> With systematic human oversight, the findings would suggest that LLMs, when paired with human oversight, can reliably support both screening and more complex evaluations, while still relying on human judgment for final decisions regarding ethical and pedagogical integrity.</w:t>
      </w:r>
    </w:p>
    <w:p>
      <w:r>
        <w:rPr>
          <w:b/>
        </w:rPr>
        <w:t>Intervention:</w:t>
      </w:r>
      <w:r>
        <w:t xml:space="preserve"> Set method_systematic_human_oversight = implemented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