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Event cameras provide advantages for efficient Human Action Recognition (HAR) due to their sparse output. Spiking Neural Networks (SNNs) offer a promising approach for processing this sparse data with low energy consumption. However, existing SNN methods focus only on spatiotemporal patterns in event streams, creating a semantic gap that hampers distinguishing similar actions. Integrating semantic guidance from text into SNNs remains largely unexplored but is vital for linking neuromorphic sensing with high-level reasoning. Conversely, multimodal frameworks based on Artificial Neural Networks (ANNs) face challenges in computational efficiency and natively processing sparse event streams. To address these limitations, we propose the Spiking Semantic-Auxiliary Event-Variant (SSAEV) fusion framework. SSAEV integrates a dual event stream with a text stream utilizing Large Language Model (LLM)-generated action descriptions. Additionally, we introduce a novel Spiking Integrate-and-Fire Approximation (SIFA) neuron to enhance temporal modeling and develop a contrastive loss function that semantically aligns event stream and text embeddings. Experimental results demonstrate that SSAEV achieves competitive accuracy while maintaining low computational cost on the THUE−ACT-50-CHL, SeACT, UCF101-DVS, and DailyDVS-200 datasets. This performance underscores the framework's effectiveness in bridging neuromorphic sensing with semantic reasoning for HAR. © 2025 Elsevier Ltd</w:t>
      </w:r>
    </w:p>
    <w:p>
      <w:pPr>
        <w:pStyle w:val="Heading1"/>
      </w:pPr>
      <w:r>
        <w:t>Entities / Events / Relations</w:t>
      </w:r>
    </w:p>
    <w:p>
      <w:r>
        <w:rPr>
          <w:b/>
        </w:rPr>
        <w:t>Entities:</w:t>
      </w:r>
      <w:r>
        <w:br/>
      </w:r>
      <w:r>
        <w:rPr>
          <w:b/>
        </w:rPr>
        <w:t>Models:</w:t>
      </w:r>
      <w:r>
        <w:t xml:space="preserve"> Spiking Neural Networks (SNNs), Artificial Neural Networks (ANNs), Spiking Semantic-Auxiliary Event-Variant (SSAEV) fusion framework, Large Language Model (LLM)</w:t>
        <w:br/>
      </w:r>
      <w:r>
        <w:rPr>
          <w:b/>
        </w:rPr>
        <w:t>Datasets:</w:t>
      </w:r>
      <w:r>
        <w:t xml:space="preserve"> THUE−ACT-50-CHL, SeACT, UCF101-DVS, DailyDVS-200</w:t>
        <w:br/>
      </w:r>
      <w:r>
        <w:rPr>
          <w:b/>
        </w:rPr>
        <w:t>Methods:</w:t>
      </w:r>
      <w:r>
        <w:t xml:space="preserve"> dual event stream integration, text stream integration, LLM-generated action descriptions, Spiking Integrate-and-Fire Approximation (SIFA) neuron, contrastive loss function</w:t>
        <w:br/>
      </w:r>
      <w:r>
        <w:rPr>
          <w:b/>
        </w:rPr>
        <w:t>Metrics:</w:t>
      </w:r>
      <w:r>
        <w:t xml:space="preserve"> accuracy, computational cost</w:t>
        <w:br/>
      </w:r>
      <w:r>
        <w:rPr>
          <w:b/>
        </w:rPr>
        <w:t>Domains:</w:t>
      </w:r>
      <w:r>
        <w:t xml:space="preserve"> Human Action Recognition (HAR), neuromorphic sensing, semantic reasoning</w:t>
        <w:br/>
      </w:r>
      <w:r>
        <w:br/>
      </w:r>
      <w:r>
        <w:rPr>
          <w:b/>
        </w:rPr>
        <w:t>Events:</w:t>
      </w:r>
      <w:r>
        <w:br/>
      </w:r>
      <w:r>
        <w:t>[proposal] Propose the SSAEV fusion framework integrating event and text streams for HAR</w:t>
        <w:br/>
      </w:r>
      <w:r>
        <w:t>[introduction] Introduce the SIFA neuron for enhanced temporal modeling</w:t>
        <w:br/>
      </w:r>
      <w:r>
        <w:t>[development] Develop a contrastive loss function for semantic alignment</w:t>
        <w:br/>
      </w:r>
      <w:r>
        <w:t>[training/evaluation] Evaluate SSAEV on THUE−ACT-50-CHL, SeACT, UCF101-DVS, and DailyDVS-200 datasets</w:t>
        <w:br/>
      </w:r>
      <w:r>
        <w:t>[comparison] Compare SSAEV's accuracy and computational cost to existing methods</w:t>
        <w:br/>
      </w:r>
      <w:r>
        <w:br/>
      </w:r>
      <w:r>
        <w:rPr>
          <w:b/>
        </w:rPr>
        <w:t>Relations:</w:t>
      </w:r>
      <w:r>
        <w:br/>
      </w:r>
      <w:r>
        <w:rPr>
          <w:b/>
        </w:rPr>
        <w:t>Cause:</w:t>
      </w:r>
      <w:r>
        <w:t xml:space="preserve"> Integrating semantic guidance from text into SNNs</w:t>
        <w:br/>
      </w:r>
      <w:r>
        <w:rPr>
          <w:b/>
        </w:rPr>
        <w:t>Effect:</w:t>
      </w:r>
      <w:r>
        <w:t xml:space="preserve"> Bridges neuromorphic sensing with high-level reasoning</w:t>
        <w:br/>
      </w:r>
      <w:r>
        <w:br/>
      </w:r>
      <w:r>
        <w:rPr>
          <w:b/>
        </w:rPr>
        <w:t>Cause:</w:t>
      </w:r>
      <w:r>
        <w:t xml:space="preserve"> Existing SNN methods focus only on spatiotemporal patterns</w:t>
        <w:br/>
      </w:r>
      <w:r>
        <w:rPr>
          <w:b/>
        </w:rPr>
        <w:t>Effect:</w:t>
      </w:r>
      <w:r>
        <w:t xml:space="preserve"> Creates a semantic gap that hampers distinguishing similar actions</w:t>
        <w:br/>
      </w:r>
      <w:r>
        <w:br/>
      </w:r>
      <w:r>
        <w:rPr>
          <w:b/>
        </w:rPr>
        <w:t>Cause:</w:t>
      </w:r>
      <w:r>
        <w:t xml:space="preserve"> SSAEV integrates dual event stream and text stream with LLM-generated descriptions</w:t>
        <w:br/>
      </w:r>
      <w:r>
        <w:rPr>
          <w:b/>
        </w:rPr>
        <w:t>Effect:</w:t>
      </w:r>
      <w:r>
        <w:t xml:space="preserve"> Bridges neuromorphic sensing with semantic reasoning for HAR</w:t>
        <w:br/>
      </w:r>
      <w:r>
        <w:br/>
      </w:r>
      <w:r>
        <w:rPr>
          <w:b/>
        </w:rPr>
        <w:t>Cause:</w:t>
      </w:r>
      <w:r>
        <w:t xml:space="preserve"> Use of SIFA neuron</w:t>
        <w:br/>
      </w:r>
      <w:r>
        <w:rPr>
          <w:b/>
        </w:rPr>
        <w:t>Effect:</w:t>
      </w:r>
      <w:r>
        <w:t xml:space="preserve"> Enhances temporal modeling</w:t>
        <w:br/>
      </w:r>
      <w:r>
        <w:br/>
      </w:r>
      <w:r>
        <w:rPr>
          <w:b/>
        </w:rPr>
        <w:t>Cause:</w:t>
      </w:r>
      <w:r>
        <w:t xml:space="preserve"> Contrastive loss function</w:t>
        <w:br/>
      </w:r>
      <w:r>
        <w:rPr>
          <w:b/>
        </w:rPr>
        <w:t>Effect:</w:t>
      </w:r>
      <w:r>
        <w:t xml:space="preserve"> Semantically aligns event stream and text embeddings</w:t>
        <w:br/>
      </w:r>
    </w:p>
    <w:p>
      <w:pPr>
        <w:pStyle w:val="Heading1"/>
      </w:pPr>
      <w:r>
        <w:t>QA Counterfactual</w:t>
      </w:r>
    </w:p>
    <w:p>
      <w:r>
        <w:rPr>
          <w:b/>
        </w:rPr>
        <w:t>Q1. Original Question:</w:t>
      </w:r>
      <w:r>
        <w:t xml:space="preserve"> What advantage do event cameras provide for Human Action Recognition (HAR)?</w:t>
      </w:r>
    </w:p>
    <w:p>
      <w:r>
        <w:rPr>
          <w:b/>
        </w:rPr>
        <w:t>Counterfactual Question:</w:t>
      </w:r>
      <w:r>
        <w:t xml:space="preserve"> What advantage would event cameras provide for Human Action Recognition (HAR) if the dual event stream integration were not used?</w:t>
      </w:r>
    </w:p>
    <w:p>
      <w:r>
        <w:rPr>
          <w:b/>
        </w:rPr>
        <w:t>Original Answer:</w:t>
      </w:r>
      <w:r>
        <w:t xml:space="preserve"> Event cameras provide advantages for efficient Human Action Recognition (HAR) due to their sparse output.</w:t>
      </w:r>
    </w:p>
    <w:p>
      <w:r>
        <w:rPr>
          <w:b/>
        </w:rPr>
        <w:t>Counterfactual Answer:</w:t>
      </w:r>
      <w:r>
        <w:t xml:space="preserve"> Without dual event stream integration, event cameras would still offer sparse output, but the efficiency and richness of information for HAR could be reduced, potentially limiting recognition performance.</w:t>
      </w:r>
    </w:p>
    <w:p>
      <w:r>
        <w:rPr>
          <w:b/>
        </w:rPr>
        <w:t>Intervention:</w:t>
      </w:r>
      <w:r>
        <w:t xml:space="preserve"> Set method_dual_event_stream = 'not used'</w:t>
      </w:r>
    </w:p>
    <w:p/>
    <w:p>
      <w:r>
        <w:rPr>
          <w:b/>
        </w:rPr>
        <w:t>Q2. Original Question:</w:t>
      </w:r>
      <w:r>
        <w:t xml:space="preserve"> What is a key limitation of existing Spiking Neural Network (SNN) methods for event stream processing?</w:t>
      </w:r>
    </w:p>
    <w:p>
      <w:r>
        <w:rPr>
          <w:b/>
        </w:rPr>
        <w:t>Counterfactual Question:</w:t>
      </w:r>
      <w:r>
        <w:t xml:space="preserve"> What would be a key limitation of existing Spiking Neural Network (SNN) methods for event stream processing if semantic guidance from text were integrated?</w:t>
      </w:r>
    </w:p>
    <w:p>
      <w:r>
        <w:rPr>
          <w:b/>
        </w:rPr>
        <w:t>Original Answer:</w:t>
      </w:r>
      <w:r>
        <w:t xml:space="preserve"> Existing SNN methods focus only on spatiotemporal patterns in event streams, creating a semantic gap that hampers distinguishing similar actions.</w:t>
      </w:r>
    </w:p>
    <w:p>
      <w:r>
        <w:rPr>
          <w:b/>
        </w:rPr>
        <w:t>Counterfactual Answer:</w:t>
      </w:r>
      <w:r>
        <w:t xml:space="preserve"> If semantic guidance from text were integrated, the key limitation of a semantic gap would be mitigated, enabling SNNs to better distinguish similar actions by leveraging semantic information.</w:t>
      </w:r>
    </w:p>
    <w:p>
      <w:r>
        <w:rPr>
          <w:b/>
        </w:rPr>
        <w:t>Intervention:</w:t>
      </w:r>
      <w:r>
        <w:t xml:space="preserve"> Set intervention_semantic_guidance = 'applied'</w:t>
      </w:r>
    </w:p>
    <w:p/>
    <w:p>
      <w:r>
        <w:rPr>
          <w:b/>
        </w:rPr>
        <w:t>Q3. Original Question:</w:t>
      </w:r>
      <w:r>
        <w:t xml:space="preserve"> What novel framework is proposed to address the limitations of current SNN and ANN approaches for HAR?</w:t>
      </w:r>
    </w:p>
    <w:p>
      <w:r>
        <w:rPr>
          <w:b/>
        </w:rPr>
        <w:t>Counterfactual Question:</w:t>
      </w:r>
      <w:r>
        <w:t xml:space="preserve"> What novel framework would be proposed to address the limitations of current SNN and ANN approaches for HAR if LLM-generated action descriptions were not used?</w:t>
      </w:r>
    </w:p>
    <w:p>
      <w:r>
        <w:rPr>
          <w:b/>
        </w:rPr>
        <w:t>Original Answer:</w:t>
      </w:r>
      <w:r>
        <w:t xml:space="preserve"> The Spiking Semantic-Auxiliary Event-Variant (SSAEV) fusion framework is proposed.</w:t>
      </w:r>
    </w:p>
    <w:p>
      <w:r>
        <w:rPr>
          <w:b/>
        </w:rPr>
        <w:t>Counterfactual Answer:</w:t>
      </w:r>
      <w:r>
        <w:t xml:space="preserve"> If LLM-generated action descriptions were not used, the proposed framework might lack the semantic integration component, potentially resulting in a less effective or different fusion framework for HAR.</w:t>
      </w:r>
    </w:p>
    <w:p>
      <w:r>
        <w:rPr>
          <w:b/>
        </w:rPr>
        <w:t>Intervention:</w:t>
      </w:r>
      <w:r>
        <w:t xml:space="preserve"> Set method_llm_descriptions = 'not used'</w:t>
      </w:r>
    </w:p>
    <w:p/>
    <w:p>
      <w:r>
        <w:rPr>
          <w:b/>
        </w:rPr>
        <w:t>Q4. Original Question:</w:t>
      </w:r>
      <w:r>
        <w:t xml:space="preserve"> How does the SSAEV framework integrate semantic information into event stream processing?</w:t>
      </w:r>
    </w:p>
    <w:p>
      <w:r>
        <w:rPr>
          <w:b/>
        </w:rPr>
        <w:t>Counterfactual Question:</w:t>
      </w:r>
      <w:r>
        <w:t xml:space="preserve"> How would the SSAEV framework integrate semantic information into event stream processing if the text stream integration were omitted?</w:t>
      </w:r>
    </w:p>
    <w:p>
      <w:r>
        <w:rPr>
          <w:b/>
        </w:rPr>
        <w:t>Original Answer:</w:t>
      </w:r>
      <w:r>
        <w:t xml:space="preserve"> SSAEV integrates a dual event stream with a text stream utilizing Large Language Model (LLM)-generated action descriptions.</w:t>
      </w:r>
    </w:p>
    <w:p>
      <w:r>
        <w:rPr>
          <w:b/>
        </w:rPr>
        <w:t>Counterfactual Answer:</w:t>
      </w:r>
      <w:r>
        <w:t xml:space="preserve"> If text stream integration were omitted, SSAEV would not be able to incorporate semantic information from LLM-generated action descriptions, relying solely on event streams for processing.</w:t>
      </w:r>
    </w:p>
    <w:p>
      <w:r>
        <w:rPr>
          <w:b/>
        </w:rPr>
        <w:t>Intervention:</w:t>
      </w:r>
      <w:r>
        <w:t xml:space="preserve"> Set method_text_stream = 'not used'</w:t>
      </w:r>
    </w:p>
    <w:p/>
    <w:p>
      <w:r>
        <w:rPr>
          <w:b/>
        </w:rPr>
        <w:t>Q5. Original Question:</w:t>
      </w:r>
      <w:r>
        <w:t xml:space="preserve"> What do experimental results demonstrate about the SSAEV framework?</w:t>
      </w:r>
    </w:p>
    <w:p>
      <w:r>
        <w:rPr>
          <w:b/>
        </w:rPr>
        <w:t>Counterfactual Question:</w:t>
      </w:r>
      <w:r>
        <w:t xml:space="preserve"> What would experimental results demonstrate about the SSAEV framework if the contrastive loss function were not used?</w:t>
      </w:r>
    </w:p>
    <w:p>
      <w:r>
        <w:rPr>
          <w:b/>
        </w:rPr>
        <w:t>Original Answer:</w:t>
      </w:r>
      <w:r>
        <w:t xml:space="preserve"> Experimental results demonstrate that SSAEV achieves competitive accuracy while maintaining low computational cost on several datasets.</w:t>
      </w:r>
    </w:p>
    <w:p>
      <w:r>
        <w:rPr>
          <w:b/>
        </w:rPr>
        <w:t>Counterfactual Answer:</w:t>
      </w:r>
      <w:r>
        <w:t xml:space="preserve"> If the contrastive loss function were not used, experimental results might show reduced accuracy or less effective alignment between event and semantic streams, potentially lowering overall performance.</w:t>
      </w:r>
    </w:p>
    <w:p>
      <w:r>
        <w:rPr>
          <w:b/>
        </w:rPr>
        <w:t>Intervention:</w:t>
      </w:r>
      <w:r>
        <w:t xml:space="preserve"> Set method_contrastive_loss = 'not used'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