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jc w:val="center"/>
        <w:textAlignment w:val="auto"/>
        <w:rPr>
          <w:rFonts w:hint="eastAsia"/>
          <w:lang w:val="en-US" w:eastAsia="zh-CN"/>
        </w:rPr>
      </w:pPr>
      <w:r>
        <w:rPr>
          <w:rFonts w:hint="eastAsia"/>
          <w:lang w:val="en-US" w:eastAsia="zh-CN"/>
        </w:rPr>
        <w:t>文法构造</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jc w:val="left"/>
        <w:textAlignment w:val="auto"/>
        <w:rPr>
          <w:rFonts w:hint="eastAsia" w:ascii="Courier New" w:hAnsi="Courier New" w:eastAsia="黑体" w:cs="Courier New"/>
          <w:sz w:val="36"/>
          <w:szCs w:val="21"/>
          <w:lang w:val="en-US" w:eastAsia="zh-CN"/>
        </w:rPr>
      </w:pPr>
      <w:r>
        <w:rPr>
          <w:rFonts w:hint="eastAsia" w:ascii="Courier New" w:hAnsi="Courier New" w:eastAsia="黑体" w:cs="Courier New"/>
          <w:sz w:val="36"/>
          <w:szCs w:val="21"/>
          <w:lang w:val="en-US" w:eastAsia="zh-CN"/>
        </w:rPr>
        <w:t>问题描述</w:t>
      </w:r>
    </w:p>
    <w:p>
      <w:pPr>
        <w:pStyle w:val="2"/>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eastAsia="黑体"/>
          <w:b w:val="0"/>
          <w:bCs w:val="0"/>
          <w:sz w:val="28"/>
          <w:szCs w:val="28"/>
        </w:rPr>
      </w:pPr>
      <w:r>
        <w:rPr>
          <w:rFonts w:hint="eastAsia" w:eastAsia="黑体"/>
          <w:b w:val="0"/>
          <w:bCs w:val="0"/>
          <w:sz w:val="28"/>
          <w:szCs w:val="28"/>
          <w:lang w:val="en-US" w:eastAsia="zh-CN"/>
        </w:rPr>
        <w:t>·</w:t>
      </w:r>
      <w:r>
        <w:rPr>
          <w:rFonts w:hint="eastAsia" w:eastAsia="黑体"/>
          <w:b w:val="0"/>
          <w:bCs w:val="0"/>
          <w:sz w:val="28"/>
          <w:szCs w:val="28"/>
        </w:rPr>
        <w:t>实验目的</w:t>
      </w:r>
    </w:p>
    <w:p>
      <w:pPr>
        <w:pageBreakBefore w:val="0"/>
        <w:widowControl w:val="0"/>
        <w:kinsoku/>
        <w:wordWrap/>
        <w:overflowPunct/>
        <w:topLinePunct w:val="0"/>
        <w:autoSpaceDE/>
        <w:autoSpaceDN/>
        <w:bidi w:val="0"/>
        <w:adjustRightInd/>
        <w:snapToGrid/>
        <w:spacing w:line="240" w:lineRule="atLeast"/>
        <w:textAlignment w:val="auto"/>
        <w:rPr>
          <w:rFonts w:hint="eastAsia"/>
          <w:sz w:val="28"/>
          <w:szCs w:val="28"/>
        </w:rPr>
      </w:pPr>
      <w:r>
        <w:rPr>
          <w:rFonts w:hint="eastAsia"/>
          <w:sz w:val="28"/>
          <w:szCs w:val="28"/>
        </w:rPr>
        <w:t>设计文法描述的数据结构，实现文法的输入和输出，加深对文法的理解。</w:t>
      </w:r>
    </w:p>
    <w:p>
      <w:pPr>
        <w:pStyle w:val="2"/>
        <w:pageBreakBefore w:val="0"/>
        <w:widowControl w:val="0"/>
        <w:numPr>
          <w:ilvl w:val="0"/>
          <w:numId w:val="0"/>
        </w:numPr>
        <w:kinsoku/>
        <w:wordWrap/>
        <w:overflowPunct/>
        <w:topLinePunct w:val="0"/>
        <w:autoSpaceDE/>
        <w:autoSpaceDN/>
        <w:bidi w:val="0"/>
        <w:adjustRightInd/>
        <w:snapToGrid/>
        <w:spacing w:line="240" w:lineRule="atLeast"/>
        <w:ind w:leftChars="0"/>
        <w:textAlignment w:val="auto"/>
        <w:rPr>
          <w:rFonts w:hint="eastAsia" w:eastAsia="黑体"/>
          <w:b w:val="0"/>
          <w:bCs w:val="0"/>
          <w:sz w:val="28"/>
          <w:szCs w:val="28"/>
        </w:rPr>
      </w:pPr>
      <w:r>
        <w:rPr>
          <w:rFonts w:hint="eastAsia" w:eastAsia="黑体"/>
          <w:b w:val="0"/>
          <w:bCs w:val="0"/>
          <w:sz w:val="28"/>
          <w:szCs w:val="28"/>
          <w:lang w:val="en-US" w:eastAsia="zh-CN"/>
        </w:rPr>
        <w:t>·</w:t>
      </w:r>
      <w:r>
        <w:rPr>
          <w:rFonts w:hint="eastAsia" w:eastAsia="黑体"/>
          <w:b w:val="0"/>
          <w:bCs w:val="0"/>
          <w:sz w:val="28"/>
          <w:szCs w:val="28"/>
        </w:rPr>
        <w:t>实验内容</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8"/>
          <w:szCs w:val="28"/>
        </w:rPr>
      </w:pPr>
      <w:bookmarkStart w:id="0" w:name="_Hlk36624940"/>
      <w:r>
        <w:rPr>
          <w:rFonts w:hint="eastAsia" w:ascii="Courier New" w:hAnsi="Courier New" w:cs="Courier New"/>
          <w:sz w:val="28"/>
          <w:szCs w:val="28"/>
        </w:rPr>
        <w:t>需要实现的功能：</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8"/>
          <w:szCs w:val="28"/>
        </w:rPr>
      </w:pPr>
      <w:r>
        <w:rPr>
          <w:rFonts w:hint="eastAsia" w:ascii="Courier New" w:hAnsi="Courier New" w:cs="Courier New"/>
          <w:sz w:val="28"/>
          <w:szCs w:val="28"/>
        </w:rPr>
        <w:t>1）输入文法</w:t>
      </w:r>
      <w:bookmarkStart w:id="1" w:name="_Hlk36625292"/>
      <w:r>
        <w:rPr>
          <w:rFonts w:hint="eastAsia" w:ascii="Courier New" w:hAnsi="Courier New" w:cs="Courier New"/>
          <w:sz w:val="28"/>
          <w:szCs w:val="28"/>
        </w:rPr>
        <w:t>（文法描述存储在文本文件中，文件名作为命令行输入）</w:t>
      </w:r>
      <w:bookmarkEnd w:id="1"/>
      <w:r>
        <w:rPr>
          <w:rFonts w:hint="eastAsia" w:ascii="Courier New" w:hAnsi="Courier New" w:cs="Courier New"/>
          <w:sz w:val="28"/>
          <w:szCs w:val="28"/>
        </w:rPr>
        <w:t>；</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8"/>
          <w:szCs w:val="28"/>
        </w:rPr>
      </w:pPr>
      <w:r>
        <w:rPr>
          <w:rFonts w:hint="eastAsia" w:ascii="Courier New" w:hAnsi="Courier New" w:cs="Courier New"/>
          <w:sz w:val="28"/>
          <w:szCs w:val="28"/>
        </w:rPr>
        <w:t>2）输出文法</w:t>
      </w:r>
      <w:bookmarkStart w:id="2" w:name="_Hlk36625313"/>
      <w:r>
        <w:rPr>
          <w:rFonts w:hint="eastAsia" w:ascii="Courier New" w:hAnsi="Courier New" w:cs="Courier New"/>
          <w:sz w:val="28"/>
          <w:szCs w:val="28"/>
        </w:rPr>
        <w:t>（标准输出设备）；</w:t>
      </w:r>
      <w:bookmarkEnd w:id="2"/>
    </w:p>
    <w:p>
      <w:pPr>
        <w:pStyle w:val="2"/>
        <w:pageBreakBefore w:val="0"/>
        <w:widowControl w:val="0"/>
        <w:numPr>
          <w:ilvl w:val="0"/>
          <w:numId w:val="0"/>
        </w:numPr>
        <w:kinsoku/>
        <w:wordWrap/>
        <w:overflowPunct/>
        <w:topLinePunct w:val="0"/>
        <w:autoSpaceDE/>
        <w:autoSpaceDN/>
        <w:bidi w:val="0"/>
        <w:adjustRightInd/>
        <w:snapToGrid/>
        <w:spacing w:line="240" w:lineRule="atLeast"/>
        <w:ind w:leftChars="0"/>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w:t>
      </w:r>
      <w:r>
        <w:rPr>
          <w:rFonts w:hint="eastAsia" w:ascii="黑体" w:hAnsi="黑体" w:eastAsia="黑体" w:cs="黑体"/>
          <w:b w:val="0"/>
          <w:bCs w:val="0"/>
          <w:sz w:val="28"/>
          <w:szCs w:val="28"/>
        </w:rPr>
        <w:t>实验要求</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8"/>
          <w:szCs w:val="28"/>
        </w:rPr>
      </w:pPr>
      <w:r>
        <w:rPr>
          <w:rFonts w:hint="eastAsia" w:ascii="Courier New" w:hAnsi="Courier New" w:cs="Courier New"/>
          <w:sz w:val="28"/>
          <w:szCs w:val="28"/>
        </w:rPr>
        <w:t>文法描述文件包含如下内容：</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非终结符集合；</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终结符集合；</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规则集合；</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ascii="Courier New" w:hAnsi="Courier New" w:cs="Courier New"/>
          <w:sz w:val="28"/>
          <w:szCs w:val="28"/>
        </w:rPr>
      </w:pPr>
      <w:r>
        <w:rPr>
          <w:rFonts w:hint="eastAsia"/>
          <w:sz w:val="22"/>
          <w:szCs w:val="28"/>
        </w:rPr>
        <w:t>指定开始符号。</w:t>
      </w:r>
    </w:p>
    <w:bookmarkEnd w:id="0"/>
    <w:p>
      <w:pPr>
        <w:pStyle w:val="3"/>
        <w:pageBreakBefore w:val="0"/>
        <w:widowControl w:val="0"/>
        <w:kinsoku/>
        <w:wordWrap/>
        <w:overflowPunct/>
        <w:topLinePunct w:val="0"/>
        <w:autoSpaceDE/>
        <w:autoSpaceDN/>
        <w:bidi w:val="0"/>
        <w:adjustRightInd/>
        <w:snapToGrid/>
        <w:spacing w:line="240" w:lineRule="atLeast"/>
        <w:textAlignment w:val="auto"/>
        <w:rPr>
          <w:rFonts w:hint="eastAsia"/>
          <w:b w:val="0"/>
          <w:bCs/>
          <w:sz w:val="28"/>
          <w:szCs w:val="22"/>
        </w:rPr>
      </w:pPr>
      <w:r>
        <w:rPr>
          <w:rFonts w:hint="eastAsia"/>
          <w:b w:val="0"/>
          <w:bCs/>
          <w:sz w:val="28"/>
          <w:szCs w:val="22"/>
          <w:lang w:val="en-US" w:eastAsia="zh-CN"/>
        </w:rPr>
        <w:t>·</w:t>
      </w:r>
      <w:r>
        <w:rPr>
          <w:rFonts w:hint="eastAsia"/>
          <w:b w:val="0"/>
          <w:bCs/>
          <w:sz w:val="28"/>
          <w:szCs w:val="22"/>
        </w:rPr>
        <w:t>文件结构：</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非终结符个数；</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所有非终结符，空格分隔；</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终结符个数；</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所有终结符，空格分隔；</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规则个数；</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所有规则，每行一个规则，规则输入格式：左部，右部符号数，右部符号，空格分隔；</w:t>
      </w:r>
    </w:p>
    <w:p>
      <w:pPr>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22"/>
          <w:szCs w:val="28"/>
        </w:rPr>
      </w:pPr>
      <w:r>
        <w:rPr>
          <w:rFonts w:hint="eastAsia"/>
          <w:sz w:val="22"/>
          <w:szCs w:val="28"/>
        </w:rPr>
        <w:t>开始符号。</w:t>
      </w:r>
    </w:p>
    <w:p>
      <w:pPr>
        <w:pageBreakBefore w:val="0"/>
        <w:widowControl w:val="0"/>
        <w:kinsoku/>
        <w:wordWrap/>
        <w:overflowPunct/>
        <w:topLinePunct w:val="0"/>
        <w:autoSpaceDE/>
        <w:autoSpaceDN/>
        <w:bidi w:val="0"/>
        <w:adjustRightInd/>
        <w:snapToGrid/>
        <w:spacing w:line="240" w:lineRule="atLeast"/>
        <w:textAlignment w:val="auto"/>
        <w:rPr>
          <w:rFonts w:hint="eastAsia"/>
          <w:sz w:val="22"/>
          <w:szCs w:val="28"/>
        </w:rPr>
      </w:pPr>
    </w:p>
    <w:p>
      <w:pPr>
        <w:pStyle w:val="3"/>
        <w:pageBreakBefore w:val="0"/>
        <w:widowControl w:val="0"/>
        <w:kinsoku/>
        <w:wordWrap/>
        <w:overflowPunct/>
        <w:topLinePunct w:val="0"/>
        <w:autoSpaceDE/>
        <w:autoSpaceDN/>
        <w:bidi w:val="0"/>
        <w:adjustRightInd/>
        <w:snapToGrid/>
        <w:spacing w:line="240" w:lineRule="atLeast"/>
        <w:textAlignment w:val="auto"/>
        <w:rPr>
          <w:rFonts w:hint="eastAsia"/>
          <w:b w:val="0"/>
          <w:bCs/>
          <w:sz w:val="28"/>
          <w:szCs w:val="22"/>
        </w:rPr>
      </w:pPr>
      <w:r>
        <w:rPr>
          <w:rFonts w:hint="eastAsia"/>
          <w:b w:val="0"/>
          <w:bCs/>
          <w:sz w:val="28"/>
          <w:szCs w:val="22"/>
          <w:lang w:val="en-US" w:eastAsia="zh-CN"/>
        </w:rPr>
        <w:t>·</w:t>
      </w:r>
      <w:r>
        <w:rPr>
          <w:rFonts w:hint="eastAsia"/>
          <w:b w:val="0"/>
          <w:bCs/>
          <w:sz w:val="28"/>
          <w:szCs w:val="22"/>
        </w:rPr>
        <w:t>样例</w:t>
      </w:r>
    </w:p>
    <w:p>
      <w:pPr>
        <w:pStyle w:val="4"/>
        <w:pageBreakBefore w:val="0"/>
        <w:widowControl w:val="0"/>
        <w:kinsoku/>
        <w:wordWrap/>
        <w:overflowPunct/>
        <w:topLinePunct w:val="0"/>
        <w:autoSpaceDE/>
        <w:autoSpaceDN/>
        <w:bidi w:val="0"/>
        <w:adjustRightInd/>
        <w:snapToGrid/>
        <w:spacing w:line="240" w:lineRule="atLeast"/>
        <w:textAlignment w:val="auto"/>
        <w:rPr>
          <w:rFonts w:hint="eastAsia" w:ascii="楷体" w:hAnsi="楷体" w:eastAsia="楷体" w:cs="楷体"/>
          <w:b w:val="0"/>
          <w:bCs w:val="0"/>
          <w:sz w:val="21"/>
          <w:szCs w:val="21"/>
        </w:rPr>
      </w:pPr>
      <w:r>
        <w:rPr>
          <w:rFonts w:hint="eastAsia" w:ascii="楷体" w:hAnsi="楷体" w:eastAsia="楷体" w:cs="楷体"/>
          <w:b w:val="0"/>
          <w:bCs w:val="0"/>
          <w:sz w:val="21"/>
          <w:szCs w:val="21"/>
        </w:rPr>
        <w:t>描述：</w:t>
      </w:r>
    </w:p>
    <w:p>
      <w:pPr>
        <w:pageBreakBefore w:val="0"/>
        <w:widowControl w:val="0"/>
        <w:kinsoku/>
        <w:wordWrap/>
        <w:overflowPunct/>
        <w:topLinePunct w:val="0"/>
        <w:autoSpaceDE/>
        <w:autoSpaceDN/>
        <w:bidi w:val="0"/>
        <w:adjustRightInd/>
        <w:snapToGrid/>
        <w:spacing w:line="240" w:lineRule="atLeast"/>
        <w:textAlignment w:val="auto"/>
        <w:rPr>
          <w:rFonts w:hint="eastAsia"/>
          <w:bCs/>
          <w:sz w:val="22"/>
          <w:szCs w:val="28"/>
        </w:rPr>
      </w:pPr>
      <w:r>
        <w:rPr>
          <w:rFonts w:hint="eastAsia"/>
          <w:bCs/>
          <w:sz w:val="22"/>
          <w:szCs w:val="28"/>
        </w:rPr>
        <w:t>算术表达式文法</w:t>
      </w:r>
      <w:r>
        <w:rPr>
          <w:bCs/>
          <w:sz w:val="22"/>
          <w:szCs w:val="28"/>
        </w:rPr>
        <w:t>G =</w:t>
      </w:r>
      <w:r>
        <w:rPr>
          <w:rFonts w:hint="eastAsia"/>
          <w:bCs/>
          <w:sz w:val="22"/>
          <w:szCs w:val="28"/>
        </w:rPr>
        <w:t>（</w:t>
      </w:r>
      <w:r>
        <w:rPr>
          <w:bCs/>
          <w:sz w:val="22"/>
          <w:szCs w:val="28"/>
        </w:rPr>
        <w:t>V</w:t>
      </w:r>
      <w:r>
        <w:rPr>
          <w:bCs/>
          <w:sz w:val="22"/>
          <w:szCs w:val="28"/>
          <w:vertAlign w:val="subscript"/>
        </w:rPr>
        <w:t>N</w:t>
      </w:r>
      <w:r>
        <w:rPr>
          <w:rFonts w:hint="eastAsia"/>
          <w:bCs/>
          <w:sz w:val="22"/>
          <w:szCs w:val="28"/>
        </w:rPr>
        <w:t>，</w:t>
      </w:r>
      <w:r>
        <w:rPr>
          <w:bCs/>
          <w:sz w:val="22"/>
          <w:szCs w:val="28"/>
        </w:rPr>
        <w:t>V</w:t>
      </w:r>
      <w:r>
        <w:rPr>
          <w:bCs/>
          <w:sz w:val="22"/>
          <w:szCs w:val="28"/>
          <w:vertAlign w:val="subscript"/>
        </w:rPr>
        <w:t>T</w:t>
      </w:r>
      <w:r>
        <w:rPr>
          <w:rFonts w:hint="eastAsia"/>
          <w:bCs/>
          <w:sz w:val="22"/>
          <w:szCs w:val="28"/>
        </w:rPr>
        <w:t>，</w:t>
      </w:r>
      <w:r>
        <w:rPr>
          <w:bCs/>
          <w:sz w:val="22"/>
          <w:szCs w:val="28"/>
        </w:rPr>
        <w:t>P</w:t>
      </w:r>
      <w:r>
        <w:rPr>
          <w:rFonts w:hint="eastAsia"/>
          <w:bCs/>
          <w:sz w:val="22"/>
          <w:szCs w:val="28"/>
        </w:rPr>
        <w:t>，S）其中：</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bCs/>
          <w:sz w:val="22"/>
          <w:szCs w:val="28"/>
        </w:rPr>
      </w:pPr>
      <w:r>
        <w:rPr>
          <w:rFonts w:ascii="Courier New" w:hAnsi="Courier New" w:cs="Courier New"/>
          <w:bCs/>
          <w:sz w:val="22"/>
          <w:szCs w:val="28"/>
        </w:rPr>
        <w:tab/>
      </w:r>
      <w:r>
        <w:rPr>
          <w:rFonts w:ascii="Courier New" w:hAnsi="Courier New" w:cs="Courier New"/>
          <w:bCs/>
          <w:sz w:val="22"/>
          <w:szCs w:val="28"/>
        </w:rPr>
        <w:t>V</w:t>
      </w:r>
      <w:r>
        <w:rPr>
          <w:rFonts w:ascii="Courier New" w:hAnsi="Courier New" w:cs="Courier New"/>
          <w:bCs/>
          <w:sz w:val="22"/>
          <w:szCs w:val="28"/>
          <w:vertAlign w:val="subscript"/>
        </w:rPr>
        <w:t>N</w:t>
      </w:r>
      <w:r>
        <w:rPr>
          <w:rFonts w:ascii="Courier New" w:hAnsi="Courier New" w:cs="Courier New"/>
          <w:bCs/>
          <w:sz w:val="22"/>
          <w:szCs w:val="28"/>
        </w:rPr>
        <w:t xml:space="preserve"> = { E, T, F</w:t>
      </w:r>
      <w:r>
        <w:rPr>
          <w:rFonts w:hint="eastAsia" w:ascii="Courier New" w:hAnsi="Courier New" w:cs="Courier New"/>
          <w:bCs/>
          <w:sz w:val="22"/>
          <w:szCs w:val="28"/>
        </w:rPr>
        <w:t xml:space="preserve"> </w:t>
      </w:r>
      <w:r>
        <w:rPr>
          <w:rFonts w:ascii="Courier New" w:hAnsi="Courier New" w:cs="Courier New"/>
          <w:bCs/>
          <w:sz w:val="22"/>
          <w:szCs w:val="28"/>
        </w:rPr>
        <w:t>}</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bCs/>
          <w:sz w:val="22"/>
          <w:szCs w:val="28"/>
        </w:rPr>
      </w:pPr>
      <w:r>
        <w:rPr>
          <w:rFonts w:ascii="Courier New" w:hAnsi="Courier New" w:cs="Courier New"/>
          <w:bCs/>
          <w:sz w:val="22"/>
          <w:szCs w:val="28"/>
        </w:rPr>
        <w:tab/>
      </w:r>
      <w:r>
        <w:rPr>
          <w:rFonts w:ascii="Courier New" w:hAnsi="Courier New" w:cs="Courier New"/>
          <w:bCs/>
          <w:sz w:val="22"/>
          <w:szCs w:val="28"/>
        </w:rPr>
        <w:t>V</w:t>
      </w:r>
      <w:r>
        <w:rPr>
          <w:rFonts w:ascii="Courier New" w:hAnsi="Courier New" w:cs="Courier New"/>
          <w:bCs/>
          <w:sz w:val="22"/>
          <w:szCs w:val="28"/>
          <w:vertAlign w:val="subscript"/>
        </w:rPr>
        <w:t>T</w:t>
      </w:r>
      <w:r>
        <w:rPr>
          <w:rFonts w:ascii="Courier New" w:hAnsi="Courier New" w:cs="Courier New"/>
          <w:bCs/>
          <w:sz w:val="22"/>
          <w:szCs w:val="28"/>
        </w:rPr>
        <w:t xml:space="preserve"> = { i,</w:t>
      </w:r>
      <w:r>
        <w:rPr>
          <w:rFonts w:hint="eastAsia" w:ascii="Courier New" w:hAnsi="Courier New" w:cs="Courier New"/>
          <w:bCs/>
          <w:sz w:val="22"/>
          <w:szCs w:val="28"/>
        </w:rPr>
        <w:t xml:space="preserve"> </w:t>
      </w:r>
      <w:r>
        <w:rPr>
          <w:rFonts w:ascii="Courier New" w:hAnsi="Courier New" w:cs="Courier New"/>
          <w:bCs/>
          <w:sz w:val="22"/>
          <w:szCs w:val="28"/>
        </w:rPr>
        <w:t>+,</w:t>
      </w:r>
      <w:r>
        <w:rPr>
          <w:rFonts w:hint="eastAsia" w:ascii="Courier New" w:hAnsi="Courier New" w:cs="Courier New"/>
          <w:bCs/>
          <w:sz w:val="22"/>
          <w:szCs w:val="28"/>
        </w:rPr>
        <w:t xml:space="preserve"> </w:t>
      </w:r>
      <w:r>
        <w:rPr>
          <w:rFonts w:ascii="Courier New" w:hAnsi="Courier New" w:cs="Courier New"/>
          <w:bCs/>
          <w:sz w:val="22"/>
          <w:szCs w:val="28"/>
        </w:rPr>
        <w:t>*,</w:t>
      </w:r>
      <w:r>
        <w:rPr>
          <w:rFonts w:hint="eastAsia" w:ascii="Courier New" w:hAnsi="Courier New" w:cs="Courier New"/>
          <w:bCs/>
          <w:sz w:val="22"/>
          <w:szCs w:val="28"/>
        </w:rPr>
        <w:t xml:space="preserve"> </w:t>
      </w:r>
      <w:r>
        <w:rPr>
          <w:rFonts w:ascii="Courier New" w:hAnsi="Courier New" w:cs="Courier New"/>
          <w:bCs/>
          <w:sz w:val="22"/>
          <w:szCs w:val="28"/>
        </w:rPr>
        <w:t>(,</w:t>
      </w:r>
      <w:r>
        <w:rPr>
          <w:rFonts w:hint="eastAsia" w:ascii="Courier New" w:hAnsi="Courier New" w:cs="Courier New"/>
          <w:bCs/>
          <w:sz w:val="22"/>
          <w:szCs w:val="28"/>
        </w:rPr>
        <w:t xml:space="preserve"> </w:t>
      </w:r>
      <w:r>
        <w:rPr>
          <w:rFonts w:ascii="Courier New" w:hAnsi="Courier New" w:cs="Courier New"/>
          <w:bCs/>
          <w:sz w:val="22"/>
          <w:szCs w:val="28"/>
        </w:rPr>
        <w:t>) }</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bCs/>
          <w:sz w:val="22"/>
          <w:szCs w:val="28"/>
        </w:rPr>
      </w:pPr>
      <w:r>
        <w:rPr>
          <w:rFonts w:ascii="Courier New" w:hAnsi="Courier New" w:cs="Courier New"/>
          <w:bCs/>
          <w:sz w:val="22"/>
          <w:szCs w:val="28"/>
        </w:rPr>
        <w:tab/>
      </w:r>
      <w:r>
        <w:rPr>
          <w:rFonts w:ascii="Courier New" w:hAnsi="Courier New" w:cs="Courier New"/>
          <w:bCs/>
          <w:sz w:val="22"/>
          <w:szCs w:val="28"/>
        </w:rPr>
        <w:t>P = { E → E + T | T</w:t>
      </w:r>
      <w:r>
        <w:rPr>
          <w:rFonts w:ascii="Courier New" w:hAnsi="Courier New" w:cs="Courier New"/>
          <w:bCs/>
          <w:sz w:val="22"/>
          <w:szCs w:val="28"/>
        </w:rPr>
        <w:br w:type="textWrapping"/>
      </w:r>
      <w:r>
        <w:rPr>
          <w:rFonts w:ascii="Courier New" w:hAnsi="Courier New" w:cs="Courier New"/>
          <w:bCs/>
          <w:sz w:val="22"/>
          <w:szCs w:val="28"/>
        </w:rPr>
        <w:tab/>
      </w:r>
      <w:r>
        <w:rPr>
          <w:rFonts w:ascii="Courier New" w:hAnsi="Courier New" w:cs="Courier New"/>
          <w:bCs/>
          <w:sz w:val="22"/>
          <w:szCs w:val="28"/>
        </w:rPr>
        <w:tab/>
      </w:r>
      <w:r>
        <w:rPr>
          <w:rFonts w:ascii="Courier New" w:hAnsi="Courier New" w:cs="Courier New"/>
          <w:bCs/>
          <w:sz w:val="22"/>
          <w:szCs w:val="28"/>
        </w:rPr>
        <w:tab/>
      </w:r>
      <w:r>
        <w:rPr>
          <w:rFonts w:ascii="Courier New" w:hAnsi="Courier New" w:cs="Courier New"/>
          <w:bCs/>
          <w:sz w:val="22"/>
          <w:szCs w:val="28"/>
        </w:rPr>
        <w:t>T → T * F | F</w:t>
      </w:r>
      <w:r>
        <w:rPr>
          <w:rFonts w:ascii="Courier New" w:hAnsi="Courier New" w:cs="Courier New"/>
          <w:bCs/>
          <w:sz w:val="22"/>
          <w:szCs w:val="28"/>
        </w:rPr>
        <w:br w:type="textWrapping"/>
      </w:r>
      <w:r>
        <w:rPr>
          <w:rFonts w:ascii="Courier New" w:hAnsi="Courier New" w:cs="Courier New"/>
          <w:bCs/>
          <w:sz w:val="22"/>
          <w:szCs w:val="28"/>
        </w:rPr>
        <w:tab/>
      </w:r>
      <w:r>
        <w:rPr>
          <w:rFonts w:ascii="Courier New" w:hAnsi="Courier New" w:cs="Courier New"/>
          <w:bCs/>
          <w:sz w:val="22"/>
          <w:szCs w:val="28"/>
        </w:rPr>
        <w:tab/>
      </w:r>
      <w:r>
        <w:rPr>
          <w:rFonts w:ascii="Courier New" w:hAnsi="Courier New" w:cs="Courier New"/>
          <w:bCs/>
          <w:sz w:val="22"/>
          <w:szCs w:val="28"/>
        </w:rPr>
        <w:tab/>
      </w:r>
      <w:r>
        <w:rPr>
          <w:rFonts w:ascii="Courier New" w:hAnsi="Courier New" w:cs="Courier New"/>
          <w:bCs/>
          <w:sz w:val="22"/>
          <w:szCs w:val="28"/>
        </w:rPr>
        <w:t>F → i | (E) }</w:t>
      </w:r>
    </w:p>
    <w:p>
      <w:pPr>
        <w:pageBreakBefore w:val="0"/>
        <w:widowControl w:val="0"/>
        <w:kinsoku/>
        <w:wordWrap/>
        <w:overflowPunct/>
        <w:topLinePunct w:val="0"/>
        <w:autoSpaceDE/>
        <w:autoSpaceDN/>
        <w:bidi w:val="0"/>
        <w:adjustRightInd/>
        <w:snapToGrid/>
        <w:spacing w:line="240" w:lineRule="atLeast"/>
        <w:textAlignment w:val="auto"/>
        <w:rPr>
          <w:rFonts w:hint="eastAsia"/>
          <w:sz w:val="22"/>
          <w:szCs w:val="28"/>
        </w:rPr>
      </w:pPr>
      <w:r>
        <w:rPr>
          <w:rFonts w:ascii="Courier New" w:hAnsi="Courier New" w:cs="Courier New"/>
          <w:bCs/>
          <w:sz w:val="22"/>
          <w:szCs w:val="28"/>
        </w:rPr>
        <w:tab/>
      </w:r>
      <w:r>
        <w:rPr>
          <w:rFonts w:ascii="Courier New" w:hAnsi="Courier New" w:cs="Courier New"/>
          <w:bCs/>
          <w:sz w:val="22"/>
          <w:szCs w:val="28"/>
        </w:rPr>
        <w:t>S = E</w:t>
      </w:r>
    </w:p>
    <w:p>
      <w:pPr>
        <w:pStyle w:val="4"/>
        <w:pageBreakBefore w:val="0"/>
        <w:widowControl w:val="0"/>
        <w:kinsoku/>
        <w:wordWrap/>
        <w:overflowPunct/>
        <w:topLinePunct w:val="0"/>
        <w:autoSpaceDE/>
        <w:autoSpaceDN/>
        <w:bidi w:val="0"/>
        <w:adjustRightInd/>
        <w:snapToGrid/>
        <w:spacing w:line="240" w:lineRule="atLeast"/>
        <w:textAlignment w:val="auto"/>
        <w:rPr>
          <w:rFonts w:hint="eastAsia" w:ascii="楷体" w:hAnsi="楷体" w:eastAsia="楷体" w:cs="楷体"/>
          <w:sz w:val="22"/>
          <w:szCs w:val="22"/>
        </w:rPr>
      </w:pPr>
      <w:r>
        <w:rPr>
          <w:rFonts w:hint="eastAsia" w:ascii="楷体" w:hAnsi="楷体" w:eastAsia="楷体" w:cs="楷体"/>
          <w:sz w:val="22"/>
          <w:szCs w:val="22"/>
        </w:rPr>
        <w:t>输入：</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3</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E T F</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5</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i + * ( )</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6</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E 3 E  + T</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E 1 T</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T 3 T * F</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T 1 F </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F 3 ( E )</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F 1 i</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p>
    <w:p>
      <w:pPr>
        <w:pageBreakBefore w:val="0"/>
        <w:widowControl w:val="0"/>
        <w:kinsoku/>
        <w:wordWrap/>
        <w:overflowPunct/>
        <w:topLinePunct w:val="0"/>
        <w:autoSpaceDE/>
        <w:autoSpaceDN/>
        <w:bidi w:val="0"/>
        <w:adjustRightInd/>
        <w:snapToGrid/>
        <w:spacing w:line="240" w:lineRule="atLeast"/>
        <w:textAlignment w:val="auto"/>
        <w:rPr>
          <w:rFonts w:hint="eastAsia" w:ascii="Courier New" w:hAnsi="Courier New" w:cs="Courier New"/>
          <w:sz w:val="22"/>
          <w:szCs w:val="28"/>
        </w:rPr>
      </w:pPr>
      <w:r>
        <w:rPr>
          <w:rFonts w:ascii="Courier New" w:hAnsi="Courier New" w:cs="Courier New"/>
          <w:sz w:val="22"/>
          <w:szCs w:val="28"/>
        </w:rPr>
        <w:t>E</w:t>
      </w:r>
    </w:p>
    <w:p>
      <w:pPr>
        <w:pStyle w:val="4"/>
        <w:pageBreakBefore w:val="0"/>
        <w:widowControl w:val="0"/>
        <w:kinsoku/>
        <w:wordWrap/>
        <w:overflowPunct/>
        <w:topLinePunct w:val="0"/>
        <w:autoSpaceDE/>
        <w:autoSpaceDN/>
        <w:bidi w:val="0"/>
        <w:adjustRightInd/>
        <w:snapToGrid/>
        <w:spacing w:line="240" w:lineRule="atLeast"/>
        <w:textAlignment w:val="auto"/>
        <w:rPr>
          <w:rFonts w:hint="eastAsia" w:ascii="楷体" w:hAnsi="楷体" w:eastAsia="楷体" w:cs="楷体"/>
          <w:b/>
          <w:bCs/>
          <w:sz w:val="22"/>
          <w:szCs w:val="22"/>
        </w:rPr>
      </w:pPr>
      <w:r>
        <w:rPr>
          <w:rFonts w:hint="eastAsia" w:ascii="楷体" w:hAnsi="楷体" w:eastAsia="楷体" w:cs="楷体"/>
          <w:b/>
          <w:bCs/>
          <w:sz w:val="22"/>
          <w:szCs w:val="22"/>
        </w:rPr>
        <w:t>输出：</w:t>
      </w:r>
    </w:p>
    <w:p>
      <w:pPr>
        <w:pageBreakBefore w:val="0"/>
        <w:widowControl w:val="0"/>
        <w:kinsoku/>
        <w:wordWrap/>
        <w:overflowPunct/>
        <w:topLinePunct w:val="0"/>
        <w:autoSpaceDE/>
        <w:autoSpaceDN/>
        <w:bidi w:val="0"/>
        <w:adjustRightInd/>
        <w:snapToGrid/>
        <w:spacing w:line="240" w:lineRule="atLeast"/>
        <w:textAlignment w:val="auto"/>
        <w:rPr>
          <w:rFonts w:hint="eastAsia" w:ascii="Courier New" w:hAnsi="Courier New" w:cs="Courier New"/>
          <w:sz w:val="22"/>
          <w:szCs w:val="28"/>
        </w:rPr>
      </w:pPr>
      <w:r>
        <w:rPr>
          <w:rFonts w:hint="eastAsia" w:ascii="Courier New" w:hAnsi="Courier New" w:cs="Courier New"/>
          <w:sz w:val="22"/>
          <w:szCs w:val="28"/>
        </w:rPr>
        <w:t xml:space="preserve">  非终结符集：</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    </w:t>
      </w:r>
      <w:r>
        <w:rPr>
          <w:rFonts w:hint="eastAsia" w:ascii="Courier New" w:hAnsi="Courier New" w:cs="Courier New"/>
          <w:sz w:val="22"/>
          <w:szCs w:val="28"/>
        </w:rPr>
        <w:t xml:space="preserve">  </w:t>
      </w:r>
      <w:r>
        <w:rPr>
          <w:rFonts w:ascii="Courier New" w:hAnsi="Courier New" w:cs="Courier New"/>
          <w:sz w:val="22"/>
          <w:szCs w:val="28"/>
        </w:rPr>
        <w:t>E T</w:t>
      </w:r>
      <w:r>
        <w:rPr>
          <w:rFonts w:hint="eastAsia" w:ascii="Courier New" w:hAnsi="Courier New" w:cs="Courier New"/>
          <w:sz w:val="22"/>
          <w:szCs w:val="28"/>
        </w:rPr>
        <w:t xml:space="preserve"> </w:t>
      </w:r>
      <w:r>
        <w:rPr>
          <w:rFonts w:ascii="Courier New" w:hAnsi="Courier New" w:cs="Courier New"/>
          <w:sz w:val="22"/>
          <w:szCs w:val="28"/>
        </w:rPr>
        <w:t>F</w:t>
      </w:r>
    </w:p>
    <w:p>
      <w:pPr>
        <w:pageBreakBefore w:val="0"/>
        <w:widowControl w:val="0"/>
        <w:kinsoku/>
        <w:wordWrap/>
        <w:overflowPunct/>
        <w:topLinePunct w:val="0"/>
        <w:autoSpaceDE/>
        <w:autoSpaceDN/>
        <w:bidi w:val="0"/>
        <w:adjustRightInd/>
        <w:snapToGrid/>
        <w:spacing w:line="240" w:lineRule="atLeast"/>
        <w:textAlignment w:val="auto"/>
        <w:rPr>
          <w:rFonts w:hint="eastAsia" w:ascii="Courier New" w:hAnsi="Courier New" w:cs="Courier New"/>
          <w:sz w:val="22"/>
          <w:szCs w:val="28"/>
        </w:rPr>
      </w:pPr>
      <w:r>
        <w:rPr>
          <w:rFonts w:hint="eastAsia" w:ascii="Courier New" w:hAnsi="Courier New" w:cs="Courier New"/>
          <w:sz w:val="22"/>
          <w:szCs w:val="28"/>
        </w:rPr>
        <w:t xml:space="preserve">  终结符集：</w:t>
      </w:r>
    </w:p>
    <w:p>
      <w:pPr>
        <w:pageBreakBefore w:val="0"/>
        <w:widowControl w:val="0"/>
        <w:kinsoku/>
        <w:wordWrap/>
        <w:overflowPunct/>
        <w:topLinePunct w:val="0"/>
        <w:autoSpaceDE/>
        <w:autoSpaceDN/>
        <w:bidi w:val="0"/>
        <w:adjustRightInd/>
        <w:snapToGrid/>
        <w:spacing w:line="240" w:lineRule="atLeast"/>
        <w:ind w:firstLine="220" w:firstLineChars="100"/>
        <w:textAlignment w:val="auto"/>
        <w:rPr>
          <w:rFonts w:ascii="Courier New" w:hAnsi="Courier New" w:cs="Courier New"/>
          <w:sz w:val="22"/>
          <w:szCs w:val="28"/>
        </w:rPr>
      </w:pPr>
      <w:r>
        <w:rPr>
          <w:rFonts w:ascii="Courier New" w:hAnsi="Courier New" w:cs="Courier New"/>
          <w:sz w:val="22"/>
          <w:szCs w:val="28"/>
        </w:rPr>
        <w:t xml:space="preserve">    i</w:t>
      </w:r>
      <w:r>
        <w:rPr>
          <w:rFonts w:hint="eastAsia" w:ascii="Courier New" w:hAnsi="Courier New" w:cs="Courier New"/>
          <w:sz w:val="22"/>
          <w:szCs w:val="28"/>
        </w:rPr>
        <w:t xml:space="preserve"> </w:t>
      </w:r>
      <w:r>
        <w:rPr>
          <w:rFonts w:ascii="Courier New" w:hAnsi="Courier New" w:cs="Courier New"/>
          <w:sz w:val="22"/>
          <w:szCs w:val="28"/>
        </w:rPr>
        <w:t>+  *  (  )</w:t>
      </w:r>
    </w:p>
    <w:p>
      <w:pPr>
        <w:pageBreakBefore w:val="0"/>
        <w:widowControl w:val="0"/>
        <w:kinsoku/>
        <w:wordWrap/>
        <w:overflowPunct/>
        <w:topLinePunct w:val="0"/>
        <w:autoSpaceDE/>
        <w:autoSpaceDN/>
        <w:bidi w:val="0"/>
        <w:adjustRightInd/>
        <w:snapToGrid/>
        <w:spacing w:line="240" w:lineRule="atLeast"/>
        <w:textAlignment w:val="auto"/>
        <w:rPr>
          <w:rFonts w:hint="eastAsia" w:ascii="Courier New" w:hAnsi="Courier New" w:cs="Courier New"/>
          <w:sz w:val="22"/>
          <w:szCs w:val="28"/>
        </w:rPr>
      </w:pPr>
      <w:r>
        <w:rPr>
          <w:rFonts w:hint="eastAsia" w:ascii="Courier New" w:hAnsi="Courier New" w:cs="Courier New"/>
          <w:sz w:val="22"/>
          <w:szCs w:val="28"/>
        </w:rPr>
        <w:t xml:space="preserve">  产生式集：</w:t>
      </w:r>
      <w:bookmarkStart w:id="3" w:name="_GoBack"/>
      <w:bookmarkEnd w:id="3"/>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  </w:t>
      </w:r>
      <w:r>
        <w:rPr>
          <w:rFonts w:hint="eastAsia" w:ascii="Courier New" w:hAnsi="Courier New" w:cs="Courier New"/>
          <w:sz w:val="22"/>
          <w:szCs w:val="28"/>
        </w:rPr>
        <w:t xml:space="preserve"> </w:t>
      </w:r>
      <w:r>
        <w:rPr>
          <w:rFonts w:ascii="Courier New" w:hAnsi="Courier New" w:cs="Courier New"/>
          <w:sz w:val="22"/>
          <w:szCs w:val="28"/>
        </w:rPr>
        <w:t xml:space="preserve">   0: E -&gt; E</w:t>
      </w:r>
      <w:r>
        <w:rPr>
          <w:rFonts w:hint="eastAsia" w:ascii="Courier New" w:hAnsi="Courier New" w:cs="Courier New"/>
          <w:sz w:val="22"/>
          <w:szCs w:val="28"/>
        </w:rPr>
        <w:t xml:space="preserve"> +</w:t>
      </w:r>
      <w:r>
        <w:rPr>
          <w:rFonts w:ascii="Courier New" w:hAnsi="Courier New" w:cs="Courier New"/>
          <w:sz w:val="22"/>
          <w:szCs w:val="28"/>
        </w:rPr>
        <w:t xml:space="preserve"> T</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      1: E -&gt; </w:t>
      </w:r>
      <w:r>
        <w:rPr>
          <w:rFonts w:hint="eastAsia" w:ascii="Courier New" w:hAnsi="Courier New" w:cs="Courier New"/>
          <w:sz w:val="22"/>
          <w:szCs w:val="28"/>
        </w:rPr>
        <w:t>T</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      2: E -&gt; </w:t>
      </w:r>
      <w:r>
        <w:rPr>
          <w:rFonts w:hint="eastAsia" w:ascii="Courier New" w:hAnsi="Courier New" w:cs="Courier New"/>
          <w:sz w:val="22"/>
          <w:szCs w:val="28"/>
        </w:rPr>
        <w:t>T * F</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      3: T -&gt; F</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      4: </w:t>
      </w:r>
      <w:r>
        <w:rPr>
          <w:rFonts w:hint="eastAsia" w:ascii="Courier New" w:hAnsi="Courier New" w:cs="Courier New"/>
          <w:sz w:val="22"/>
          <w:szCs w:val="28"/>
        </w:rPr>
        <w:t>F</w:t>
      </w:r>
      <w:r>
        <w:rPr>
          <w:rFonts w:ascii="Courier New" w:hAnsi="Courier New" w:cs="Courier New"/>
          <w:sz w:val="22"/>
          <w:szCs w:val="28"/>
        </w:rPr>
        <w:t xml:space="preserve"> -&gt; ( E )</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     </w:t>
      </w:r>
      <w:r>
        <w:rPr>
          <w:rFonts w:hint="eastAsia" w:ascii="Courier New" w:hAnsi="Courier New" w:cs="Courier New"/>
          <w:sz w:val="22"/>
          <w:szCs w:val="28"/>
        </w:rPr>
        <w:t xml:space="preserve"> 5</w:t>
      </w:r>
      <w:r>
        <w:rPr>
          <w:rFonts w:ascii="Courier New" w:hAnsi="Courier New" w:cs="Courier New"/>
          <w:sz w:val="22"/>
          <w:szCs w:val="28"/>
        </w:rPr>
        <w:t xml:space="preserve">: </w:t>
      </w:r>
      <w:r>
        <w:rPr>
          <w:rFonts w:hint="eastAsia" w:ascii="Courier New" w:hAnsi="Courier New" w:cs="Courier New"/>
          <w:sz w:val="22"/>
          <w:szCs w:val="28"/>
        </w:rPr>
        <w:t>F</w:t>
      </w:r>
      <w:r>
        <w:rPr>
          <w:rFonts w:ascii="Courier New" w:hAnsi="Courier New" w:cs="Courier New"/>
          <w:sz w:val="22"/>
          <w:szCs w:val="28"/>
        </w:rPr>
        <w:t xml:space="preserve"> -&gt; </w:t>
      </w:r>
      <w:r>
        <w:rPr>
          <w:rFonts w:hint="eastAsia" w:ascii="Courier New" w:hAnsi="Courier New" w:cs="Courier New"/>
          <w:sz w:val="22"/>
          <w:szCs w:val="28"/>
        </w:rPr>
        <w:t>i</w:t>
      </w:r>
    </w:p>
    <w:p>
      <w:pPr>
        <w:pageBreakBefore w:val="0"/>
        <w:widowControl w:val="0"/>
        <w:kinsoku/>
        <w:wordWrap/>
        <w:overflowPunct/>
        <w:topLinePunct w:val="0"/>
        <w:autoSpaceDE/>
        <w:autoSpaceDN/>
        <w:bidi w:val="0"/>
        <w:adjustRightInd/>
        <w:snapToGrid/>
        <w:spacing w:line="240" w:lineRule="atLeast"/>
        <w:textAlignment w:val="auto"/>
        <w:rPr>
          <w:rFonts w:hint="eastAsia" w:ascii="Courier New" w:hAnsi="Courier New" w:cs="Courier New"/>
          <w:sz w:val="22"/>
          <w:szCs w:val="28"/>
        </w:rPr>
      </w:pPr>
      <w:r>
        <w:rPr>
          <w:rFonts w:hint="eastAsia" w:ascii="Courier New" w:hAnsi="Courier New" w:cs="Courier New"/>
          <w:sz w:val="22"/>
          <w:szCs w:val="28"/>
        </w:rPr>
        <w:t xml:space="preserve">  开始符号：</w:t>
      </w:r>
    </w:p>
    <w:p>
      <w:pPr>
        <w:pageBreakBefore w:val="0"/>
        <w:widowControl w:val="0"/>
        <w:kinsoku/>
        <w:wordWrap/>
        <w:overflowPunct/>
        <w:topLinePunct w:val="0"/>
        <w:autoSpaceDE/>
        <w:autoSpaceDN/>
        <w:bidi w:val="0"/>
        <w:adjustRightInd/>
        <w:snapToGrid/>
        <w:spacing w:line="240" w:lineRule="atLeast"/>
        <w:textAlignment w:val="auto"/>
        <w:rPr>
          <w:rFonts w:ascii="Courier New" w:hAnsi="Courier New" w:cs="Courier New"/>
          <w:sz w:val="22"/>
          <w:szCs w:val="28"/>
        </w:rPr>
      </w:pPr>
      <w:r>
        <w:rPr>
          <w:rFonts w:ascii="Courier New" w:hAnsi="Courier New" w:cs="Courier New"/>
          <w:sz w:val="22"/>
          <w:szCs w:val="28"/>
        </w:rPr>
        <w:t xml:space="preserve">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eastAsia" w:ascii="Courier New" w:hAnsi="Courier New" w:eastAsia="黑体" w:cs="Courier New"/>
          <w:sz w:val="36"/>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0" w:firstLineChars="0"/>
        <w:jc w:val="left"/>
        <w:textAlignment w:val="auto"/>
        <w:rPr>
          <w:rFonts w:hint="default" w:ascii="Courier New" w:hAnsi="Courier New" w:eastAsia="黑体" w:cs="Courier New"/>
          <w:sz w:val="36"/>
          <w:szCs w:val="21"/>
          <w:lang w:val="en-US" w:eastAsia="zh-CN"/>
        </w:rPr>
      </w:pPr>
      <w:r>
        <w:rPr>
          <w:rFonts w:hint="eastAsia" w:ascii="Courier New" w:hAnsi="Courier New" w:eastAsia="黑体" w:cs="Courier New"/>
          <w:sz w:val="36"/>
          <w:szCs w:val="21"/>
          <w:lang w:val="en-US" w:eastAsia="zh-CN"/>
        </w:rPr>
        <w:t>分析模型</w:t>
      </w:r>
    </w:p>
    <w:p>
      <w:pPr>
        <w:numPr>
          <w:ilvl w:val="0"/>
          <w:numId w:val="0"/>
        </w:numPr>
        <w:spacing w:line="440" w:lineRule="exact"/>
        <w:ind w:firstLine="480" w:firstLineChars="200"/>
        <w:rPr>
          <w:rFonts w:hint="eastAsia" w:ascii="宋体" w:hAnsi="宋体" w:cstheme="minorBidi"/>
          <w:kern w:val="2"/>
          <w:sz w:val="24"/>
          <w:szCs w:val="24"/>
          <w:lang w:val="en-US" w:eastAsia="zh-CN" w:bidi="ar-SA"/>
        </w:rPr>
      </w:pPr>
      <w:r>
        <w:rPr>
          <w:rFonts w:hint="eastAsia" w:ascii="宋体" w:hAnsi="宋体" w:cstheme="minorBidi"/>
          <w:kern w:val="2"/>
          <w:sz w:val="24"/>
          <w:szCs w:val="24"/>
          <w:lang w:val="en-US" w:eastAsia="zh-CN" w:bidi="ar-SA"/>
        </w:rPr>
        <w:t>这个实验需要我们对文法进行分析，也就是对语法结构的规则进行分析和输出。对于输入的一个文法，可以设计结构体数组分别存储非终结符、终结符以及产生式规则，然后依次输入并按照要求格式输出。再具体来讲，非终结符是用来表示语法范畴的，它是一个类记号而不是一个个体记号；终结符号是组成语言的基本符号，在程序语言中就是基本字、标识符、常数、算符和介符等，从语法分析的角度来看，终结符号是一个语言的不可再分的基本符号；产生式是定义语法范畴的一种书写规则；开始符号是一个特殊的非终结符号，它代表所定义的语言中我们最感兴趣的语法范畴，这个语法范畴通常称为“句子”。</w:t>
      </w:r>
    </w:p>
    <w:p>
      <w:pPr>
        <w:numPr>
          <w:ilvl w:val="0"/>
          <w:numId w:val="0"/>
        </w:numPr>
        <w:spacing w:line="440" w:lineRule="exact"/>
        <w:ind w:firstLine="480" w:firstLineChars="200"/>
        <w:rPr>
          <w:rFonts w:hint="default" w:ascii="宋体" w:hAnsi="宋体" w:cstheme="minorBidi"/>
          <w:kern w:val="2"/>
          <w:sz w:val="24"/>
          <w:szCs w:val="24"/>
          <w:lang w:val="en-US" w:eastAsia="zh-CN" w:bidi="ar-SA"/>
        </w:rPr>
      </w:pPr>
      <w:r>
        <w:rPr>
          <w:rFonts w:hint="eastAsia" w:ascii="宋体" w:hAnsi="宋体" w:cstheme="minorBidi"/>
          <w:kern w:val="2"/>
          <w:sz w:val="24"/>
          <w:szCs w:val="24"/>
          <w:lang w:val="en-US" w:eastAsia="zh-CN" w:bidi="ar-SA"/>
        </w:rPr>
        <w:t>该程序的数据流图即为输入字符串-&gt;按照文法存储-&gt;按照格式输出</w:t>
      </w:r>
    </w:p>
    <w:p>
      <w:pPr>
        <w:spacing w:line="440" w:lineRule="exact"/>
        <w:ind w:firstLine="420" w:firstLineChars="20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0" w:firstLineChars="0"/>
        <w:jc w:val="left"/>
        <w:textAlignment w:val="auto"/>
        <w:rPr>
          <w:rFonts w:hint="default" w:ascii="Courier New" w:hAnsi="Courier New" w:eastAsia="黑体" w:cs="Courier New"/>
          <w:sz w:val="36"/>
          <w:szCs w:val="21"/>
          <w:lang w:val="en-US" w:eastAsia="zh-CN"/>
        </w:rPr>
      </w:pPr>
      <w:r>
        <w:rPr>
          <w:rFonts w:hint="eastAsia" w:ascii="Courier New" w:hAnsi="Courier New" w:eastAsia="黑体" w:cs="Courier New"/>
          <w:sz w:val="36"/>
          <w:szCs w:val="21"/>
          <w:lang w:val="en-US" w:eastAsia="zh-CN"/>
        </w:rPr>
        <w:t>设计模型</w:t>
      </w:r>
    </w:p>
    <w:p>
      <w:pPr>
        <w:numPr>
          <w:ilvl w:val="0"/>
          <w:numId w:val="0"/>
        </w:numPr>
        <w:spacing w:line="440" w:lineRule="exact"/>
        <w:ind w:firstLine="480" w:firstLineChars="200"/>
        <w:rPr>
          <w:rFonts w:hint="eastAsia" w:ascii="宋体" w:hAnsi="宋体" w:cstheme="minorBidi"/>
          <w:kern w:val="2"/>
          <w:sz w:val="24"/>
          <w:szCs w:val="24"/>
          <w:lang w:val="en-US" w:eastAsia="zh-CN" w:bidi="ar-SA"/>
        </w:rPr>
      </w:pPr>
      <w:r>
        <w:rPr>
          <w:rFonts w:hint="eastAsia" w:ascii="宋体" w:hAnsi="宋体" w:cstheme="minorBidi"/>
          <w:kern w:val="2"/>
          <w:sz w:val="24"/>
          <w:szCs w:val="24"/>
          <w:lang w:val="en-US" w:eastAsia="zh-CN" w:bidi="ar-SA"/>
        </w:rPr>
        <w:t>分别设计三个结构体数组存储终结符、非终结符以及产生式规则，同时设计一个字符变量存放开始符号；对于每个结构体数组，需要包含终结符或非终结符或产生式规则个数以及存储相应终结符或非终结符或产生式规则的字符数组；特别对产生式规则，可以在输入时进行判断，数字之前为产生式左半部分，遇到数字即加入-&gt;，然后接收产生式的右半部分，最后将输入的内容按照实验要求输出即可。</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Chars="0"/>
        <w:jc w:val="left"/>
        <w:textAlignment w:val="auto"/>
        <w:rPr>
          <w:rFonts w:hint="eastAsia" w:ascii="Courier New" w:hAnsi="Courier New" w:eastAsia="黑体" w:cs="Courier New"/>
          <w:sz w:val="36"/>
          <w:szCs w:val="21"/>
          <w:lang w:val="en-US" w:eastAsia="zh-CN"/>
        </w:rPr>
      </w:pPr>
      <w:r>
        <w:rPr>
          <w:rFonts w:hint="default"/>
          <w:sz w:val="28"/>
          <w:szCs w:val="36"/>
          <w:lang w:val="en-US" w:eastAsia="zh-CN"/>
        </w:rPr>
        <w:drawing>
          <wp:inline distT="0" distB="0" distL="114300" distR="114300">
            <wp:extent cx="3518535" cy="2209165"/>
            <wp:effectExtent l="0" t="0" r="5715" b="635"/>
            <wp:docPr id="4" name="图片 4" descr="7{@}8%NHB{DV8V%$G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8%NHB{DV8V%$G6{)634"/>
                    <pic:cNvPicPr>
                      <a:picLocks noChangeAspect="1"/>
                    </pic:cNvPicPr>
                  </pic:nvPicPr>
                  <pic:blipFill>
                    <a:blip r:embed="rId4"/>
                    <a:stretch>
                      <a:fillRect/>
                    </a:stretch>
                  </pic:blipFill>
                  <pic:spPr>
                    <a:xfrm>
                      <a:off x="0" y="0"/>
                      <a:ext cx="3518535" cy="220916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Chars="0"/>
        <w:jc w:val="left"/>
        <w:textAlignment w:val="auto"/>
        <w:rPr>
          <w:rFonts w:hint="eastAsia" w:ascii="Courier New" w:hAnsi="Courier New" w:eastAsia="黑体" w:cs="Courier New"/>
          <w:sz w:val="36"/>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Chars="0"/>
        <w:jc w:val="left"/>
        <w:textAlignment w:val="auto"/>
        <w:rPr>
          <w:rFonts w:hint="default"/>
          <w:sz w:val="28"/>
          <w:szCs w:val="36"/>
          <w:lang w:val="en-US" w:eastAsia="zh-CN"/>
        </w:rPr>
      </w:pPr>
      <w:r>
        <w:rPr>
          <w:rFonts w:hint="eastAsia" w:ascii="Courier New" w:hAnsi="Courier New" w:eastAsia="黑体" w:cs="Courier New"/>
          <w:sz w:val="36"/>
          <w:szCs w:val="21"/>
          <w:lang w:val="en-US" w:eastAsia="zh-CN"/>
        </w:rPr>
        <w:t>4、系统实现</w:t>
      </w:r>
    </w:p>
    <w:p>
      <w:pPr>
        <w:numPr>
          <w:ilvl w:val="0"/>
          <w:numId w:val="0"/>
        </w:numPr>
        <w:spacing w:line="440" w:lineRule="exact"/>
        <w:ind w:firstLine="480" w:firstLineChars="200"/>
        <w:rPr>
          <w:rFonts w:hint="eastAsia" w:ascii="宋体" w:hAnsi="宋体" w:cstheme="minorBidi"/>
          <w:kern w:val="2"/>
          <w:sz w:val="24"/>
          <w:szCs w:val="24"/>
          <w:lang w:val="en-US" w:eastAsia="zh-CN" w:bidi="ar-SA"/>
        </w:rPr>
      </w:pPr>
      <w:r>
        <w:rPr>
          <w:rFonts w:hint="eastAsia" w:ascii="宋体" w:hAnsi="宋体" w:cstheme="minorBidi"/>
          <w:kern w:val="2"/>
          <w:sz w:val="24"/>
          <w:szCs w:val="24"/>
          <w:lang w:val="en-US" w:eastAsia="zh-CN" w:bidi="ar-SA"/>
        </w:rPr>
        <w:t>通过输入函数input把所需要的信息（非终结符集、终结符集、产生式集、开始符号）这些存储在构造的文法结构里。最后通过output函数输出文法结构里的信息。</w:t>
      </w:r>
    </w:p>
    <w:p>
      <w:pPr>
        <w:numPr>
          <w:ilvl w:val="0"/>
          <w:numId w:val="0"/>
        </w:numPr>
        <w:spacing w:line="440" w:lineRule="exact"/>
        <w:ind w:firstLine="480" w:firstLineChars="200"/>
        <w:rPr>
          <w:rFonts w:hint="default" w:ascii="宋体" w:hAnsi="宋体" w:cstheme="minorBidi"/>
          <w:kern w:val="2"/>
          <w:sz w:val="24"/>
          <w:szCs w:val="24"/>
          <w:lang w:val="en-US" w:eastAsia="zh-CN" w:bidi="ar-SA"/>
        </w:rPr>
      </w:pPr>
      <w:r>
        <w:rPr>
          <w:rFonts w:hint="eastAsia" w:ascii="宋体" w:hAnsi="宋体" w:cstheme="minorBidi"/>
          <w:kern w:val="2"/>
          <w:sz w:val="24"/>
          <w:szCs w:val="24"/>
          <w:lang w:val="en-US" w:eastAsia="zh-CN" w:bidi="ar-SA"/>
        </w:rPr>
        <w:t>通过main函数调用input函数，输入的同时对字符串进行处理和存储，再调用output函数输出即可。</w:t>
      </w:r>
    </w:p>
    <w:p>
      <w:pPr>
        <w:spacing w:line="360" w:lineRule="auto"/>
        <w:ind w:firstLine="840" w:firstLineChars="400"/>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jc w:val="left"/>
        <w:textAlignment w:val="auto"/>
        <w:rPr>
          <w:rFonts w:hint="eastAsia" w:ascii="Courier New" w:hAnsi="Courier New" w:eastAsia="黑体" w:cs="Courier New"/>
          <w:sz w:val="36"/>
          <w:szCs w:val="21"/>
          <w:lang w:val="en-US" w:eastAsia="zh-CN"/>
        </w:rPr>
      </w:pPr>
      <w:r>
        <w:rPr>
          <w:rFonts w:hint="eastAsia" w:ascii="Courier New" w:hAnsi="Courier New" w:eastAsia="黑体" w:cs="Courier New"/>
          <w:sz w:val="36"/>
          <w:szCs w:val="21"/>
          <w:lang w:val="en-US" w:eastAsia="zh-CN"/>
        </w:rPr>
        <w:t>测试数据及测试结果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eastAsia" w:ascii="宋体" w:hAnsi="宋体" w:eastAsia="宋体" w:cs="宋体"/>
          <w:sz w:val="24"/>
          <w:szCs w:val="16"/>
          <w:lang w:val="en-US" w:eastAsia="zh-CN"/>
        </w:rPr>
      </w:pPr>
      <w:r>
        <w:rPr>
          <w:rFonts w:hint="eastAsia" w:ascii="宋体" w:hAnsi="宋体" w:eastAsia="宋体" w:cs="宋体"/>
          <w:sz w:val="24"/>
          <w:szCs w:val="16"/>
          <w:lang w:val="en-US" w:eastAsia="zh-CN"/>
        </w:rPr>
        <w:t>datain.txt内容：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default" w:ascii="宋体" w:hAnsi="宋体" w:eastAsia="宋体" w:cs="宋体"/>
          <w:sz w:val="24"/>
          <w:szCs w:val="16"/>
          <w:lang w:val="en-US" w:eastAsia="zh-CN"/>
        </w:rPr>
      </w:pPr>
      <w:r>
        <w:drawing>
          <wp:inline distT="0" distB="0" distL="114300" distR="114300">
            <wp:extent cx="4749165" cy="3115310"/>
            <wp:effectExtent l="0" t="0" r="1333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4749165" cy="31153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eastAsia" w:ascii="宋体" w:hAnsi="宋体" w:eastAsia="宋体" w:cs="宋体"/>
          <w:sz w:val="24"/>
          <w:szCs w:val="16"/>
          <w:lang w:val="en-US" w:eastAsia="zh-CN"/>
        </w:rPr>
      </w:pPr>
    </w:p>
    <w:p>
      <w:pPr>
        <w:ind w:firstLine="480" w:firstLineChars="200"/>
        <w:rPr>
          <w:rFonts w:hint="eastAsia" w:eastAsiaTheme="minorEastAsia"/>
          <w:color w:val="000000" w:themeColor="text1"/>
          <w:highlight w:val="cyan"/>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sz w:val="24"/>
          <w:szCs w:val="16"/>
          <w:lang w:val="en-US" w:eastAsia="zh-CN"/>
        </w:rPr>
        <w:t>cmd运行命令:wenfa.exe&lt;datain.txt&gt;dataout.txt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default" w:ascii="宋体" w:hAnsi="宋体" w:eastAsia="宋体" w:cs="宋体"/>
          <w:sz w:val="24"/>
          <w:szCs w:val="1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eastAsia" w:ascii="宋体" w:hAnsi="宋体" w:eastAsia="宋体" w:cs="宋体"/>
          <w:sz w:val="24"/>
          <w:szCs w:val="1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eastAsia" w:ascii="宋体" w:hAnsi="宋体" w:eastAsia="宋体" w:cs="宋体"/>
          <w:sz w:val="24"/>
          <w:szCs w:val="16"/>
          <w:lang w:val="en-US" w:eastAsia="zh-CN"/>
        </w:rPr>
      </w:pPr>
      <w:r>
        <w:rPr>
          <w:rFonts w:hint="eastAsia" w:ascii="宋体" w:hAnsi="宋体" w:eastAsia="宋体" w:cs="宋体"/>
          <w:sz w:val="24"/>
          <w:szCs w:val="16"/>
          <w:lang w:val="en-US" w:eastAsia="zh-CN"/>
        </w:rPr>
        <w:t>输出内容如下：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eastAsia" w:ascii="宋体" w:hAnsi="宋体" w:eastAsia="宋体" w:cs="宋体"/>
          <w:sz w:val="24"/>
          <w:szCs w:val="16"/>
          <w:lang w:val="en-US" w:eastAsia="zh-CN"/>
        </w:rPr>
      </w:pPr>
      <w:r>
        <w:drawing>
          <wp:inline distT="0" distB="0" distL="114300" distR="114300">
            <wp:extent cx="4758690" cy="3155315"/>
            <wp:effectExtent l="0" t="0" r="381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rcRect/>
                    <a:stretch>
                      <a:fillRect/>
                    </a:stretch>
                  </pic:blipFill>
                  <pic:spPr>
                    <a:xfrm>
                      <a:off x="0" y="0"/>
                      <a:ext cx="4758690" cy="31553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default" w:ascii="宋体" w:hAnsi="宋体" w:eastAsia="宋体" w:cs="宋体"/>
          <w:sz w:val="24"/>
          <w:szCs w:val="1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left"/>
        <w:textAlignment w:val="auto"/>
        <w:rPr>
          <w:rFonts w:hint="eastAsia" w:ascii="Courier New" w:hAnsi="Courier New" w:eastAsia="黑体" w:cs="Courier New"/>
          <w:sz w:val="36"/>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jc w:val="left"/>
        <w:textAlignment w:val="auto"/>
        <w:rPr>
          <w:rFonts w:hint="default" w:ascii="Courier New" w:hAnsi="Courier New" w:eastAsia="黑体" w:cs="Courier New"/>
          <w:sz w:val="36"/>
          <w:szCs w:val="21"/>
          <w:lang w:val="en-US" w:eastAsia="zh-CN"/>
        </w:rPr>
      </w:pPr>
      <w:r>
        <w:rPr>
          <w:rFonts w:hint="eastAsia" w:ascii="Courier New" w:hAnsi="Courier New" w:eastAsia="黑体" w:cs="Courier New"/>
          <w:sz w:val="36"/>
          <w:szCs w:val="21"/>
          <w:lang w:val="en-US" w:eastAsia="zh-CN"/>
        </w:rPr>
        <w:t>实验总结</w:t>
      </w:r>
    </w:p>
    <w:p>
      <w:pPr>
        <w:numPr>
          <w:numId w:val="0"/>
        </w:numPr>
        <w:spacing w:line="440" w:lineRule="exact"/>
        <w:ind w:firstLine="480" w:firstLineChars="200"/>
        <w:rPr>
          <w:rFonts w:hint="eastAsia" w:ascii="宋体" w:hAnsi="宋体" w:eastAsiaTheme="minorEastAsia" w:cstheme="minorBidi"/>
          <w:kern w:val="2"/>
          <w:sz w:val="24"/>
          <w:szCs w:val="24"/>
          <w:lang w:val="en-US" w:eastAsia="zh-CN" w:bidi="ar-SA"/>
        </w:rPr>
      </w:pPr>
      <w:r>
        <w:rPr>
          <w:rFonts w:hint="eastAsia" w:ascii="宋体" w:hAnsi="宋体" w:cstheme="minorBidi"/>
          <w:kern w:val="2"/>
          <w:sz w:val="24"/>
          <w:szCs w:val="24"/>
          <w:lang w:val="en-US" w:eastAsia="zh-CN" w:bidi="ar-SA"/>
        </w:rPr>
        <w:t>1、</w:t>
      </w:r>
      <w:r>
        <w:rPr>
          <w:rFonts w:hint="eastAsia" w:ascii="宋体" w:hAnsi="宋体" w:eastAsiaTheme="minorEastAsia" w:cstheme="minorBidi"/>
          <w:kern w:val="2"/>
          <w:sz w:val="24"/>
          <w:szCs w:val="24"/>
          <w:lang w:val="en-US" w:eastAsia="zh-CN" w:bidi="ar-SA"/>
        </w:rPr>
        <w:t>文件的重定向，因为第一次接触这个概念，对文件的重定向很陌生，调试程序时是从控制台输入的。上网查询资料后了解其大致用法。编译的exe文件&lt;datain.txt&gt;dataout.txt，可以实现把datain.txt的数据作为程序的输入数据，程序运行结果可以保存在dataout.txt中。</w:t>
      </w:r>
    </w:p>
    <w:p>
      <w:pPr>
        <w:numPr>
          <w:numId w:val="0"/>
        </w:numPr>
        <w:spacing w:line="440" w:lineRule="exact"/>
        <w:ind w:firstLine="480" w:firstLineChars="200"/>
        <w:rPr>
          <w:rFonts w:ascii="宋体" w:hAnsi="宋体"/>
          <w:szCs w:val="24"/>
        </w:rPr>
      </w:pPr>
      <w:r>
        <w:rPr>
          <w:rFonts w:hint="eastAsia" w:ascii="宋体" w:hAnsi="宋体" w:cstheme="minorBidi"/>
          <w:kern w:val="2"/>
          <w:sz w:val="24"/>
          <w:szCs w:val="24"/>
          <w:lang w:val="en-US" w:eastAsia="zh-CN" w:bidi="ar-SA"/>
        </w:rPr>
        <w:t>2、</w:t>
      </w:r>
      <w:r>
        <w:rPr>
          <w:rFonts w:hint="eastAsia" w:ascii="宋体" w:hAnsi="宋体" w:eastAsiaTheme="minorEastAsia" w:cstheme="minorBidi"/>
          <w:kern w:val="2"/>
          <w:sz w:val="24"/>
          <w:szCs w:val="24"/>
          <w:lang w:val="en-US" w:eastAsia="zh-CN" w:bidi="ar-SA"/>
        </w:rPr>
        <w:t>结构体的使用。一开始对于非终结符、终结符以及表达式的存储没有太多头绪，感觉无从下手。经过课堂上老师的点拨了解到用结构体存储这些内容，对于程序的规范以及以后的重用都是很有用的。</w:t>
      </w:r>
    </w:p>
    <w:p>
      <w:pPr>
        <w:spacing w:line="440" w:lineRule="exact"/>
        <w:ind w:firstLine="420" w:firstLineChars="0"/>
        <w:rPr>
          <w:rFonts w:hint="eastAsia" w:ascii="宋体" w:hAnsi="宋体" w:eastAsiaTheme="minorEastAsia" w:cstheme="minorBidi"/>
          <w:kern w:val="2"/>
          <w:sz w:val="21"/>
          <w:szCs w:val="24"/>
          <w:lang w:val="en-US" w:eastAsia="zh-CN" w:bidi="ar-SA"/>
        </w:rPr>
      </w:pPr>
      <w:r>
        <w:rPr>
          <w:rFonts w:hint="eastAsia" w:ascii="宋体" w:hAnsi="宋体" w:eastAsiaTheme="minorEastAsia" w:cstheme="minorBidi"/>
          <w:kern w:val="2"/>
          <w:sz w:val="24"/>
          <w:szCs w:val="24"/>
          <w:lang w:val="en-US" w:eastAsia="zh-CN" w:bidi="ar-SA"/>
        </w:rPr>
        <w:t>总之，通过本次实验，设计、编写、调试、运行一个文法构造程序，实现对一个文法的分析与构造，对文法有了更全面深入的了解。</w:t>
      </w:r>
    </w:p>
    <w:p>
      <w:pPr>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EA4B9"/>
    <w:multiLevelType w:val="singleLevel"/>
    <w:tmpl w:val="BAFEA4B9"/>
    <w:lvl w:ilvl="0" w:tentative="0">
      <w:start w:val="1"/>
      <w:numFmt w:val="decimal"/>
      <w:suff w:val="nothing"/>
      <w:lvlText w:val="%1、"/>
      <w:lvlJc w:val="left"/>
    </w:lvl>
  </w:abstractNum>
  <w:abstractNum w:abstractNumId="1">
    <w:nsid w:val="0F9A0A3E"/>
    <w:multiLevelType w:val="singleLevel"/>
    <w:tmpl w:val="0F9A0A3E"/>
    <w:lvl w:ilvl="0" w:tentative="0">
      <w:start w:val="5"/>
      <w:numFmt w:val="decimal"/>
      <w:suff w:val="nothing"/>
      <w:lvlText w:val="%1、"/>
      <w:lvlJc w:val="left"/>
    </w:lvl>
  </w:abstractNum>
  <w:abstractNum w:abstractNumId="2">
    <w:nsid w:val="69EE1DF4"/>
    <w:multiLevelType w:val="multilevel"/>
    <w:tmpl w:val="69EE1D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37604"/>
    <w:rsid w:val="197B4FE1"/>
    <w:rsid w:val="1A753D4C"/>
    <w:rsid w:val="21A36599"/>
    <w:rsid w:val="3E89095F"/>
    <w:rsid w:val="4F437604"/>
    <w:rsid w:val="52F005CD"/>
    <w:rsid w:val="5FA67F79"/>
    <w:rsid w:val="612D24C6"/>
    <w:rsid w:val="7F70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2020-10-13T14:30:00Z</dcterms:created>
  <dc:creator>是晴天哟</dc:creator>
  <cp:lastModifiedBy>惊鸿一面</cp:lastModifiedBy>
  <dcterms:modified xsi:type="dcterms:W3CDTF">2020-10-14T06:26:55Z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