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 xml:space="preserve">As for obtaining one matching pair of each color: Since there is a total of 20 </w:t>
      </w:r>
      <w:proofErr w:type="gramStart"/>
      <w:r>
        <w:t>socks</w:t>
      </w:r>
      <w:proofErr w:type="gramEnd"/>
      <w:r>
        <w:t xml:space="preserve">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55B5130F" w14:textId="77777777" w:rsidR="005A00C7" w:rsidRDefault="003479DC" w:rsidP="003479DC">
      <w:pPr>
        <w:pStyle w:val="NormalWeb"/>
        <w:numPr>
          <w:ilvl w:val="0"/>
          <w:numId w:val="12"/>
        </w:numPr>
      </w:pPr>
      <w:r>
        <w:t>Half the socks in the drawer are black.</w:t>
      </w:r>
    </w:p>
    <w:p w14:paraId="4E830465" w14:textId="1EA9065C" w:rsidR="003479DC" w:rsidRDefault="003479DC" w:rsidP="003479DC">
      <w:pPr>
        <w:pStyle w:val="NormalWeb"/>
        <w:numPr>
          <w:ilvl w:val="0"/>
          <w:numId w:val="12"/>
        </w:numPr>
      </w:pPr>
      <w:r>
        <w:t>2/5ths of the socks are NOT black.</w:t>
      </w:r>
    </w:p>
    <w:p w14:paraId="7F196B96" w14:textId="77777777" w:rsidR="00A97274" w:rsidRDefault="00A97274" w:rsidP="00A97274">
      <w:pPr>
        <w:pStyle w:val="NormalWeb"/>
      </w:pPr>
      <w:r>
        <w:rPr>
          <w:b/>
        </w:rPr>
        <w:t xml:space="preserve">Solution/Resolve. </w:t>
      </w:r>
      <w:r>
        <w:t>There are 3 types of colors: black, brown, and white. Again, obtaining any random pair of socks is 2/20—two socks out of the 20 total. Therefore, individually, we can break down the problem as thus:</w:t>
      </w:r>
    </w:p>
    <w:p w14:paraId="0D4143BE" w14:textId="77777777" w:rsidR="00A97274" w:rsidRDefault="00A97274" w:rsidP="00A97274">
      <w:pPr>
        <w:pStyle w:val="NormalWeb"/>
        <w:numPr>
          <w:ilvl w:val="0"/>
          <w:numId w:val="14"/>
        </w:numPr>
      </w:pPr>
      <w:r>
        <w:t xml:space="preserve">Black – 10/20 </w:t>
      </w:r>
      <w:r>
        <w:sym w:font="Wingdings" w:char="F0E0"/>
      </w:r>
      <w:r>
        <w:t xml:space="preserve"> divided by 2/20</w:t>
      </w:r>
      <w:r>
        <w:sym w:font="Wingdings" w:char="F0E0"/>
      </w:r>
      <w:r>
        <w:t xml:space="preserve"> 5/10 </w:t>
      </w:r>
      <w:r>
        <w:sym w:font="Wingdings" w:char="F0E0"/>
      </w:r>
      <w:r>
        <w:t xml:space="preserve"> only 5 socks needed</w:t>
      </w:r>
    </w:p>
    <w:p w14:paraId="1BD09961" w14:textId="77777777" w:rsidR="00A97274" w:rsidRDefault="00A97274" w:rsidP="00A97274">
      <w:pPr>
        <w:pStyle w:val="NormalWeb"/>
        <w:numPr>
          <w:ilvl w:val="0"/>
          <w:numId w:val="14"/>
        </w:numPr>
      </w:pPr>
      <w:r>
        <w:t xml:space="preserve">Brown – 6/20 </w:t>
      </w:r>
      <w:r>
        <w:sym w:font="Wingdings" w:char="F0E0"/>
      </w:r>
      <w:r>
        <w:t xml:space="preserve"> divided by 2/20 </w:t>
      </w:r>
      <w:r>
        <w:sym w:font="Wingdings" w:char="F0E0"/>
      </w:r>
      <w:r>
        <w:t xml:space="preserve"> 3/10 </w:t>
      </w:r>
      <w:r>
        <w:sym w:font="Wingdings" w:char="F0E0"/>
      </w:r>
      <w:r>
        <w:t xml:space="preserve"> 3 socks</w:t>
      </w:r>
    </w:p>
    <w:p w14:paraId="2C98F169" w14:textId="77777777" w:rsidR="00A97274" w:rsidRDefault="00A97274" w:rsidP="00A97274">
      <w:pPr>
        <w:pStyle w:val="NormalWeb"/>
        <w:numPr>
          <w:ilvl w:val="0"/>
          <w:numId w:val="14"/>
        </w:numPr>
      </w:pPr>
      <w:r>
        <w:t xml:space="preserve">White – 4/20 </w:t>
      </w:r>
      <w:r>
        <w:sym w:font="Wingdings" w:char="F0E0"/>
      </w:r>
      <w:r>
        <w:t xml:space="preserve"> divided by 2/20 </w:t>
      </w:r>
      <w:r>
        <w:sym w:font="Wingdings" w:char="F0E0"/>
      </w:r>
      <w:r>
        <w:t xml:space="preserve"> 2/10</w:t>
      </w:r>
      <w:r>
        <w:sym w:font="Wingdings" w:char="F0E0"/>
      </w:r>
      <w:r>
        <w:t xml:space="preserve"> 2 socks</w:t>
      </w:r>
    </w:p>
    <w:p w14:paraId="02721474" w14:textId="77777777" w:rsidR="00A97274" w:rsidRPr="00584379" w:rsidRDefault="00A97274" w:rsidP="00A97274">
      <w:pPr>
        <w:pStyle w:val="NormalWeb"/>
      </w:pPr>
      <w:r>
        <w:t xml:space="preserve">But to get a pair of each color, and with there being 3 colors, we must divide the 20 socks in 3. </w:t>
      </w:r>
      <w:r>
        <w:br/>
        <w:t xml:space="preserve">To guarantee a pair of each, we would need </w:t>
      </w:r>
      <w:r w:rsidRPr="009B115F">
        <w:rPr>
          <w:b/>
        </w:rPr>
        <w:t>30 socks total.</w:t>
      </w:r>
    </w:p>
    <w:p w14:paraId="1D180682" w14:textId="77777777" w:rsidR="00D83EF9" w:rsidRDefault="00D83EF9" w:rsidP="00D83EF9">
      <w:pPr>
        <w:pStyle w:val="NormalWeb"/>
      </w:pPr>
      <w:r>
        <w:rPr>
          <w:rFonts w:ascii="Hero" w:hAnsi="Hero"/>
          <w:color w:val="7F7F7F"/>
          <w:sz w:val="24"/>
          <w:szCs w:val="24"/>
        </w:rPr>
        <w:t xml:space="preserve">Predicting Fingers: </w:t>
      </w:r>
    </w:p>
    <w:p w14:paraId="3DBE7BDF" w14:textId="77777777" w:rsidR="00D83EF9" w:rsidRDefault="00D83EF9" w:rsidP="00D83EF9">
      <w:pPr>
        <w:pStyle w:val="NormalWeb"/>
      </w:pPr>
      <w:r>
        <w:rPr>
          <w:rFonts w:ascii="Calibri" w:hAnsi="Calibr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4FA30143" w14:textId="77777777" w:rsidR="00D83EF9" w:rsidRDefault="00D83EF9" w:rsidP="00D83EF9">
      <w:pPr>
        <w:pStyle w:val="NormalWeb"/>
        <w:rPr>
          <w:rFonts w:ascii="Calibri" w:hAnsi="Calibri"/>
          <w:sz w:val="24"/>
          <w:szCs w:val="24"/>
        </w:rPr>
      </w:pPr>
      <w:r>
        <w:rPr>
          <w:rFonts w:ascii="Calibri" w:hAnsi="Calibri"/>
          <w:sz w:val="24"/>
          <w:szCs w:val="24"/>
        </w:rPr>
        <w:t xml:space="preserve">a) What if the girl counts from 1 to </w:t>
      </w:r>
      <w:proofErr w:type="gramStart"/>
      <w:r>
        <w:rPr>
          <w:rFonts w:ascii="Calibri" w:hAnsi="Calibri"/>
          <w:sz w:val="24"/>
          <w:szCs w:val="24"/>
        </w:rPr>
        <w:t>10</w:t>
      </w:r>
      <w:proofErr w:type="gramEnd"/>
      <w:r>
        <w:rPr>
          <w:rFonts w:ascii="Calibri" w:hAnsi="Calibri"/>
          <w:sz w:val="24"/>
          <w:szCs w:val="24"/>
        </w:rPr>
        <w:t xml:space="preserve"> </w:t>
      </w:r>
    </w:p>
    <w:p w14:paraId="3B744CB8" w14:textId="77777777" w:rsidR="00D83EF9" w:rsidRDefault="00D83EF9" w:rsidP="00D83EF9">
      <w:pPr>
        <w:pStyle w:val="NormalWeb"/>
        <w:rPr>
          <w:rFonts w:ascii="Calibri" w:hAnsi="Calibri"/>
          <w:sz w:val="24"/>
          <w:szCs w:val="24"/>
        </w:rPr>
      </w:pPr>
      <w:r>
        <w:rPr>
          <w:rFonts w:ascii="Calibri" w:hAnsi="Calibri"/>
          <w:sz w:val="24"/>
          <w:szCs w:val="24"/>
        </w:rPr>
        <w:t xml:space="preserve">b) What if the girl counts from 1 to </w:t>
      </w:r>
      <w:proofErr w:type="gramStart"/>
      <w:r>
        <w:rPr>
          <w:rFonts w:ascii="Calibri" w:hAnsi="Calibri"/>
          <w:sz w:val="24"/>
          <w:szCs w:val="24"/>
        </w:rPr>
        <w:t>100</w:t>
      </w:r>
      <w:proofErr w:type="gramEnd"/>
      <w:r>
        <w:rPr>
          <w:rFonts w:ascii="Calibri" w:hAnsi="Calibri"/>
          <w:sz w:val="24"/>
          <w:szCs w:val="24"/>
        </w:rPr>
        <w:t xml:space="preserve"> </w:t>
      </w:r>
    </w:p>
    <w:p w14:paraId="77AFFF77" w14:textId="77777777" w:rsidR="00D83EF9" w:rsidRDefault="00D83EF9" w:rsidP="00D83EF9">
      <w:pPr>
        <w:pStyle w:val="NormalWeb"/>
      </w:pPr>
      <w:r>
        <w:rPr>
          <w:rFonts w:ascii="Calibri" w:hAnsi="Calibri"/>
          <w:sz w:val="24"/>
          <w:szCs w:val="24"/>
        </w:rPr>
        <w:t xml:space="preserve">c) What if the girl counts from 1 to </w:t>
      </w:r>
      <w:proofErr w:type="gramStart"/>
      <w:r>
        <w:rPr>
          <w:rFonts w:ascii="Calibri" w:hAnsi="Calibri"/>
          <w:sz w:val="24"/>
          <w:szCs w:val="24"/>
        </w:rPr>
        <w:t>1000</w:t>
      </w:r>
      <w:proofErr w:type="gramEnd"/>
      <w:r>
        <w:rPr>
          <w:rFonts w:ascii="Calibri" w:hAnsi="Calibri"/>
          <w:sz w:val="24"/>
          <w:szCs w:val="24"/>
        </w:rPr>
        <w:t xml:space="preserve"> </w:t>
      </w:r>
    </w:p>
    <w:p w14:paraId="16A99FBA" w14:textId="77777777" w:rsidR="009037D8" w:rsidRDefault="009037D8" w:rsidP="009037D8">
      <w:r>
        <w:rPr>
          <w:b/>
        </w:rPr>
        <w:t xml:space="preserve">Define. </w:t>
      </w:r>
      <w:r>
        <w:t>The goal is to predict, when counting according to the little girl’s method, which finger would she land on when she counts to 10, 100, and 1000.</w:t>
      </w:r>
    </w:p>
    <w:p w14:paraId="3EC38AAA" w14:textId="77777777" w:rsidR="00BD6F34" w:rsidRDefault="00BD6F34" w:rsidP="009037D8"/>
    <w:p w14:paraId="7DB753C4" w14:textId="77777777" w:rsidR="00BD6F34" w:rsidRPr="000572CA" w:rsidRDefault="00BD6F34" w:rsidP="00BD6F34">
      <w:r>
        <w:rPr>
          <w:b/>
        </w:rPr>
        <w:t xml:space="preserve">Solution. </w:t>
      </w:r>
      <w:r>
        <w:t xml:space="preserve">One suggestion to solve this is that we </w:t>
      </w:r>
      <w:r>
        <w:rPr>
          <w:i/>
        </w:rPr>
        <w:t>could</w:t>
      </w:r>
      <w:r>
        <w:t xml:space="preserve"> count to 10, 100, and 1000 ourselves the way the girl does, which would be extremely tedious.</w:t>
      </w:r>
      <w:r>
        <w:br/>
      </w:r>
    </w:p>
    <w:p w14:paraId="7D158CB2" w14:textId="77777777" w:rsidR="00BD6F34" w:rsidRDefault="00BD6F34" w:rsidP="00BD6F34">
      <w:r>
        <w:t>But since there is a pattern to her method— and one can draft it out as such:</w:t>
      </w:r>
    </w:p>
    <w:p w14:paraId="622A19F1" w14:textId="77777777" w:rsidR="00093E07" w:rsidRDefault="00093E07" w:rsidP="00BD6F34"/>
    <w:p w14:paraId="11BE4B39" w14:textId="77777777" w:rsidR="00093E07" w:rsidRDefault="00093E07" w:rsidP="00093E07">
      <w:r>
        <w:rPr>
          <w:b/>
        </w:rPr>
        <w:t>Final Resolve part a: Finding 10</w:t>
      </w:r>
      <w:r>
        <w:rPr>
          <w:b/>
        </w:rPr>
        <w:br/>
      </w:r>
      <w:r>
        <w:rPr>
          <w:b/>
        </w:rPr>
        <w:br/>
      </w:r>
      <w:r>
        <w:t>There are 5 digits on one hand. The first set of 5, numbers to digits, is as follows:</w:t>
      </w:r>
    </w:p>
    <w:p w14:paraId="4C588D5E" w14:textId="77777777" w:rsidR="00093E07" w:rsidRDefault="00093E07" w:rsidP="00093E07">
      <w:pPr>
        <w:pStyle w:val="ListParagraph"/>
        <w:numPr>
          <w:ilvl w:val="0"/>
          <w:numId w:val="13"/>
        </w:numPr>
      </w:pPr>
      <w:r>
        <w:t>Thumb</w:t>
      </w:r>
    </w:p>
    <w:p w14:paraId="7C3429CF" w14:textId="77777777" w:rsidR="00093E07" w:rsidRDefault="00093E07" w:rsidP="00093E07">
      <w:pPr>
        <w:pStyle w:val="ListParagraph"/>
        <w:numPr>
          <w:ilvl w:val="0"/>
          <w:numId w:val="13"/>
        </w:numPr>
      </w:pPr>
      <w:r>
        <w:t>Index finger</w:t>
      </w:r>
    </w:p>
    <w:p w14:paraId="7834E228" w14:textId="77777777" w:rsidR="00093E07" w:rsidRDefault="00093E07" w:rsidP="00093E07">
      <w:pPr>
        <w:pStyle w:val="ListParagraph"/>
        <w:numPr>
          <w:ilvl w:val="0"/>
          <w:numId w:val="13"/>
        </w:numPr>
      </w:pPr>
      <w:r>
        <w:t>Middle finger</w:t>
      </w:r>
    </w:p>
    <w:p w14:paraId="1FD51165" w14:textId="77777777" w:rsidR="00093E07" w:rsidRDefault="00093E07" w:rsidP="00093E07">
      <w:pPr>
        <w:pStyle w:val="ListParagraph"/>
        <w:numPr>
          <w:ilvl w:val="0"/>
          <w:numId w:val="13"/>
        </w:numPr>
      </w:pPr>
      <w:r>
        <w:t>Ring finger</w:t>
      </w:r>
    </w:p>
    <w:p w14:paraId="4C0902B8" w14:textId="77777777" w:rsidR="00093E07" w:rsidRDefault="00093E07" w:rsidP="00093E07">
      <w:pPr>
        <w:pStyle w:val="ListParagraph"/>
        <w:numPr>
          <w:ilvl w:val="0"/>
          <w:numId w:val="13"/>
        </w:numPr>
      </w:pPr>
      <w:r>
        <w:t>Pinky</w:t>
      </w:r>
    </w:p>
    <w:p w14:paraId="10BA1B12" w14:textId="77777777" w:rsidR="00093E07" w:rsidRDefault="00093E07" w:rsidP="00093E07">
      <w:pPr>
        <w:pStyle w:val="ListParagraph"/>
        <w:ind w:left="1080"/>
      </w:pPr>
    </w:p>
    <w:p w14:paraId="4EAD4D4A" w14:textId="77777777" w:rsidR="00093E07" w:rsidRDefault="00093E07" w:rsidP="00093E07">
      <w:r>
        <w:t>Then, she goes back and counts her ring finger as 6. If this follows, to 10, the pattern is as follows:</w:t>
      </w:r>
    </w:p>
    <w:p w14:paraId="697B0239" w14:textId="77777777" w:rsidR="00093E07" w:rsidRDefault="00093E07" w:rsidP="00093E07">
      <w:pPr>
        <w:pStyle w:val="ListParagraph"/>
        <w:numPr>
          <w:ilvl w:val="0"/>
          <w:numId w:val="13"/>
        </w:numPr>
      </w:pPr>
      <w:r>
        <w:t>Ring</w:t>
      </w:r>
    </w:p>
    <w:p w14:paraId="2F112597" w14:textId="77777777" w:rsidR="00093E07" w:rsidRDefault="00093E07" w:rsidP="00093E07">
      <w:pPr>
        <w:pStyle w:val="ListParagraph"/>
        <w:numPr>
          <w:ilvl w:val="0"/>
          <w:numId w:val="13"/>
        </w:numPr>
      </w:pPr>
      <w:r>
        <w:t>Middle</w:t>
      </w:r>
    </w:p>
    <w:p w14:paraId="3FDBE660" w14:textId="77777777" w:rsidR="00093E07" w:rsidRDefault="00093E07" w:rsidP="00093E07">
      <w:pPr>
        <w:pStyle w:val="ListParagraph"/>
        <w:numPr>
          <w:ilvl w:val="0"/>
          <w:numId w:val="13"/>
        </w:numPr>
      </w:pPr>
      <w:r>
        <w:t>Index</w:t>
      </w:r>
    </w:p>
    <w:p w14:paraId="7221C684" w14:textId="77777777" w:rsidR="00093E07" w:rsidRDefault="00093E07" w:rsidP="00093E07">
      <w:pPr>
        <w:pStyle w:val="ListParagraph"/>
        <w:numPr>
          <w:ilvl w:val="0"/>
          <w:numId w:val="13"/>
        </w:numPr>
      </w:pPr>
      <w:r>
        <w:t>Thumb</w:t>
      </w:r>
    </w:p>
    <w:p w14:paraId="14C9A766" w14:textId="77777777" w:rsidR="00093E07" w:rsidRDefault="00093E07" w:rsidP="00093E07">
      <w:pPr>
        <w:pStyle w:val="ListParagraph"/>
        <w:numPr>
          <w:ilvl w:val="0"/>
          <w:numId w:val="13"/>
        </w:numPr>
      </w:pPr>
      <w:r>
        <w:t xml:space="preserve"> Index</w:t>
      </w:r>
    </w:p>
    <w:p w14:paraId="04321E3A" w14:textId="77777777" w:rsidR="00093E07" w:rsidRDefault="00093E07" w:rsidP="00BD6F34"/>
    <w:p w14:paraId="23CBE88A" w14:textId="77777777" w:rsidR="00834704" w:rsidRDefault="00834704" w:rsidP="00834704">
      <w:r>
        <w:t xml:space="preserve">The answer to a) is the </w:t>
      </w:r>
      <w:r>
        <w:rPr>
          <w:b/>
        </w:rPr>
        <w:t>Index</w:t>
      </w:r>
      <w:r>
        <w:t xml:space="preserve"> finger.</w:t>
      </w:r>
    </w:p>
    <w:p w14:paraId="60A4CC73" w14:textId="77777777" w:rsidR="00834704" w:rsidRDefault="00834704" w:rsidP="00834704"/>
    <w:p w14:paraId="2D443B35" w14:textId="77777777" w:rsidR="00834704" w:rsidRDefault="00834704" w:rsidP="00834704">
      <w:r>
        <w:t>If we count even further to 20, the pattern goes as such:</w:t>
      </w:r>
    </w:p>
    <w:p w14:paraId="2DA03B85" w14:textId="77777777" w:rsidR="00834704" w:rsidRDefault="00834704" w:rsidP="00271D41">
      <w:pPr>
        <w:pStyle w:val="ListParagraph"/>
        <w:numPr>
          <w:ilvl w:val="0"/>
          <w:numId w:val="13"/>
        </w:numPr>
      </w:pPr>
      <w:r>
        <w:t xml:space="preserve"> Middle</w:t>
      </w:r>
    </w:p>
    <w:p w14:paraId="771819EE" w14:textId="77777777" w:rsidR="00834704" w:rsidRDefault="00834704" w:rsidP="00271D41">
      <w:pPr>
        <w:pStyle w:val="ListParagraph"/>
        <w:numPr>
          <w:ilvl w:val="0"/>
          <w:numId w:val="13"/>
        </w:numPr>
      </w:pPr>
      <w:r>
        <w:t xml:space="preserve"> Ring</w:t>
      </w:r>
    </w:p>
    <w:p w14:paraId="72A7BDA3" w14:textId="77777777" w:rsidR="00834704" w:rsidRDefault="00834704" w:rsidP="00271D41">
      <w:pPr>
        <w:pStyle w:val="ListParagraph"/>
        <w:numPr>
          <w:ilvl w:val="0"/>
          <w:numId w:val="13"/>
        </w:numPr>
      </w:pPr>
      <w:r>
        <w:t xml:space="preserve"> Pinky</w:t>
      </w:r>
    </w:p>
    <w:p w14:paraId="282311EC" w14:textId="77777777" w:rsidR="00834704" w:rsidRDefault="00834704" w:rsidP="00271D41">
      <w:pPr>
        <w:pStyle w:val="ListParagraph"/>
        <w:numPr>
          <w:ilvl w:val="0"/>
          <w:numId w:val="13"/>
        </w:numPr>
      </w:pPr>
      <w:r>
        <w:t xml:space="preserve"> Ring</w:t>
      </w:r>
    </w:p>
    <w:p w14:paraId="64736060" w14:textId="77777777" w:rsidR="00834704" w:rsidRDefault="00834704" w:rsidP="00271D41">
      <w:pPr>
        <w:pStyle w:val="ListParagraph"/>
        <w:numPr>
          <w:ilvl w:val="0"/>
          <w:numId w:val="13"/>
        </w:numPr>
      </w:pPr>
      <w:r>
        <w:t xml:space="preserve"> Middle</w:t>
      </w:r>
    </w:p>
    <w:p w14:paraId="39453451" w14:textId="77777777" w:rsidR="00834704" w:rsidRDefault="00834704" w:rsidP="00271D41">
      <w:pPr>
        <w:pStyle w:val="ListParagraph"/>
        <w:numPr>
          <w:ilvl w:val="0"/>
          <w:numId w:val="13"/>
        </w:numPr>
      </w:pPr>
      <w:r>
        <w:t xml:space="preserve"> Index</w:t>
      </w:r>
    </w:p>
    <w:p w14:paraId="2EF4E16B" w14:textId="77777777" w:rsidR="00834704" w:rsidRDefault="00834704" w:rsidP="00271D41">
      <w:pPr>
        <w:pStyle w:val="ListParagraph"/>
        <w:numPr>
          <w:ilvl w:val="0"/>
          <w:numId w:val="13"/>
        </w:numPr>
      </w:pPr>
      <w:r>
        <w:t xml:space="preserve"> Thumb</w:t>
      </w:r>
    </w:p>
    <w:p w14:paraId="03787F1F" w14:textId="77777777" w:rsidR="00834704" w:rsidRDefault="00834704" w:rsidP="00271D41">
      <w:pPr>
        <w:pStyle w:val="ListParagraph"/>
        <w:numPr>
          <w:ilvl w:val="0"/>
          <w:numId w:val="13"/>
        </w:numPr>
      </w:pPr>
      <w:r>
        <w:t xml:space="preserve"> Index</w:t>
      </w:r>
    </w:p>
    <w:p w14:paraId="40B1730C" w14:textId="77777777" w:rsidR="00834704" w:rsidRDefault="00834704" w:rsidP="00271D41">
      <w:pPr>
        <w:pStyle w:val="ListParagraph"/>
        <w:numPr>
          <w:ilvl w:val="0"/>
          <w:numId w:val="13"/>
        </w:numPr>
      </w:pPr>
      <w:r>
        <w:t xml:space="preserve"> Middle</w:t>
      </w:r>
    </w:p>
    <w:p w14:paraId="72976255" w14:textId="77777777" w:rsidR="00834704" w:rsidRDefault="00834704" w:rsidP="00271D41">
      <w:pPr>
        <w:pStyle w:val="ListParagraph"/>
        <w:numPr>
          <w:ilvl w:val="0"/>
          <w:numId w:val="13"/>
        </w:numPr>
      </w:pPr>
      <w:r>
        <w:t xml:space="preserve"> Ring</w:t>
      </w:r>
    </w:p>
    <w:p w14:paraId="0D4E454B" w14:textId="77777777" w:rsidR="00271D41" w:rsidRDefault="00271D41" w:rsidP="00271D41"/>
    <w:p w14:paraId="11B60343" w14:textId="77777777" w:rsidR="00271D41" w:rsidRDefault="00271D41" w:rsidP="00271D41"/>
    <w:p w14:paraId="01754B33" w14:textId="77777777" w:rsidR="00271D41" w:rsidRDefault="00271D41" w:rsidP="00271D41">
      <w:r>
        <w:t xml:space="preserve">Notice that the </w:t>
      </w:r>
      <w:r w:rsidRPr="00271D41">
        <w:rPr>
          <w:i/>
        </w:rPr>
        <w:t>Ring</w:t>
      </w:r>
      <w:r>
        <w:t xml:space="preserve"> and the </w:t>
      </w:r>
      <w:r w:rsidRPr="00271D41">
        <w:rPr>
          <w:i/>
        </w:rPr>
        <w:t xml:space="preserve">Index </w:t>
      </w:r>
      <w:r>
        <w:t xml:space="preserve">finger are counted </w:t>
      </w:r>
      <w:r w:rsidRPr="00271D41">
        <w:rPr>
          <w:i/>
        </w:rPr>
        <w:t>twice</w:t>
      </w:r>
      <w:r>
        <w:t xml:space="preserve"> in one round—one round counting every 10 to 5 fingers: therefore, there is a 2 of 10 chance of every tenth number to land on either the </w:t>
      </w:r>
      <w:r w:rsidRPr="00271D41">
        <w:rPr>
          <w:i/>
        </w:rPr>
        <w:t xml:space="preserve">Ring </w:t>
      </w:r>
      <w:r>
        <w:t xml:space="preserve">or </w:t>
      </w:r>
      <w:r w:rsidRPr="00271D41">
        <w:rPr>
          <w:i/>
        </w:rPr>
        <w:t xml:space="preserve">Index </w:t>
      </w:r>
      <w:r>
        <w:t>finger.</w:t>
      </w:r>
    </w:p>
    <w:p w14:paraId="1F2F3322" w14:textId="77777777" w:rsidR="005358BA" w:rsidRDefault="005358BA" w:rsidP="00271D41"/>
    <w:p w14:paraId="70C95645" w14:textId="77777777" w:rsidR="005358BA" w:rsidRDefault="005358BA" w:rsidP="00271D41"/>
    <w:p w14:paraId="34038DC5" w14:textId="77777777" w:rsidR="005358BA" w:rsidRDefault="005358BA" w:rsidP="005358BA">
      <w:r>
        <w:t>Going to 30…</w:t>
      </w:r>
    </w:p>
    <w:p w14:paraId="0762981C" w14:textId="77777777" w:rsidR="005358BA" w:rsidRDefault="005358BA" w:rsidP="005358BA">
      <w:pPr>
        <w:ind w:left="720"/>
      </w:pPr>
      <w:r>
        <w:t>21) Pinky</w:t>
      </w:r>
    </w:p>
    <w:p w14:paraId="6C721FF8" w14:textId="77777777" w:rsidR="005358BA" w:rsidRDefault="005358BA" w:rsidP="005358BA">
      <w:pPr>
        <w:ind w:left="720"/>
      </w:pPr>
      <w:r>
        <w:t>22) Ring</w:t>
      </w:r>
    </w:p>
    <w:p w14:paraId="714156F7" w14:textId="77777777" w:rsidR="005358BA" w:rsidRDefault="005358BA" w:rsidP="005358BA">
      <w:pPr>
        <w:ind w:left="720"/>
      </w:pPr>
      <w:r>
        <w:t>23) Middle</w:t>
      </w:r>
    </w:p>
    <w:p w14:paraId="72B234E4" w14:textId="77777777" w:rsidR="005358BA" w:rsidRDefault="005358BA" w:rsidP="005358BA">
      <w:pPr>
        <w:ind w:left="720"/>
      </w:pPr>
      <w:r>
        <w:t>24) Index</w:t>
      </w:r>
    </w:p>
    <w:p w14:paraId="39A41613" w14:textId="77777777" w:rsidR="005358BA" w:rsidRDefault="005358BA" w:rsidP="005358BA">
      <w:pPr>
        <w:ind w:left="720"/>
      </w:pPr>
      <w:r>
        <w:t>25) Thumb</w:t>
      </w:r>
    </w:p>
    <w:p w14:paraId="66EFAB7F" w14:textId="77777777" w:rsidR="005358BA" w:rsidRDefault="005358BA" w:rsidP="005358BA">
      <w:pPr>
        <w:ind w:left="720"/>
      </w:pPr>
      <w:r>
        <w:t>26) Index</w:t>
      </w:r>
    </w:p>
    <w:p w14:paraId="139303C0" w14:textId="77777777" w:rsidR="005358BA" w:rsidRDefault="005358BA" w:rsidP="005358BA">
      <w:pPr>
        <w:ind w:left="720"/>
      </w:pPr>
      <w:r>
        <w:t>27) Middle</w:t>
      </w:r>
    </w:p>
    <w:p w14:paraId="0A03A3B6" w14:textId="77777777" w:rsidR="005358BA" w:rsidRDefault="005358BA" w:rsidP="005358BA">
      <w:pPr>
        <w:ind w:left="720"/>
      </w:pPr>
      <w:r>
        <w:t>28) Ring</w:t>
      </w:r>
    </w:p>
    <w:p w14:paraId="48AC311E" w14:textId="77777777" w:rsidR="005358BA" w:rsidRDefault="005358BA" w:rsidP="005358BA">
      <w:pPr>
        <w:ind w:firstLine="720"/>
      </w:pPr>
      <w:r>
        <w:t>29) Pinky</w:t>
      </w:r>
    </w:p>
    <w:p w14:paraId="10E527FD" w14:textId="77777777" w:rsidR="005358BA" w:rsidRDefault="005358BA" w:rsidP="005358BA">
      <w:pPr>
        <w:ind w:firstLine="720"/>
      </w:pPr>
      <w:r>
        <w:t>30) RING</w:t>
      </w:r>
    </w:p>
    <w:p w14:paraId="423BD174" w14:textId="77777777" w:rsidR="005358BA" w:rsidRDefault="005358BA" w:rsidP="005358BA"/>
    <w:p w14:paraId="0BDF1FFE" w14:textId="77777777" w:rsidR="005358BA" w:rsidRDefault="005358BA" w:rsidP="005358BA">
      <w:r>
        <w:t>Going to 40…</w:t>
      </w:r>
    </w:p>
    <w:p w14:paraId="09DB0661" w14:textId="77777777" w:rsidR="005358BA" w:rsidRDefault="005358BA" w:rsidP="005358BA">
      <w:pPr>
        <w:ind w:firstLine="720"/>
      </w:pPr>
      <w:r>
        <w:t>31) Middle</w:t>
      </w:r>
    </w:p>
    <w:p w14:paraId="32906612" w14:textId="77777777" w:rsidR="005358BA" w:rsidRDefault="005358BA" w:rsidP="005358BA">
      <w:r>
        <w:tab/>
        <w:t>32) Index</w:t>
      </w:r>
    </w:p>
    <w:p w14:paraId="68A8882B" w14:textId="77777777" w:rsidR="005358BA" w:rsidRDefault="005358BA" w:rsidP="005358BA">
      <w:r>
        <w:tab/>
        <w:t>33) Thumb</w:t>
      </w:r>
    </w:p>
    <w:p w14:paraId="247CCC57" w14:textId="77777777" w:rsidR="005358BA" w:rsidRDefault="005358BA" w:rsidP="005358BA">
      <w:r>
        <w:tab/>
        <w:t>34) Index</w:t>
      </w:r>
    </w:p>
    <w:p w14:paraId="62B7DC9A" w14:textId="77777777" w:rsidR="005358BA" w:rsidRDefault="005358BA" w:rsidP="005358BA">
      <w:r>
        <w:tab/>
        <w:t>35) Middle</w:t>
      </w:r>
    </w:p>
    <w:p w14:paraId="4296E639" w14:textId="77777777" w:rsidR="005358BA" w:rsidRDefault="005358BA" w:rsidP="005358BA">
      <w:r>
        <w:tab/>
        <w:t>36) Ring</w:t>
      </w:r>
    </w:p>
    <w:p w14:paraId="320AF039" w14:textId="77777777" w:rsidR="005358BA" w:rsidRDefault="005358BA" w:rsidP="005358BA">
      <w:r>
        <w:tab/>
        <w:t>37) Pinky</w:t>
      </w:r>
    </w:p>
    <w:p w14:paraId="68AE9A8A" w14:textId="77777777" w:rsidR="005358BA" w:rsidRDefault="005358BA" w:rsidP="005358BA">
      <w:r>
        <w:tab/>
        <w:t>38) Ring</w:t>
      </w:r>
    </w:p>
    <w:p w14:paraId="0D6B8630" w14:textId="77777777" w:rsidR="005358BA" w:rsidRDefault="005358BA" w:rsidP="005358BA">
      <w:r>
        <w:tab/>
        <w:t>39) Middle</w:t>
      </w:r>
    </w:p>
    <w:p w14:paraId="7107A20C" w14:textId="77777777" w:rsidR="005358BA" w:rsidRDefault="005358BA" w:rsidP="005358BA">
      <w:r>
        <w:tab/>
        <w:t>40) INDEX</w:t>
      </w:r>
    </w:p>
    <w:p w14:paraId="4CE0928E" w14:textId="77777777" w:rsidR="005358BA" w:rsidRDefault="005358BA" w:rsidP="005358BA"/>
    <w:p w14:paraId="5E633683" w14:textId="77777777" w:rsidR="005358BA" w:rsidRDefault="005358BA" w:rsidP="005358BA">
      <w:r>
        <w:t xml:space="preserve">We can deduce that for every 10, she will </w:t>
      </w:r>
      <w:r w:rsidRPr="004E4883">
        <w:rPr>
          <w:i/>
        </w:rPr>
        <w:t>NOT</w:t>
      </w:r>
      <w:r>
        <w:t xml:space="preserve"> land on the </w:t>
      </w:r>
      <w:r>
        <w:rPr>
          <w:i/>
        </w:rPr>
        <w:t xml:space="preserve">Thumb, Middle, </w:t>
      </w:r>
      <w:r w:rsidRPr="004E4883">
        <w:t>or</w:t>
      </w:r>
      <w:r>
        <w:rPr>
          <w:i/>
        </w:rPr>
        <w:t xml:space="preserve"> Pinky</w:t>
      </w:r>
      <w:r>
        <w:t>.</w:t>
      </w:r>
    </w:p>
    <w:p w14:paraId="7922D848" w14:textId="77777777" w:rsidR="004F5BF2" w:rsidRDefault="004F5BF2" w:rsidP="005358BA"/>
    <w:p w14:paraId="7888D56D" w14:textId="77777777" w:rsidR="004F5BF2" w:rsidRDefault="004F5BF2" w:rsidP="004F5BF2">
      <w:r>
        <w:t>Going to 60…</w:t>
      </w:r>
    </w:p>
    <w:p w14:paraId="34709F33" w14:textId="77777777" w:rsidR="004F5BF2" w:rsidRDefault="004F5BF2" w:rsidP="004F5BF2">
      <w:r>
        <w:tab/>
        <w:t>41) Thumb</w:t>
      </w:r>
    </w:p>
    <w:p w14:paraId="5F9830E1" w14:textId="77777777" w:rsidR="004F5BF2" w:rsidRDefault="004F5BF2" w:rsidP="004F5BF2">
      <w:r>
        <w:tab/>
        <w:t>42) Index</w:t>
      </w:r>
    </w:p>
    <w:p w14:paraId="6C982145" w14:textId="77777777" w:rsidR="004F5BF2" w:rsidRDefault="004F5BF2" w:rsidP="004F5BF2">
      <w:r>
        <w:tab/>
        <w:t>43) Middle</w:t>
      </w:r>
    </w:p>
    <w:p w14:paraId="234145BC" w14:textId="77777777" w:rsidR="004F5BF2" w:rsidRDefault="004F5BF2" w:rsidP="004F5BF2">
      <w:r>
        <w:tab/>
        <w:t>44) Ring</w:t>
      </w:r>
    </w:p>
    <w:p w14:paraId="1A1D05E8" w14:textId="77777777" w:rsidR="004F5BF2" w:rsidRDefault="004F5BF2" w:rsidP="004F5BF2">
      <w:r>
        <w:tab/>
        <w:t>45) Pinky</w:t>
      </w:r>
    </w:p>
    <w:p w14:paraId="66784921" w14:textId="77777777" w:rsidR="004F5BF2" w:rsidRDefault="004F5BF2" w:rsidP="004F5BF2">
      <w:r>
        <w:tab/>
        <w:t>46) Ring</w:t>
      </w:r>
    </w:p>
    <w:p w14:paraId="2F9A6B81" w14:textId="77777777" w:rsidR="004F5BF2" w:rsidRDefault="004F5BF2" w:rsidP="004F5BF2">
      <w:r>
        <w:tab/>
        <w:t>47) Middle</w:t>
      </w:r>
    </w:p>
    <w:p w14:paraId="521AF8A6" w14:textId="77777777" w:rsidR="004F5BF2" w:rsidRDefault="004F5BF2" w:rsidP="004F5BF2">
      <w:r>
        <w:tab/>
        <w:t>48) Index</w:t>
      </w:r>
    </w:p>
    <w:p w14:paraId="6FC1C867" w14:textId="77777777" w:rsidR="004F5BF2" w:rsidRDefault="004F5BF2" w:rsidP="004F5BF2">
      <w:r>
        <w:tab/>
        <w:t>49) Thumb</w:t>
      </w:r>
    </w:p>
    <w:p w14:paraId="7831F7EC" w14:textId="77777777" w:rsidR="004F5BF2" w:rsidRDefault="004F5BF2" w:rsidP="004F5BF2">
      <w:r>
        <w:tab/>
        <w:t>50) INDEX</w:t>
      </w:r>
    </w:p>
    <w:p w14:paraId="30011724" w14:textId="77777777" w:rsidR="004F5BF2" w:rsidRDefault="004F5BF2" w:rsidP="004F5BF2"/>
    <w:p w14:paraId="34E1840A" w14:textId="77777777" w:rsidR="004F5BF2" w:rsidRDefault="004F5BF2" w:rsidP="004F5BF2">
      <w:r>
        <w:tab/>
        <w:t>51) Middle</w:t>
      </w:r>
    </w:p>
    <w:p w14:paraId="4A9343CE" w14:textId="77777777" w:rsidR="004F5BF2" w:rsidRDefault="004F5BF2" w:rsidP="004F5BF2">
      <w:r>
        <w:tab/>
        <w:t>52) Ring</w:t>
      </w:r>
    </w:p>
    <w:p w14:paraId="0E9D1D51" w14:textId="77777777" w:rsidR="004F5BF2" w:rsidRDefault="004F5BF2" w:rsidP="004F5BF2">
      <w:r>
        <w:tab/>
        <w:t>53) Pinky</w:t>
      </w:r>
    </w:p>
    <w:p w14:paraId="3C7A59FC" w14:textId="77777777" w:rsidR="004F5BF2" w:rsidRDefault="004F5BF2" w:rsidP="004F5BF2">
      <w:r>
        <w:tab/>
        <w:t>54) Ring</w:t>
      </w:r>
    </w:p>
    <w:p w14:paraId="3CDADCCF" w14:textId="77777777" w:rsidR="004F5BF2" w:rsidRDefault="004F5BF2" w:rsidP="004F5BF2">
      <w:r>
        <w:tab/>
        <w:t>55) Middle</w:t>
      </w:r>
    </w:p>
    <w:p w14:paraId="3355B6E2" w14:textId="77777777" w:rsidR="004F5BF2" w:rsidRDefault="004F5BF2" w:rsidP="004F5BF2">
      <w:r>
        <w:tab/>
        <w:t>56) Index</w:t>
      </w:r>
    </w:p>
    <w:p w14:paraId="7A55D317" w14:textId="77777777" w:rsidR="004F5BF2" w:rsidRDefault="004F5BF2" w:rsidP="004F5BF2">
      <w:r>
        <w:tab/>
        <w:t>57) Thumb</w:t>
      </w:r>
    </w:p>
    <w:p w14:paraId="49901523" w14:textId="77777777" w:rsidR="004F5BF2" w:rsidRDefault="004F5BF2" w:rsidP="004F5BF2">
      <w:r>
        <w:tab/>
        <w:t>58) Index</w:t>
      </w:r>
    </w:p>
    <w:p w14:paraId="3787BC41" w14:textId="77777777" w:rsidR="004F5BF2" w:rsidRDefault="004F5BF2" w:rsidP="004F5BF2">
      <w:r>
        <w:tab/>
        <w:t>59) Middle</w:t>
      </w:r>
    </w:p>
    <w:p w14:paraId="6D4DC999" w14:textId="77777777" w:rsidR="004F5BF2" w:rsidRDefault="004F5BF2" w:rsidP="004F5BF2">
      <w:r>
        <w:tab/>
        <w:t>60) RING</w:t>
      </w:r>
    </w:p>
    <w:p w14:paraId="5C3BF76E" w14:textId="77777777" w:rsidR="004F5BF2" w:rsidRDefault="004F5BF2" w:rsidP="004F5BF2"/>
    <w:p w14:paraId="039012C1" w14:textId="77777777" w:rsidR="004F5BF2" w:rsidRDefault="004F5BF2" w:rsidP="004F5BF2">
      <w:r>
        <w:t xml:space="preserve">For every 20, we can count on landing on the </w:t>
      </w:r>
      <w:r>
        <w:rPr>
          <w:i/>
        </w:rPr>
        <w:t xml:space="preserve">Index </w:t>
      </w:r>
      <w:r>
        <w:t xml:space="preserve">or </w:t>
      </w:r>
      <w:r>
        <w:rPr>
          <w:i/>
        </w:rPr>
        <w:t xml:space="preserve">Ring </w:t>
      </w:r>
      <w:r>
        <w:t>finger.</w:t>
      </w:r>
    </w:p>
    <w:p w14:paraId="5A865F46" w14:textId="77777777" w:rsidR="00D13DB2" w:rsidRDefault="00D13DB2" w:rsidP="00D13DB2"/>
    <w:p w14:paraId="7001DDF0" w14:textId="77777777" w:rsidR="00D13DB2" w:rsidRDefault="00D13DB2" w:rsidP="00D13DB2">
      <w:r>
        <w:t>Therefore, if we eliminate the chances of landing on the Thumb, Middle, or Pinky with this fact:</w:t>
      </w:r>
    </w:p>
    <w:p w14:paraId="12AC3468" w14:textId="77777777" w:rsidR="00D13DB2" w:rsidRDefault="00D13DB2" w:rsidP="00D13DB2">
      <w:r>
        <w:tab/>
        <w:t>We are now left with 2 fingers instead of 5: Ring and Index.</w:t>
      </w:r>
    </w:p>
    <w:p w14:paraId="736322C4" w14:textId="77777777" w:rsidR="00D13DB2" w:rsidRDefault="00D13DB2" w:rsidP="00D13DB2">
      <w:r>
        <w:t xml:space="preserve">From the number 30 onward, for every 20 counts, we can rely on the girl landing on either the </w:t>
      </w:r>
      <w:r>
        <w:rPr>
          <w:i/>
        </w:rPr>
        <w:t>Ring</w:t>
      </w:r>
      <w:r>
        <w:t xml:space="preserve"> or </w:t>
      </w:r>
      <w:r>
        <w:rPr>
          <w:i/>
        </w:rPr>
        <w:t xml:space="preserve">Index </w:t>
      </w:r>
      <w:r>
        <w:t>finger.</w:t>
      </w:r>
    </w:p>
    <w:p w14:paraId="3D39A0C1" w14:textId="77777777" w:rsidR="00D13DB2" w:rsidRDefault="00D13DB2" w:rsidP="00D13DB2"/>
    <w:p w14:paraId="66D8E726" w14:textId="77777777" w:rsidR="00D13DB2" w:rsidRDefault="00D13DB2" w:rsidP="00D13DB2">
      <w:pPr>
        <w:rPr>
          <w:i/>
        </w:rPr>
      </w:pPr>
      <w:r>
        <w:t xml:space="preserve">If this pattern continues, at 70, we will land on the </w:t>
      </w:r>
      <w:r>
        <w:rPr>
          <w:i/>
        </w:rPr>
        <w:t xml:space="preserve">Ring </w:t>
      </w:r>
      <w:r>
        <w:t>finger, 80—</w:t>
      </w:r>
      <w:r>
        <w:rPr>
          <w:i/>
        </w:rPr>
        <w:t xml:space="preserve"> Index</w:t>
      </w:r>
      <w:r>
        <w:t xml:space="preserve">, 90 – </w:t>
      </w:r>
      <w:r>
        <w:rPr>
          <w:i/>
        </w:rPr>
        <w:t>Index</w:t>
      </w:r>
      <w:r>
        <w:t xml:space="preserve">, 100 – </w:t>
      </w:r>
      <w:r>
        <w:rPr>
          <w:i/>
        </w:rPr>
        <w:t>RING.</w:t>
      </w:r>
    </w:p>
    <w:p w14:paraId="2A28913F" w14:textId="77777777" w:rsidR="00D13DB2" w:rsidRDefault="00D13DB2" w:rsidP="00D13DB2">
      <w:pPr>
        <w:rPr>
          <w:i/>
        </w:rPr>
      </w:pPr>
    </w:p>
    <w:p w14:paraId="7158DBB3" w14:textId="78F15C9B" w:rsidR="00D13DB2" w:rsidRDefault="00D13DB2" w:rsidP="00D13DB2">
      <w:r>
        <w:rPr>
          <w:b/>
        </w:rPr>
        <w:t xml:space="preserve">Final Resolve. </w:t>
      </w:r>
      <w:r>
        <w:t xml:space="preserve">Therefore the answer to b) is </w:t>
      </w:r>
      <w:r>
        <w:rPr>
          <w:i/>
        </w:rPr>
        <w:t xml:space="preserve">RING </w:t>
      </w:r>
      <w:r>
        <w:t>finger</w:t>
      </w:r>
    </w:p>
    <w:p w14:paraId="48D04235" w14:textId="77777777" w:rsidR="004F5BF2" w:rsidRDefault="004F5BF2" w:rsidP="005358BA"/>
    <w:p w14:paraId="4E733AF3" w14:textId="77777777" w:rsidR="00EB2535" w:rsidRPr="002F610D" w:rsidRDefault="00EB2535" w:rsidP="00EB2535">
      <w:r>
        <w:rPr>
          <w:b/>
        </w:rPr>
        <w:t xml:space="preserve">Define. </w:t>
      </w:r>
      <w:r>
        <w:t>—</w:t>
      </w:r>
      <w:proofErr w:type="gramStart"/>
      <w:r>
        <w:t>but</w:t>
      </w:r>
      <w:proofErr w:type="gramEnd"/>
      <w:r>
        <w:t xml:space="preserve"> will she always land on the </w:t>
      </w:r>
      <w:r>
        <w:rPr>
          <w:i/>
        </w:rPr>
        <w:t xml:space="preserve">Ring </w:t>
      </w:r>
      <w:r>
        <w:t>finger for every 100?</w:t>
      </w:r>
    </w:p>
    <w:p w14:paraId="35A95B5D" w14:textId="77777777" w:rsidR="00EB2535" w:rsidRDefault="00EB2535" w:rsidP="00EB2535"/>
    <w:p w14:paraId="3D22C585" w14:textId="77777777" w:rsidR="00EB2535" w:rsidRDefault="00EB2535" w:rsidP="00EB2535">
      <w:r>
        <w:t>We can go further to answer c) for 1000. If we count by what we know (</w:t>
      </w:r>
      <w:r w:rsidRPr="00AC306B">
        <w:rPr>
          <w:i/>
        </w:rPr>
        <w:t xml:space="preserve">every </w:t>
      </w:r>
      <w:r w:rsidRPr="00AC306B">
        <w:rPr>
          <w:b/>
          <w:i/>
        </w:rPr>
        <w:t>20</w:t>
      </w:r>
      <w:r w:rsidRPr="00AC306B">
        <w:rPr>
          <w:b/>
        </w:rPr>
        <w:t xml:space="preserve"> </w:t>
      </w:r>
      <w:r>
        <w:t>the finger will change):</w:t>
      </w:r>
    </w:p>
    <w:p w14:paraId="7A0044C6" w14:textId="77777777" w:rsidR="00EB2535" w:rsidRDefault="00EB2535" w:rsidP="00EB2535"/>
    <w:p w14:paraId="775B4860" w14:textId="77777777" w:rsidR="00EB2535" w:rsidRDefault="00EB2535" w:rsidP="00EB2535">
      <w:r>
        <w:t>100 – Ring</w:t>
      </w:r>
    </w:p>
    <w:p w14:paraId="03F4932C" w14:textId="77777777" w:rsidR="00EB2535" w:rsidRDefault="00EB2535" w:rsidP="00EB2535">
      <w:r>
        <w:t>120 – Index</w:t>
      </w:r>
    </w:p>
    <w:p w14:paraId="58BEC20B" w14:textId="77777777" w:rsidR="00EB2535" w:rsidRDefault="00EB2535" w:rsidP="00EB2535">
      <w:r>
        <w:t>140 – Ring</w:t>
      </w:r>
    </w:p>
    <w:p w14:paraId="29270FA4" w14:textId="77777777" w:rsidR="00EB2535" w:rsidRDefault="00EB2535" w:rsidP="00EB2535">
      <w:r>
        <w:t>160 – Index</w:t>
      </w:r>
    </w:p>
    <w:p w14:paraId="5A8FD2C7" w14:textId="77777777" w:rsidR="00EB2535" w:rsidRDefault="00EB2535" w:rsidP="00EB2535">
      <w:r>
        <w:t>180 – Ring</w:t>
      </w:r>
    </w:p>
    <w:p w14:paraId="5A961214" w14:textId="77777777" w:rsidR="00EB2535" w:rsidRDefault="00EB2535" w:rsidP="00EB2535">
      <w:r>
        <w:t>200 –</w:t>
      </w:r>
      <w:r w:rsidRPr="002C51B8">
        <w:rPr>
          <w:i/>
        </w:rPr>
        <w:t xml:space="preserve"> INDEX</w:t>
      </w:r>
    </w:p>
    <w:p w14:paraId="4A4077C9" w14:textId="77777777" w:rsidR="00EB2535" w:rsidRDefault="00EB2535" w:rsidP="00EB2535"/>
    <w:p w14:paraId="264030CA" w14:textId="77777777" w:rsidR="00EB2535" w:rsidRDefault="00EB2535" w:rsidP="00EB2535">
      <w:r>
        <w:t>220 – Ring</w:t>
      </w:r>
    </w:p>
    <w:p w14:paraId="079C75E6" w14:textId="77777777" w:rsidR="00EB2535" w:rsidRDefault="00EB2535" w:rsidP="00EB2535">
      <w:r>
        <w:t>240 – Index</w:t>
      </w:r>
    </w:p>
    <w:p w14:paraId="1863BB18" w14:textId="77777777" w:rsidR="00EB2535" w:rsidRDefault="00EB2535" w:rsidP="00EB2535">
      <w:r>
        <w:t>260 – Ring</w:t>
      </w:r>
    </w:p>
    <w:p w14:paraId="450D4695" w14:textId="77777777" w:rsidR="00EB2535" w:rsidRDefault="00EB2535" w:rsidP="00EB2535">
      <w:r>
        <w:t>280 – Index</w:t>
      </w:r>
    </w:p>
    <w:p w14:paraId="2959AB2E" w14:textId="77777777" w:rsidR="00EB2535" w:rsidRDefault="00EB2535" w:rsidP="00EB2535">
      <w:r>
        <w:t xml:space="preserve">300 – </w:t>
      </w:r>
      <w:r w:rsidRPr="002C51B8">
        <w:rPr>
          <w:i/>
        </w:rPr>
        <w:t>RING</w:t>
      </w:r>
    </w:p>
    <w:p w14:paraId="7008D083" w14:textId="77777777" w:rsidR="00EB2535" w:rsidRDefault="00EB2535" w:rsidP="00EB2535"/>
    <w:p w14:paraId="1D341266" w14:textId="77777777" w:rsidR="00EB2535" w:rsidRDefault="00EB2535" w:rsidP="00EB2535">
      <w:r>
        <w:t>320 – Index</w:t>
      </w:r>
    </w:p>
    <w:p w14:paraId="71B2A09A" w14:textId="77777777" w:rsidR="00EB2535" w:rsidRDefault="00EB2535" w:rsidP="00EB2535">
      <w:r>
        <w:t>340 – Ring</w:t>
      </w:r>
    </w:p>
    <w:p w14:paraId="6CC83412" w14:textId="77777777" w:rsidR="00EB2535" w:rsidRDefault="00EB2535" w:rsidP="00EB2535">
      <w:r>
        <w:t>360 – Index</w:t>
      </w:r>
    </w:p>
    <w:p w14:paraId="578287C1" w14:textId="77777777" w:rsidR="00EB2535" w:rsidRDefault="00EB2535" w:rsidP="00EB2535">
      <w:r>
        <w:t>380 – Ring</w:t>
      </w:r>
    </w:p>
    <w:p w14:paraId="459EE2A3" w14:textId="77777777" w:rsidR="00EB2535" w:rsidRDefault="00EB2535" w:rsidP="00EB2535">
      <w:r>
        <w:t>400 –</w:t>
      </w:r>
      <w:r w:rsidRPr="002C51B8">
        <w:rPr>
          <w:i/>
        </w:rPr>
        <w:t xml:space="preserve"> INDEX</w:t>
      </w:r>
    </w:p>
    <w:p w14:paraId="15839270" w14:textId="7395A1F5" w:rsidR="00EB2535" w:rsidRDefault="00EB2535" w:rsidP="005358BA">
      <w:pPr>
        <w:rPr>
          <w:b/>
        </w:rPr>
      </w:pPr>
    </w:p>
    <w:p w14:paraId="71D87CDA" w14:textId="77777777" w:rsidR="00EB2535" w:rsidRDefault="00EB2535" w:rsidP="00EB2535">
      <w:r>
        <w:t xml:space="preserve">It is safe to say that for every 100, the finger the girl lands on will change. </w:t>
      </w:r>
    </w:p>
    <w:p w14:paraId="78FBE04A" w14:textId="77777777" w:rsidR="00EB2535" w:rsidRPr="00EB2535" w:rsidRDefault="00EB2535" w:rsidP="005358BA">
      <w:pPr>
        <w:rPr>
          <w:b/>
        </w:rPr>
      </w:pPr>
      <w:bookmarkStart w:id="0" w:name="_GoBack"/>
      <w:bookmarkEnd w:id="0"/>
    </w:p>
    <w:p w14:paraId="2D7510FC" w14:textId="7383A9DA" w:rsidR="00A97274" w:rsidRPr="005A00C7" w:rsidRDefault="00A97274" w:rsidP="00A97274">
      <w:pPr>
        <w:pStyle w:val="NormalWeb"/>
      </w:pPr>
    </w:p>
    <w:sectPr w:rsidR="00A97274" w:rsidRPr="005A00C7"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EB2535">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A31C82"/>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B80C6F"/>
    <w:multiLevelType w:val="hybridMultilevel"/>
    <w:tmpl w:val="E2E27DEC"/>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5"/>
  </w:num>
  <w:num w:numId="4">
    <w:abstractNumId w:val="17"/>
  </w:num>
  <w:num w:numId="5">
    <w:abstractNumId w:val="2"/>
  </w:num>
  <w:num w:numId="6">
    <w:abstractNumId w:val="6"/>
  </w:num>
  <w:num w:numId="7">
    <w:abstractNumId w:val="13"/>
  </w:num>
  <w:num w:numId="8">
    <w:abstractNumId w:val="15"/>
  </w:num>
  <w:num w:numId="9">
    <w:abstractNumId w:val="16"/>
  </w:num>
  <w:num w:numId="10">
    <w:abstractNumId w:val="7"/>
  </w:num>
  <w:num w:numId="11">
    <w:abstractNumId w:val="3"/>
  </w:num>
  <w:num w:numId="12">
    <w:abstractNumId w:val="14"/>
  </w:num>
  <w:num w:numId="13">
    <w:abstractNumId w:val="18"/>
  </w:num>
  <w:num w:numId="14">
    <w:abstractNumId w:val="10"/>
  </w:num>
  <w:num w:numId="15">
    <w:abstractNumId w:val="1"/>
  </w:num>
  <w:num w:numId="16">
    <w:abstractNumId w:val="9"/>
  </w:num>
  <w:num w:numId="17">
    <w:abstractNumId w:val="12"/>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093E07"/>
    <w:rsid w:val="0018317C"/>
    <w:rsid w:val="00261D19"/>
    <w:rsid w:val="00271D41"/>
    <w:rsid w:val="002C51B8"/>
    <w:rsid w:val="002F610D"/>
    <w:rsid w:val="003027E2"/>
    <w:rsid w:val="003479DC"/>
    <w:rsid w:val="003556CC"/>
    <w:rsid w:val="00394027"/>
    <w:rsid w:val="003B334B"/>
    <w:rsid w:val="00405106"/>
    <w:rsid w:val="00451EBA"/>
    <w:rsid w:val="004814A7"/>
    <w:rsid w:val="004E4883"/>
    <w:rsid w:val="004F5BF2"/>
    <w:rsid w:val="00534F72"/>
    <w:rsid w:val="005358BA"/>
    <w:rsid w:val="00566A57"/>
    <w:rsid w:val="00584379"/>
    <w:rsid w:val="005A00C7"/>
    <w:rsid w:val="005E2C9D"/>
    <w:rsid w:val="00607AFD"/>
    <w:rsid w:val="00623145"/>
    <w:rsid w:val="00671F68"/>
    <w:rsid w:val="006F3F51"/>
    <w:rsid w:val="007421CE"/>
    <w:rsid w:val="00806400"/>
    <w:rsid w:val="00834704"/>
    <w:rsid w:val="008B1B57"/>
    <w:rsid w:val="009037D8"/>
    <w:rsid w:val="009A6AEF"/>
    <w:rsid w:val="009B115F"/>
    <w:rsid w:val="009E0211"/>
    <w:rsid w:val="009E0C0A"/>
    <w:rsid w:val="00A97274"/>
    <w:rsid w:val="00AC306B"/>
    <w:rsid w:val="00B93423"/>
    <w:rsid w:val="00BD6F34"/>
    <w:rsid w:val="00D10EAD"/>
    <w:rsid w:val="00D13DB2"/>
    <w:rsid w:val="00D25F7D"/>
    <w:rsid w:val="00D60EB2"/>
    <w:rsid w:val="00D82680"/>
    <w:rsid w:val="00D83EF9"/>
    <w:rsid w:val="00EB2535"/>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78CE0-0EAE-CC45-98A8-C83CD7191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1000</Words>
  <Characters>5702</Characters>
  <Application>Microsoft Macintosh Word</Application>
  <DocSecurity>0</DocSecurity>
  <Lines>47</Lines>
  <Paragraphs>13</Paragraphs>
  <ScaleCrop>false</ScaleCrop>
  <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28</cp:revision>
  <dcterms:created xsi:type="dcterms:W3CDTF">2014-07-09T17:13:00Z</dcterms:created>
  <dcterms:modified xsi:type="dcterms:W3CDTF">2014-07-10T01:45:00Z</dcterms:modified>
</cp:coreProperties>
</file>