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40"/>
        <w:jc w:val="center"/>
      </w:pPr>
      <w:r>
        <w:rPr>
          <w:rFonts w:ascii="Times New Roman" w:eastAsia="宋体"/>
          <w:b/>
          <w:bCs/>
          <w:sz w:val="36"/>
          <w:szCs w:val="36"/>
        </w:rPr>
        <w:t xml:space="preserve">拟公示算法机制机理内容</w:t>
      </w:r>
    </w:p>
    <w:tbl>
      <w:tblPr>
        <w:tblW w:type="dxa" w:w="102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0"/>
        <w:gridCol w:w="8054"/>
      </w:tblGrid>
      <w:tr>
        <w:tc>
          <w:tcPr>
            <w:tcW w:type="dxa" w:w="22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eastAsia="宋体"/>
                <w:sz w:val="24"/>
                <w:szCs w:val="24"/>
              </w:rPr>
              <w:t xml:space="preserve">算法名称</w:t>
            </w:r>
          </w:p>
        </w:tc>
        <w:tc>
          <w:tcPr>
            <w:tcW w:type="dxa" w:w="805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ind w:firstLine="0"/>
            </w:pPr>
            <w:r>
              <w:rPr>
                <w:rFonts w:ascii="Times New Roman" w:eastAsia="宋体"/>
                <w:sz w:val="24"/>
                <w:szCs w:val="24"/>
              </w:rPr>
              <w:t xml:space="preserve">Crush Master 关系信号 AI 分析算法</w:t>
            </w:r>
          </w:p>
        </w:tc>
      </w:tr>
      <w:tr>
        <w:tc>
          <w:tcPr>
            <w:tcW w:type="dxa" w:w="22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eastAsia="宋体"/>
                <w:sz w:val="24"/>
                <w:szCs w:val="24"/>
              </w:rPr>
              <w:t xml:space="preserve">算法基本原理</w:t>
            </w:r>
          </w:p>
        </w:tc>
        <w:tc>
          <w:tcPr>
            <w:tcW w:type="dxa" w:w="805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ind w:firstLine="0"/>
            </w:pPr>
            <w:r>
              <w:rPr>
                <w:rFonts w:ascii="Times New Roman" w:eastAsia="宋体"/>
                <w:sz w:val="24"/>
                <w:szCs w:val="24"/>
              </w:rPr>
              <w:t xml:space="preserve">本算法基于大语言模型（LLM）技术，对用户主动记录的恋爱/暧昧关系互动文本进行自然语言理解与结构化分析。算法通过预设的提示词工程（Prompt Engineering）框架，将用户输入的互动事件描述、用户画像信息及历史上下文数据组织为结构化输入，调用国内合规大语言模型（DeepSeek / 腾讯混元）生成包含意图分、风险分、证据等级、趋势分析等维度的结构化评估结果。算法输出经过 JSON 格式校验、枚举值验证、数值范围检查等多重安全验证，确保生成内容的准确性和安全性。对于校验失败的异常输出，系统自动回退至基于规则的计算结果，保证服务连续性。</w:t>
            </w:r>
          </w:p>
        </w:tc>
      </w:tr>
      <w:tr>
        <w:tc>
          <w:tcPr>
            <w:tcW w:type="dxa" w:w="22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eastAsia="宋体"/>
                <w:sz w:val="24"/>
                <w:szCs w:val="24"/>
              </w:rPr>
              <w:t xml:space="preserve">算法运行机制</w:t>
            </w:r>
          </w:p>
        </w:tc>
        <w:tc>
          <w:tcPr>
            <w:tcW w:type="dxa" w:w="805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ind w:firstLine="0"/>
            </w:pPr>
            <w:r>
              <w:rPr>
                <w:rFonts w:ascii="Times New Roman" w:eastAsia="宋体"/>
                <w:sz w:val="24"/>
                <w:szCs w:val="24"/>
              </w:rPr>
              <w:t xml:space="preserve">1. 数据输入：用户在小程序端主动填写互动事件描述（支持文本输入、语音转文字、图片附件上传），系统将用户画像信息（年龄阶段、性别、身份等）与事件上下文进行组装。</w:t>
            </w:r>
          </w:p>
          <w:p>
            <w:pPr>
              <w:spacing w:line="360"/>
              <w:ind w:firstLine="0"/>
            </w:pPr>
            <w:r>
              <w:rPr>
                <w:rFonts w:ascii="Times New Roman" w:eastAsia="宋体"/>
                <w:sz w:val="24"/>
                <w:szCs w:val="24"/>
              </w:rPr>
              <w:t xml:space="preserve">2. 提示词构建：云函数根据功能模块（即时反馈、周复盘、星象速写、小咪帮你说、附件识别）构建对应的系统提示词，嵌入安全护栏规则（包括未成年人保护、禁止生成成人化/性暗示/操控性内容等约束）。</w:t>
            </w:r>
          </w:p>
          <w:p>
            <w:pPr>
              <w:spacing w:line="360"/>
              <w:ind w:firstLine="0"/>
            </w:pPr>
            <w:r>
              <w:rPr>
                <w:rFonts w:ascii="Times New Roman" w:eastAsia="宋体"/>
                <w:sz w:val="24"/>
                <w:szCs w:val="24"/>
              </w:rPr>
              <w:t xml:space="preserve">3. 模型调用：通过腾讯云开发（CloudBase）云函数代理调用国内大语言模型 API，将组装好的提示词发送至模型进行推理生成。</w:t>
            </w:r>
          </w:p>
          <w:p>
            <w:pPr>
              <w:spacing w:line="360"/>
              <w:ind w:firstLine="0"/>
            </w:pPr>
            <w:r>
              <w:rPr>
                <w:rFonts w:ascii="Times New Roman" w:eastAsia="宋体"/>
                <w:sz w:val="24"/>
                <w:szCs w:val="24"/>
              </w:rPr>
              <w:t xml:space="preserve">4. 输出校验：系统对模型返回的 JSON 结果进行格式校验（字段完整性、枚举值合法性、数值范围有效性），校验失败时自动回退至规则引擎计算结果。</w:t>
            </w:r>
          </w:p>
          <w:p>
            <w:pPr>
              <w:spacing w:line="360"/>
              <w:ind w:firstLine="0"/>
            </w:pPr>
            <w:r>
              <w:rPr>
                <w:rFonts w:ascii="Times New Roman" w:eastAsia="宋体"/>
                <w:sz w:val="24"/>
                <w:szCs w:val="24"/>
              </w:rPr>
              <w:t xml:space="preserve">5. 内容安全过滤：生成内容经过安全护栏规则二次检查，过滤违规内容（涉黄、涉暴、涉政、未成年人不良引导等），确保输出符合内容安全规范。</w:t>
            </w:r>
          </w:p>
          <w:p>
            <w:pPr>
              <w:spacing w:line="360"/>
              <w:ind w:firstLine="0"/>
            </w:pPr>
            <w:r>
              <w:rPr>
                <w:rFonts w:ascii="Times New Roman" w:eastAsia="宋体"/>
                <w:sz w:val="24"/>
                <w:szCs w:val="24"/>
              </w:rPr>
              <w:t xml:space="preserve">6. 结果展示：校验通过的分析结果以结构化形式展示给用户，包括评分卡片、分析文本、趋势图表及行动建议。</w:t>
            </w:r>
          </w:p>
        </w:tc>
      </w:tr>
      <w:tr>
        <w:tc>
          <w:tcPr>
            <w:tcW w:type="dxa" w:w="22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eastAsia="宋体"/>
                <w:sz w:val="24"/>
                <w:szCs w:val="24"/>
              </w:rPr>
              <w:t xml:space="preserve">算法应用场景</w:t>
            </w:r>
          </w:p>
        </w:tc>
        <w:tc>
          <w:tcPr>
            <w:tcW w:type="dxa" w:w="805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ind w:firstLine="0"/>
            </w:pPr>
            <w:r>
              <w:rPr>
                <w:rFonts w:ascii="Times New Roman" w:eastAsia="宋体"/>
                <w:sz w:val="24"/>
                <w:szCs w:val="24"/>
              </w:rPr>
              <w:t xml:space="preserve">本算法应用于"Crush Master"微信小程序，面向 18-28 岁女性用户群体，提供以下核心功能场景：</w:t>
            </w:r>
          </w:p>
          <w:p>
            <w:pPr>
              <w:spacing w:line="360"/>
              <w:ind w:firstLine="0"/>
            </w:pPr>
            <w:r>
              <w:rPr>
                <w:rFonts w:ascii="Times New Roman" w:eastAsia="宋体"/>
                <w:sz w:val="24"/>
                <w:szCs w:val="24"/>
              </w:rPr>
              <w:t xml:space="preserve">1. AI 即时反馈：用户记录与心仪对象的单次互动事件后，AI 即时生成意图分、风险分、证据等级评估及分析建议。</w:t>
            </w:r>
          </w:p>
          <w:p>
            <w:pPr>
              <w:spacing w:line="360"/>
              <w:ind w:firstLine="0"/>
            </w:pPr>
            <w:r>
              <w:rPr>
                <w:rFonts w:ascii="Times New Roman" w:eastAsia="宋体"/>
                <w:sz w:val="24"/>
                <w:szCs w:val="24"/>
              </w:rPr>
              <w:t xml:space="preserve">2. AI 周复盘：对用户一周内记录的多条互动事件进行综合分析，输出关系趋势变化和阶段性总结。</w:t>
            </w:r>
          </w:p>
          <w:p>
            <w:pPr>
              <w:spacing w:line="360"/>
              <w:ind w:firstLine="0"/>
            </w:pPr>
            <w:r>
              <w:rPr>
                <w:rFonts w:ascii="Times New Roman" w:eastAsia="宋体"/>
                <w:sz w:val="24"/>
                <w:szCs w:val="24"/>
              </w:rPr>
              <w:t xml:space="preserve">3. 星象速写：基于用户画像和互动数据，生成趣味性性格分析与兼容度解读。</w:t>
            </w:r>
          </w:p>
          <w:p>
            <w:pPr>
              <w:spacing w:line="360"/>
              <w:ind w:firstLine="0"/>
            </w:pPr>
            <w:r>
              <w:rPr>
                <w:rFonts w:ascii="Times New Roman" w:eastAsia="宋体"/>
                <w:sz w:val="24"/>
                <w:szCs w:val="24"/>
              </w:rPr>
              <w:t xml:space="preserve">4. 小咪帮你说：根据用户描述的互动场景，AI 生成建议的回复话术，辅助用户进行沟通决策。</w:t>
            </w:r>
          </w:p>
          <w:p>
            <w:pPr>
              <w:spacing w:line="360"/>
              <w:ind w:firstLine="0"/>
            </w:pPr>
            <w:r>
              <w:rPr>
                <w:rFonts w:ascii="Times New Roman" w:eastAsia="宋体"/>
                <w:sz w:val="24"/>
                <w:szCs w:val="24"/>
              </w:rPr>
              <w:t xml:space="preserve">5. 附件识别：用户上传聊天截图等图片附件，AI 进行内容理解并辅助分析。</w:t>
            </w:r>
          </w:p>
        </w:tc>
      </w:tr>
      <w:tr>
        <w:tc>
          <w:tcPr>
            <w:tcW w:type="dxa" w:w="22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eastAsia="宋体"/>
                <w:sz w:val="24"/>
                <w:szCs w:val="24"/>
              </w:rPr>
              <w:t xml:space="preserve">算法目的意图</w:t>
            </w:r>
          </w:p>
        </w:tc>
        <w:tc>
          <w:tcPr>
            <w:tcW w:type="dxa" w:w="805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ind w:firstLine="0"/>
            </w:pPr>
            <w:r>
              <w:rPr>
                <w:rFonts w:ascii="Times New Roman" w:eastAsia="宋体"/>
                <w:sz w:val="24"/>
                <w:szCs w:val="24"/>
              </w:rPr>
              <w:t xml:space="preserve">本算法旨在帮助处于暧昧/恋爱初期的女性用户客观分析关系互动中的信号，减少因情绪波动导致的认知偏差和过度解读（"脑补"），从而做出更理性的关系判断与决策。算法通过数据驱动的结构化分析，将模糊的情感信号转化为可量化的评估指标（意图分、风险分、证据等级等），帮助用户看清关系真实走向。同时，算法内置未成年人保护机制和内容安全护栏，确保生成内容符合法律法规和公序良俗，不会产生误导性、操控性或不良引导的建议。所有分析结果均明确标注"仅供娱乐参考，不构成专业建议"，引导用户理性使用。</w:t>
            </w:r>
          </w:p>
        </w:tc>
      </w:tr>
      <w:tr>
        <w:tc>
          <w:tcPr>
            <w:tcW w:type="dxa" w:w="22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Times New Roman" w:eastAsia="宋体"/>
                <w:sz w:val="24"/>
                <w:szCs w:val="24"/>
              </w:rPr>
              <w:t xml:space="preserve">算法公示情况（选填）</w:t>
            </w:r>
          </w:p>
        </w:tc>
        <w:tc>
          <w:tcPr>
            <w:tcW w:type="dxa" w:w="805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ind w:firstLine="0"/>
            </w:pPr>
            <w:r>
              <w:rPr>
                <w:rFonts w:ascii="Times New Roman" w:eastAsia="宋体"/>
                <w:sz w:val="24"/>
                <w:szCs w:val="24"/>
              </w:rPr>
              <w:t xml:space="preserve">本算法拟通过小程序内"关于"页面及官方渠道进行公示，公示内容包括算法基本原理、运行机制、应用场景及目的意图等。</w:t>
            </w:r>
          </w:p>
        </w:tc>
      </w:tr>
    </w:tbl>
    <w:p/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2026-07-01T07:16:36.806Z</dcterms:created>
  <dcterms:modified xsi:type="dcterms:W3CDTF">2026-07-01T07:16:36.807Z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