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FE3F7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929810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846CA06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EC106AB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E29BAB0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1EBF9C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4DA53A1" w14:textId="77777777" w:rsidR="00B637E9" w:rsidRDefault="00B637E9" w:rsidP="00B637E9">
      <w:pPr>
        <w:jc w:val="center"/>
        <w:rPr>
          <w:b/>
        </w:rPr>
      </w:pPr>
    </w:p>
    <w:p w14:paraId="76C74FDB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574F74E0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1E439A02" w14:textId="77777777" w:rsidR="00426938" w:rsidRDefault="00426938" w:rsidP="00426938">
      <w:pPr>
        <w:jc w:val="right"/>
      </w:pPr>
    </w:p>
    <w:p w14:paraId="2277F008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6E402A4F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DA5B90" w:rsidRPr="00C574CA">
        <w:t>2</w:t>
      </w:r>
      <w:r w:rsidRPr="00081851">
        <w:t xml:space="preserve"> г.</w:t>
      </w:r>
    </w:p>
    <w:p w14:paraId="2EA41CE0" w14:textId="77777777" w:rsidR="00106B22" w:rsidRDefault="00106B22" w:rsidP="00106B22">
      <w:pPr>
        <w:spacing w:line="360" w:lineRule="auto"/>
        <w:jc w:val="right"/>
      </w:pPr>
    </w:p>
    <w:p w14:paraId="68F480BC" w14:textId="77777777" w:rsidR="00370EBE" w:rsidRDefault="00370EBE" w:rsidP="00106B22">
      <w:pPr>
        <w:pStyle w:val="21"/>
        <w:widowControl/>
        <w:rPr>
          <w:snapToGrid/>
        </w:rPr>
      </w:pPr>
    </w:p>
    <w:p w14:paraId="06FB9174" w14:textId="77777777" w:rsidR="00190686" w:rsidRDefault="00190686" w:rsidP="00106B22">
      <w:pPr>
        <w:pStyle w:val="21"/>
        <w:widowControl/>
        <w:rPr>
          <w:snapToGrid/>
        </w:rPr>
      </w:pPr>
    </w:p>
    <w:p w14:paraId="7C07CADB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FE2AD8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1EBE80E7" w14:textId="77777777" w:rsidR="00106B22" w:rsidRDefault="00106B22" w:rsidP="00370EBE"/>
    <w:p w14:paraId="0D63EEFE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29033C" w:rsidRPr="001F6C94">
        <w:t>__</w:t>
      </w:r>
      <w:r w:rsidR="001F6C94" w:rsidRPr="001F6C94">
        <w:rPr>
          <w:u w:val="single"/>
        </w:rPr>
        <w:t>ИУ6-82Б</w:t>
      </w:r>
      <w:r w:rsidR="0029033C" w:rsidRPr="001F6C94">
        <w:t>______</w:t>
      </w:r>
    </w:p>
    <w:p w14:paraId="4DD44E47" w14:textId="77777777" w:rsidR="0029033C" w:rsidRDefault="0029033C" w:rsidP="00370EBE"/>
    <w:p w14:paraId="64CBE8FC" w14:textId="77777777" w:rsidR="00106B22" w:rsidRDefault="00106B22" w:rsidP="00370EBE">
      <w:r>
        <w:t>____________________</w:t>
      </w:r>
      <w:r w:rsidR="001F6C94">
        <w:t>____</w:t>
      </w:r>
      <w:r>
        <w:t>__</w:t>
      </w:r>
      <w:r w:rsidR="001F6C94">
        <w:t>Лебедев Евгений Викторович</w:t>
      </w:r>
      <w:r>
        <w:t>__</w:t>
      </w:r>
      <w:r w:rsidR="0029033C">
        <w:t>________</w:t>
      </w:r>
      <w:r w:rsidR="004C19DB">
        <w:t>__________________</w:t>
      </w:r>
    </w:p>
    <w:p w14:paraId="7DB5FAA9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495E33E8" w14:textId="77777777" w:rsidR="004C19DB" w:rsidRPr="0029033C" w:rsidRDefault="004C19DB" w:rsidP="00370EBE">
      <w:pPr>
        <w:jc w:val="both"/>
        <w:rPr>
          <w:sz w:val="20"/>
        </w:rPr>
      </w:pPr>
    </w:p>
    <w:p w14:paraId="3DFA37B4" w14:textId="77777777" w:rsidR="00106B22" w:rsidRDefault="004C19DB" w:rsidP="00DB7C78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</w:t>
      </w:r>
      <w:r w:rsidR="001F6C94" w:rsidRPr="001F6C94">
        <w:rPr>
          <w:u w:val="single"/>
        </w:rPr>
        <w:t>Програ</w:t>
      </w:r>
      <w:r w:rsidR="001F6C94">
        <w:rPr>
          <w:u w:val="single"/>
        </w:rPr>
        <w:t xml:space="preserve">ммная система выдачи электронных </w:t>
      </w:r>
      <w:r w:rsidR="001F6C94" w:rsidRPr="001F6C94">
        <w:rPr>
          <w:u w:val="single"/>
        </w:rPr>
        <w:t>сертификатов</w:t>
      </w:r>
      <w:r w:rsidR="00106B22">
        <w:t>__________________________________________</w:t>
      </w:r>
      <w:r>
        <w:t>______</w:t>
      </w:r>
      <w:r w:rsidR="001F6C94">
        <w:t>____________________</w:t>
      </w:r>
    </w:p>
    <w:p w14:paraId="4337C7DC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4DFB2A19" w14:textId="77777777" w:rsidR="00106B22" w:rsidRDefault="00106B22" w:rsidP="008765C0">
      <w:pPr>
        <w:jc w:val="both"/>
      </w:pPr>
    </w:p>
    <w:p w14:paraId="378ADF7E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65ACB984" w14:textId="77777777" w:rsidR="00106B22" w:rsidRDefault="00106B22" w:rsidP="008765C0">
      <w:pPr>
        <w:spacing w:line="360" w:lineRule="auto"/>
        <w:jc w:val="both"/>
      </w:pPr>
      <w:r>
        <w:t>_______</w:t>
      </w:r>
      <w:r w:rsidR="001F6C94" w:rsidRPr="001F6C94">
        <w:rPr>
          <w:u w:val="single"/>
        </w:rPr>
        <w:t>НИР кафдеры</w:t>
      </w:r>
      <w:r w:rsidR="001F6C94">
        <w:t>______</w:t>
      </w:r>
      <w:r>
        <w:t>_____________________</w:t>
      </w:r>
      <w:r w:rsidR="004C19DB">
        <w:t>___</w:t>
      </w:r>
      <w:r>
        <w:t>_______________________________</w:t>
      </w:r>
    </w:p>
    <w:p w14:paraId="2E55E781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309EFE94" w14:textId="77777777" w:rsidR="00106B22" w:rsidRDefault="00106B22" w:rsidP="00370EBE">
      <w:pPr>
        <w:spacing w:line="276" w:lineRule="auto"/>
        <w:jc w:val="both"/>
      </w:pPr>
    </w:p>
    <w:p w14:paraId="5E994EE0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03.02.01-04.03/20</w:t>
      </w:r>
      <w:r>
        <w:t xml:space="preserve"> от « _</w:t>
      </w:r>
      <w:r w:rsidR="00FA0DC4" w:rsidRPr="00FA0DC4">
        <w:t>9_</w:t>
      </w:r>
      <w:r>
        <w:t xml:space="preserve"> » _</w:t>
      </w:r>
      <w:r w:rsidR="00FA0DC4">
        <w:t>декабря</w:t>
      </w:r>
      <w:r>
        <w:t>_ 20</w:t>
      </w:r>
      <w:r w:rsidR="00B006AD" w:rsidRPr="00B006AD">
        <w:t>2</w:t>
      </w:r>
      <w:r w:rsidR="00DA5B90" w:rsidRPr="00DA5B90">
        <w:t>1</w:t>
      </w:r>
      <w:r>
        <w:t xml:space="preserve"> г.</w:t>
      </w:r>
    </w:p>
    <w:p w14:paraId="3A73E2C8" w14:textId="77777777" w:rsidR="00106B22" w:rsidRDefault="00106B22" w:rsidP="00370EBE">
      <w:pPr>
        <w:pStyle w:val="22"/>
      </w:pPr>
    </w:p>
    <w:p w14:paraId="0ACFF2B8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69F2B13" w14:textId="77777777" w:rsidR="00190686" w:rsidRPr="00DB7C78" w:rsidRDefault="00DB7C78" w:rsidP="008765C0">
      <w:pPr>
        <w:spacing w:line="276" w:lineRule="auto"/>
        <w:jc w:val="both"/>
        <w:rPr>
          <w:u w:val="single"/>
        </w:rPr>
      </w:pPr>
      <w:r w:rsidRPr="00DB7C78">
        <w:rPr>
          <w:u w:val="single"/>
        </w:rPr>
        <w:t>Провести анализ</w:t>
      </w:r>
      <w:r w:rsidR="001F6C94" w:rsidRPr="00DB7C78">
        <w:rPr>
          <w:u w:val="single"/>
        </w:rPr>
        <w:t xml:space="preserve"> эффективности существующих</w:t>
      </w:r>
      <w:r w:rsidRPr="00DB7C78">
        <w:rPr>
          <w:u w:val="single"/>
        </w:rPr>
        <w:t xml:space="preserve"> методов выдачи электронных сертификатов образовательными учреждениями, представляющими услуги дополнительного образования. Опр</w:t>
      </w:r>
      <w:r>
        <w:rPr>
          <w:u w:val="single"/>
        </w:rPr>
        <w:t xml:space="preserve">еделить критерии эффективности </w:t>
      </w:r>
      <w:r w:rsidRPr="00DB7C78">
        <w:rPr>
          <w:u w:val="single"/>
        </w:rPr>
        <w:t>систем выдачи электронных сертификатов, провести сравнительный анализ существующих систем по заданным критериям, сформулировать требования к разраб</w:t>
      </w:r>
      <w:r>
        <w:rPr>
          <w:u w:val="single"/>
        </w:rPr>
        <w:t>атываемой программной системе.</w:t>
      </w:r>
    </w:p>
    <w:p w14:paraId="03445485" w14:textId="77777777" w:rsidR="007535B8" w:rsidRDefault="007535B8" w:rsidP="008765C0">
      <w:pPr>
        <w:spacing w:line="276" w:lineRule="auto"/>
        <w:jc w:val="both"/>
        <w:rPr>
          <w:b/>
          <w:i/>
        </w:rPr>
      </w:pPr>
    </w:p>
    <w:p w14:paraId="6F6B12E8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9C14F02" w14:textId="77777777" w:rsidR="00106B22" w:rsidRDefault="00DB7C78" w:rsidP="00A649B8">
      <w:pPr>
        <w:spacing w:line="276" w:lineRule="auto"/>
        <w:jc w:val="both"/>
        <w:rPr>
          <w:u w:val="single"/>
        </w:rPr>
      </w:pPr>
      <w:r w:rsidRPr="00A649B8">
        <w:rPr>
          <w:u w:val="single"/>
        </w:rPr>
        <w:t>Проанализировать техническое задание</w:t>
      </w:r>
      <w:r w:rsidR="00A649B8">
        <w:rPr>
          <w:u w:val="single"/>
        </w:rPr>
        <w:t>,</w:t>
      </w:r>
      <w:r w:rsidRPr="00A649B8">
        <w:rPr>
          <w:u w:val="single"/>
        </w:rPr>
        <w:t xml:space="preserve"> на основании требо</w:t>
      </w:r>
      <w:r w:rsidR="00A649B8">
        <w:rPr>
          <w:u w:val="single"/>
        </w:rPr>
        <w:t>ваний к разрабатываемой системе</w:t>
      </w:r>
      <w:r w:rsidRPr="00A649B8">
        <w:rPr>
          <w:u w:val="single"/>
        </w:rPr>
        <w:t xml:space="preserve"> провести анализ предметной области. Определить технологии, язык и среду разработки. </w:t>
      </w:r>
      <w:r w:rsidR="00A649B8" w:rsidRPr="00A649B8">
        <w:rPr>
          <w:u w:val="single"/>
        </w:rPr>
        <w:t>Разработать структуру системы. Спроектировать и реализовать компоненты системы с использованием выбранных средств.</w:t>
      </w:r>
    </w:p>
    <w:p w14:paraId="0800F2E5" w14:textId="77777777" w:rsidR="00A649B8" w:rsidRPr="00A649B8" w:rsidRDefault="00A649B8" w:rsidP="00A649B8">
      <w:pPr>
        <w:spacing w:line="276" w:lineRule="auto"/>
        <w:jc w:val="both"/>
        <w:rPr>
          <w:u w:val="single"/>
        </w:rPr>
      </w:pPr>
    </w:p>
    <w:p w14:paraId="2772F5B6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00491BA4" w14:textId="77777777" w:rsidR="00106B22" w:rsidRPr="00A649B8" w:rsidRDefault="00A649B8" w:rsidP="008765C0">
      <w:pPr>
        <w:spacing w:line="276" w:lineRule="auto"/>
        <w:jc w:val="both"/>
        <w:rPr>
          <w:u w:val="single"/>
        </w:rPr>
      </w:pPr>
      <w:r w:rsidRPr="00A649B8">
        <w:rPr>
          <w:u w:val="single"/>
        </w:rPr>
        <w:t>Разработать технологию тестирования программной системы выдачи электронных сертификатов и проанализировать результаты тестов.</w:t>
      </w:r>
    </w:p>
    <w:p w14:paraId="0FB611DC" w14:textId="77777777" w:rsidR="00106B22" w:rsidRDefault="00106B22" w:rsidP="008765C0">
      <w:pPr>
        <w:jc w:val="both"/>
      </w:pPr>
    </w:p>
    <w:p w14:paraId="56D7F000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351F185B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4F63DBE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75AB5DF7" w14:textId="77777777" w:rsidR="00370EBE" w:rsidRPr="00370EBE" w:rsidRDefault="00370EBE" w:rsidP="00370EBE">
      <w:pPr>
        <w:jc w:val="both"/>
        <w:rPr>
          <w:sz w:val="20"/>
        </w:rPr>
      </w:pPr>
    </w:p>
    <w:p w14:paraId="4A40B28F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2F0EEC18" w14:textId="77777777" w:rsidR="00DD6C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Схема структурная информационной системы</w:t>
      </w:r>
      <w:r w:rsidR="00D97C2B" w:rsidRPr="000E01E3">
        <w:rPr>
          <w:u w:val="single"/>
          <w:lang w:val="en-US"/>
        </w:rPr>
        <w:t>;</w:t>
      </w:r>
    </w:p>
    <w:p w14:paraId="6A842DE2" w14:textId="77777777" w:rsidR="00A649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Диаграмма вариантов использования</w:t>
      </w:r>
      <w:r w:rsidR="00D97C2B" w:rsidRPr="000E01E3">
        <w:rPr>
          <w:u w:val="single"/>
          <w:lang w:val="en-US"/>
        </w:rPr>
        <w:t>;</w:t>
      </w:r>
    </w:p>
    <w:p w14:paraId="6BE116C8" w14:textId="77777777" w:rsidR="00A649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Концептуальная модель предметной области</w:t>
      </w:r>
      <w:r w:rsidR="00D97C2B" w:rsidRPr="000E01E3">
        <w:rPr>
          <w:u w:val="single"/>
          <w:lang w:val="en-US"/>
        </w:rPr>
        <w:t>;</w:t>
      </w:r>
    </w:p>
    <w:p w14:paraId="3533F523" w14:textId="77777777" w:rsidR="00A649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Диаграммы классов предметной области и/или интерфейсной части программного обеспечения</w:t>
      </w:r>
      <w:r w:rsidR="00D97C2B" w:rsidRPr="000E01E3">
        <w:rPr>
          <w:u w:val="single"/>
        </w:rPr>
        <w:t>;</w:t>
      </w:r>
    </w:p>
    <w:p w14:paraId="25500A92" w14:textId="77777777" w:rsidR="00A649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Схемы взаимодействия объектов, объектная декомпозиция</w:t>
      </w:r>
      <w:r w:rsidR="00D97C2B" w:rsidRPr="000E01E3">
        <w:rPr>
          <w:u w:val="single"/>
        </w:rPr>
        <w:t>;</w:t>
      </w:r>
    </w:p>
    <w:p w14:paraId="0AB24820" w14:textId="77777777" w:rsidR="00A649B8" w:rsidRPr="000E01E3" w:rsidRDefault="00D97C2B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Граф состояний интерфейса</w:t>
      </w:r>
      <w:r w:rsidRPr="000E01E3">
        <w:rPr>
          <w:u w:val="single"/>
          <w:lang w:val="en-US"/>
        </w:rPr>
        <w:t>;</w:t>
      </w:r>
    </w:p>
    <w:p w14:paraId="7485B93B" w14:textId="77777777" w:rsidR="00D97C2B" w:rsidRPr="000E01E3" w:rsidRDefault="00D97C2B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Формы интерфейса</w:t>
      </w:r>
      <w:r w:rsidRPr="000E01E3">
        <w:rPr>
          <w:u w:val="single"/>
          <w:lang w:val="en-US"/>
        </w:rPr>
        <w:t>;</w:t>
      </w:r>
    </w:p>
    <w:p w14:paraId="492002D2" w14:textId="77777777" w:rsidR="00D97C2B" w:rsidRPr="000E01E3" w:rsidRDefault="00D97C2B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Диаграммы компоновки программных компонентов</w:t>
      </w:r>
      <w:r w:rsidRPr="000E01E3">
        <w:rPr>
          <w:u w:val="single"/>
          <w:lang w:val="en-US"/>
        </w:rPr>
        <w:t>;</w:t>
      </w:r>
    </w:p>
    <w:p w14:paraId="6C190BD3" w14:textId="77777777" w:rsidR="00D97C2B" w:rsidRDefault="00D97C2B" w:rsidP="00A649B8">
      <w:pPr>
        <w:pStyle w:val="af4"/>
        <w:numPr>
          <w:ilvl w:val="0"/>
          <w:numId w:val="14"/>
        </w:numPr>
        <w:spacing w:line="276" w:lineRule="auto"/>
        <w:jc w:val="both"/>
      </w:pPr>
      <w:r w:rsidRPr="000E01E3">
        <w:rPr>
          <w:u w:val="single"/>
        </w:rPr>
        <w:t>Таблицы тестов</w:t>
      </w:r>
      <w:r w:rsidRPr="000E01E3">
        <w:rPr>
          <w:u w:val="single"/>
          <w:lang w:val="en-US"/>
        </w:rPr>
        <w:t>.</w:t>
      </w:r>
    </w:p>
    <w:p w14:paraId="17E7A02E" w14:textId="77777777" w:rsidR="00106B22" w:rsidRDefault="00106B22" w:rsidP="00370EBE">
      <w:pPr>
        <w:jc w:val="both"/>
      </w:pPr>
    </w:p>
    <w:p w14:paraId="2BF8C85F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C574CA" w:rsidRPr="00FA0DC4">
        <w:t>1</w:t>
      </w:r>
      <w:r>
        <w:t xml:space="preserve"> г.</w:t>
      </w:r>
    </w:p>
    <w:p w14:paraId="022BBF2E" w14:textId="77777777" w:rsidR="00106B22" w:rsidRDefault="00106B22" w:rsidP="00370EBE">
      <w:pPr>
        <w:jc w:val="both"/>
      </w:pPr>
    </w:p>
    <w:p w14:paraId="6351F2F1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C574CA" w:rsidRPr="00C574CA">
        <w:t>2</w:t>
      </w:r>
      <w:r>
        <w:t xml:space="preserve"> г.</w:t>
      </w:r>
    </w:p>
    <w:p w14:paraId="59E20056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4"/>
        <w:gridCol w:w="280"/>
        <w:gridCol w:w="1799"/>
        <w:gridCol w:w="2596"/>
      </w:tblGrid>
      <w:tr w:rsidR="00DD6CB8" w:rsidRPr="00FE73AB" w14:paraId="4AD34539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4E33CC97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343CA588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5A722B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47EC2EFC" w14:textId="77777777" w:rsidR="00DD6CB8" w:rsidRPr="00D97C2B" w:rsidRDefault="00D97C2B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В.В. Гуренко</w:t>
            </w:r>
          </w:p>
        </w:tc>
      </w:tr>
      <w:tr w:rsidR="00DD6CB8" w:rsidRPr="00FE73AB" w14:paraId="31077657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261387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31EF4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4B4FE3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3E8936C8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7C56C147" w14:textId="77777777" w:rsidTr="00894348">
        <w:tc>
          <w:tcPr>
            <w:tcW w:w="4962" w:type="dxa"/>
            <w:shd w:val="clear" w:color="auto" w:fill="auto"/>
          </w:tcPr>
          <w:p w14:paraId="0653BFBA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55EEE70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492315E5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620BDE29" w14:textId="77777777" w:rsidR="00DD6CB8" w:rsidRPr="00FE73AB" w:rsidRDefault="00D97C2B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Е.В. Лебедев</w:t>
            </w:r>
          </w:p>
        </w:tc>
      </w:tr>
      <w:tr w:rsidR="00DD6CB8" w:rsidRPr="00FE73AB" w14:paraId="11D26AB0" w14:textId="77777777" w:rsidTr="00894348">
        <w:tc>
          <w:tcPr>
            <w:tcW w:w="4962" w:type="dxa"/>
            <w:shd w:val="clear" w:color="auto" w:fill="auto"/>
          </w:tcPr>
          <w:p w14:paraId="2741C0B3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8A48E7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41B906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07F61A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505390B1" w14:textId="77777777" w:rsidR="00106B22" w:rsidRDefault="00106B22" w:rsidP="00370EBE">
      <w:pPr>
        <w:jc w:val="both"/>
      </w:pPr>
    </w:p>
    <w:p w14:paraId="30E2BD54" w14:textId="77777777" w:rsidR="007535B8" w:rsidRDefault="007535B8" w:rsidP="008765C0">
      <w:pPr>
        <w:jc w:val="both"/>
        <w:rPr>
          <w:sz w:val="22"/>
          <w:u w:val="single"/>
        </w:rPr>
      </w:pPr>
    </w:p>
    <w:p w14:paraId="05860FFE" w14:textId="77777777" w:rsidR="00D97C2B" w:rsidRDefault="00D97C2B" w:rsidP="008765C0">
      <w:pPr>
        <w:jc w:val="both"/>
        <w:rPr>
          <w:sz w:val="22"/>
          <w:u w:val="single"/>
        </w:rPr>
      </w:pPr>
    </w:p>
    <w:p w14:paraId="032039E6" w14:textId="77777777" w:rsidR="00D97C2B" w:rsidRDefault="00D97C2B" w:rsidP="008765C0">
      <w:pPr>
        <w:jc w:val="both"/>
        <w:rPr>
          <w:sz w:val="22"/>
          <w:u w:val="single"/>
        </w:rPr>
      </w:pPr>
    </w:p>
    <w:p w14:paraId="0659EFFE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4358A909" w14:textId="77777777" w:rsidR="00D97C2B" w:rsidRDefault="00D97C2B" w:rsidP="008765C0">
      <w:pPr>
        <w:jc w:val="both"/>
      </w:pPr>
    </w:p>
    <w:p w14:paraId="3B598CDC" w14:textId="77777777" w:rsidR="00D97C2B" w:rsidRDefault="00D97C2B" w:rsidP="008765C0">
      <w:pPr>
        <w:jc w:val="both"/>
      </w:pPr>
    </w:p>
    <w:p w14:paraId="757DB33A" w14:textId="77777777" w:rsidR="00D97C2B" w:rsidRDefault="00D97C2B" w:rsidP="008765C0">
      <w:pPr>
        <w:jc w:val="both"/>
      </w:pPr>
    </w:p>
    <w:p w14:paraId="7251BA11" w14:textId="77777777" w:rsidR="00D97C2B" w:rsidRDefault="00D97C2B" w:rsidP="008765C0">
      <w:pPr>
        <w:jc w:val="both"/>
      </w:pPr>
    </w:p>
    <w:p w14:paraId="445C2413" w14:textId="77777777" w:rsidR="00D97C2B" w:rsidRDefault="00D97C2B" w:rsidP="008765C0">
      <w:pPr>
        <w:jc w:val="both"/>
      </w:pPr>
    </w:p>
    <w:p w14:paraId="1DE0B729" w14:textId="77777777" w:rsidR="00D97C2B" w:rsidRDefault="00D97C2B" w:rsidP="008765C0">
      <w:pPr>
        <w:jc w:val="both"/>
      </w:pPr>
    </w:p>
    <w:p w14:paraId="50DF5398" w14:textId="77777777" w:rsidR="00D97C2B" w:rsidRDefault="00D97C2B" w:rsidP="008765C0">
      <w:pPr>
        <w:jc w:val="both"/>
      </w:pPr>
    </w:p>
    <w:p w14:paraId="2296D4CC" w14:textId="77777777" w:rsidR="00D97C2B" w:rsidRDefault="00D97C2B" w:rsidP="008765C0">
      <w:pPr>
        <w:jc w:val="both"/>
      </w:pPr>
    </w:p>
    <w:p w14:paraId="0F6E6324" w14:textId="77777777" w:rsidR="00D97C2B" w:rsidRDefault="00D97C2B" w:rsidP="008765C0">
      <w:pPr>
        <w:jc w:val="both"/>
      </w:pPr>
    </w:p>
    <w:p w14:paraId="18DE0511" w14:textId="77777777" w:rsidR="00D97C2B" w:rsidRDefault="00D97C2B" w:rsidP="008765C0">
      <w:pPr>
        <w:jc w:val="both"/>
      </w:pPr>
    </w:p>
    <w:p w14:paraId="18751E5E" w14:textId="77777777" w:rsidR="00D97C2B" w:rsidRDefault="00D97C2B" w:rsidP="008765C0">
      <w:pPr>
        <w:jc w:val="both"/>
      </w:pPr>
    </w:p>
    <w:p w14:paraId="601AB0AC" w14:textId="77777777" w:rsidR="00D97C2B" w:rsidRDefault="00D97C2B" w:rsidP="008765C0">
      <w:pPr>
        <w:jc w:val="both"/>
      </w:pPr>
    </w:p>
    <w:p w14:paraId="7AF89CFC" w14:textId="77777777" w:rsidR="00D97C2B" w:rsidRDefault="00D97C2B" w:rsidP="008765C0">
      <w:pPr>
        <w:jc w:val="both"/>
      </w:pPr>
    </w:p>
    <w:p w14:paraId="2EAB5BF8" w14:textId="77777777" w:rsidR="00D97C2B" w:rsidRDefault="00D97C2B" w:rsidP="008765C0">
      <w:pPr>
        <w:jc w:val="both"/>
      </w:pPr>
    </w:p>
    <w:p w14:paraId="7EF40CA3" w14:textId="77777777" w:rsidR="00D97C2B" w:rsidRDefault="00D97C2B" w:rsidP="008765C0">
      <w:pPr>
        <w:jc w:val="both"/>
      </w:pPr>
    </w:p>
    <w:p w14:paraId="7395B75B" w14:textId="77777777" w:rsidR="00D97C2B" w:rsidRDefault="00D97C2B" w:rsidP="008765C0">
      <w:pPr>
        <w:jc w:val="both"/>
      </w:pPr>
    </w:p>
    <w:p w14:paraId="39B4C10D" w14:textId="3E7D8661" w:rsidR="00D97C2B" w:rsidRDefault="00D97C2B" w:rsidP="008765C0">
      <w:pPr>
        <w:jc w:val="both"/>
      </w:pPr>
    </w:p>
    <w:p w14:paraId="665EF579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>и</w:t>
      </w:r>
      <w:bookmarkStart w:id="0" w:name="_GoBack"/>
      <w:bookmarkEnd w:id="0"/>
      <w:r>
        <w:rPr>
          <w:b/>
        </w:rPr>
        <w:t xml:space="preserve"> высшего образования </w:t>
      </w:r>
      <w:r w:rsidRPr="00FE3E91">
        <w:rPr>
          <w:b/>
        </w:rPr>
        <w:t>Российской Федерации</w:t>
      </w:r>
    </w:p>
    <w:p w14:paraId="63FC166B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8F5038D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A961BA7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BAFB0ED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E237D72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52902FF1" w14:textId="77777777" w:rsidR="00106B22" w:rsidRPr="00910171" w:rsidRDefault="00106B22" w:rsidP="00106B22">
      <w:pPr>
        <w:pStyle w:val="1"/>
        <w:ind w:firstLine="278"/>
      </w:pPr>
    </w:p>
    <w:p w14:paraId="008C0CDE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17D64BBC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13242FC9" w14:textId="77777777" w:rsidR="00894348" w:rsidRPr="000430F0" w:rsidRDefault="00894348" w:rsidP="00C17791"/>
    <w:p w14:paraId="6E49F1BE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</w:t>
      </w:r>
      <w:r w:rsidR="00D97C2B">
        <w:rPr>
          <w:b/>
        </w:rPr>
        <w:t>ИУ6-82Б__</w:t>
      </w:r>
      <w:r>
        <w:rPr>
          <w:b/>
        </w:rPr>
        <w:t>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25CC05AA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DA5B90" w:rsidRPr="00C574CA">
        <w:t>2</w:t>
      </w:r>
      <w:r w:rsidR="00910171" w:rsidRPr="00AC244A">
        <w:t xml:space="preserve"> </w:t>
      </w:r>
      <w:r w:rsidR="00910171">
        <w:t>г.</w:t>
      </w:r>
    </w:p>
    <w:p w14:paraId="1F0221C0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FD5982B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303B8629" w14:textId="77777777" w:rsidR="00D97C2B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</w:p>
    <w:p w14:paraId="769692E1" w14:textId="77777777" w:rsidR="00106B22" w:rsidRPr="00343FE9" w:rsidRDefault="00D97C2B" w:rsidP="00106B22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</w:t>
      </w:r>
      <w:r w:rsidRPr="00D97C2B">
        <w:rPr>
          <w:rFonts w:ascii="Times New Roman" w:hAnsi="Times New Roman"/>
          <w:sz w:val="28"/>
        </w:rPr>
        <w:t xml:space="preserve">: </w:t>
      </w:r>
      <w:r w:rsidRPr="00D97C2B">
        <w:rPr>
          <w:rFonts w:ascii="Times New Roman" w:hAnsi="Times New Roman"/>
          <w:sz w:val="28"/>
          <w:u w:val="single"/>
        </w:rPr>
        <w:t>Лебедев Евгений Викторович</w:t>
      </w:r>
    </w:p>
    <w:p w14:paraId="098DC697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1F084448" w14:textId="77777777" w:rsidR="00F506B2" w:rsidRDefault="00F506B2" w:rsidP="00045B18">
      <w:pPr>
        <w:spacing w:line="360" w:lineRule="auto"/>
        <w:jc w:val="both"/>
      </w:pPr>
      <w:r>
        <w:t>Тема квалификационной работы ___</w:t>
      </w:r>
      <w:r w:rsidR="00D97C2B" w:rsidRPr="00D97C2B">
        <w:rPr>
          <w:u w:val="single"/>
        </w:rPr>
        <w:t>Программная система выдачи электронных сертификатов</w:t>
      </w:r>
      <w:r>
        <w:t>________________________________________________</w:t>
      </w:r>
      <w:r w:rsidR="00D97C2B">
        <w:t>____________________</w:t>
      </w:r>
    </w:p>
    <w:p w14:paraId="1B304531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1BCB1691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5DB23C5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F8148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88A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954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43658257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D6961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08AA0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F48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38D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E2AE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900D9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2AA3E85F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6251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9A2E6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B063A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DA5B90">
              <w:rPr>
                <w:i/>
                <w:szCs w:val="24"/>
                <w:u w:val="single"/>
                <w:lang w:val="en-US"/>
              </w:rPr>
              <w:t>1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53EAD3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1066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1F97F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171822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E05ABFE" w14:textId="77777777" w:rsidR="00106B22" w:rsidRPr="00910171" w:rsidRDefault="00D97C2B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106B22" w:rsidRPr="00910171" w14:paraId="5E6AF414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647B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A5B6D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22890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DA5B90">
              <w:rPr>
                <w:i/>
                <w:u w:val="single"/>
                <w:lang w:val="en-US"/>
              </w:rPr>
              <w:t>1</w:t>
            </w:r>
            <w:r w:rsidR="00106B22" w:rsidRPr="004E51AA">
              <w:rPr>
                <w:i/>
              </w:rPr>
              <w:t>_</w:t>
            </w:r>
          </w:p>
          <w:p w14:paraId="097AC620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F7ABD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E4789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F2B064" w14:textId="77777777" w:rsidR="00106B22" w:rsidRPr="00910171" w:rsidRDefault="00D97C2B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3E65B20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C7D3A01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29F0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C6BE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4168A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67E1B121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528B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07B34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754027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D2AC2B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9C792CD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714F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11CE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6E4C8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6437112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5A40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82348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26CBCF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75657BB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1483289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4E20269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7A4E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F0BDD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6E91D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339D07C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FDB7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795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449DD2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52675E2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292CD7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1C0A7C6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3535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1A267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002D0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158C4A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CDB0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EBD41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345ECD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1725E6C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412D6A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522CD6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FCC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DE0FD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4F6E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77ED232C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B44B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37484B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DD20BE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2E3DD50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7C7B3825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FC4E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F138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FAB6B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B4FD294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E662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B12C8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06DCEA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6455BF9E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8A4FC9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7CEF726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5D6F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5389F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9F2A5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2EE7757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FE7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82644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4EFF11" w14:textId="77777777" w:rsidR="0051640F" w:rsidRPr="00910171" w:rsidRDefault="0051640F" w:rsidP="0051640F">
            <w:pPr>
              <w:rPr>
                <w:snapToGrid w:val="0"/>
                <w:sz w:val="20"/>
                <w:szCs w:val="20"/>
              </w:rPr>
            </w:pPr>
          </w:p>
          <w:p w14:paraId="2C9C1D6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C208D0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A4AE0E5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C29D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2B46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BFF69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28236F6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350B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C2BB1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E4C30C" w14:textId="77777777" w:rsidR="0051640F" w:rsidRPr="00910171" w:rsidRDefault="0051640F" w:rsidP="0051640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5C1B817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642C34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81F8618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A2AA6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70ED64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4FEE57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5C7777B7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3887E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ED15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06CA" w14:textId="77777777" w:rsidR="0051640F" w:rsidRPr="00910171" w:rsidRDefault="0051640F" w:rsidP="0051640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332723CA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F94BCE4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3C680596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DAB0E2D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="0051640F" w:rsidRPr="00910171">
        <w:rPr>
          <w:i/>
          <w:sz w:val="20"/>
        </w:rPr>
        <w:t>___</w:t>
      </w:r>
      <w:r w:rsidR="0051640F">
        <w:rPr>
          <w:i/>
          <w:sz w:val="20"/>
        </w:rPr>
        <w:t>__</w:t>
      </w:r>
      <w:r w:rsidR="0051640F">
        <w:rPr>
          <w:sz w:val="20"/>
        </w:rPr>
        <w:t>Е.В. Лебедев_</w:t>
      </w:r>
      <w:r w:rsidR="0051640F">
        <w:rPr>
          <w:sz w:val="20"/>
        </w:rPr>
        <w:tab/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51640F">
        <w:rPr>
          <w:i/>
          <w:sz w:val="20"/>
        </w:rPr>
        <w:t>_______</w:t>
      </w:r>
      <w:r w:rsidR="0051640F" w:rsidRPr="0051640F">
        <w:rPr>
          <w:sz w:val="20"/>
        </w:rPr>
        <w:t>В.В. Гуренко</w:t>
      </w:r>
      <w:r w:rsidR="0051640F">
        <w:rPr>
          <w:i/>
          <w:sz w:val="20"/>
        </w:rPr>
        <w:t>__</w:t>
      </w:r>
      <w:r w:rsidRPr="00910171">
        <w:rPr>
          <w:i/>
          <w:sz w:val="20"/>
        </w:rPr>
        <w:t>_</w:t>
      </w:r>
      <w:r w:rsidR="0051640F" w:rsidRPr="00910171">
        <w:rPr>
          <w:i/>
          <w:sz w:val="20"/>
        </w:rPr>
        <w:t>_</w:t>
      </w:r>
      <w:r w:rsidRPr="00910171">
        <w:rPr>
          <w:i/>
          <w:sz w:val="20"/>
        </w:rPr>
        <w:t>_</w:t>
      </w:r>
      <w:r w:rsidR="0051640F" w:rsidRPr="00910171">
        <w:rPr>
          <w:i/>
          <w:sz w:val="20"/>
        </w:rPr>
        <w:t>__</w:t>
      </w:r>
      <w:r w:rsidRPr="00910171">
        <w:rPr>
          <w:i/>
          <w:sz w:val="20"/>
        </w:rPr>
        <w:t>_</w:t>
      </w:r>
    </w:p>
    <w:p w14:paraId="264BC784" w14:textId="77777777"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14:paraId="4431CD79" w14:textId="77777777" w:rsidR="004E7D4C" w:rsidRDefault="004E7D4C" w:rsidP="00E77279">
      <w:pPr>
        <w:jc w:val="center"/>
        <w:rPr>
          <w:b/>
        </w:rPr>
      </w:pPr>
    </w:p>
    <w:p w14:paraId="45A46F7A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F4B85" w14:textId="77777777" w:rsidR="00A9189B" w:rsidRDefault="00A9189B" w:rsidP="001944B5">
      <w:r>
        <w:separator/>
      </w:r>
    </w:p>
  </w:endnote>
  <w:endnote w:type="continuationSeparator" w:id="0">
    <w:p w14:paraId="7A6EF49B" w14:textId="77777777" w:rsidR="00A9189B" w:rsidRDefault="00A9189B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65D9F" w14:textId="77777777" w:rsidR="00A9189B" w:rsidRDefault="00A9189B" w:rsidP="001944B5">
      <w:r>
        <w:separator/>
      </w:r>
    </w:p>
  </w:footnote>
  <w:footnote w:type="continuationSeparator" w:id="0">
    <w:p w14:paraId="0F320D22" w14:textId="77777777" w:rsidR="00A9189B" w:rsidRDefault="00A9189B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3" w15:restartNumberingAfterBreak="0">
    <w:nsid w:val="5F8824E7"/>
    <w:multiLevelType w:val="hybridMultilevel"/>
    <w:tmpl w:val="DA6AD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84ECA"/>
    <w:rsid w:val="00096BB8"/>
    <w:rsid w:val="000A36EC"/>
    <w:rsid w:val="000B0F4A"/>
    <w:rsid w:val="000B1C4A"/>
    <w:rsid w:val="000B4CCE"/>
    <w:rsid w:val="000C47A1"/>
    <w:rsid w:val="000E01E3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1F6C94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1640F"/>
    <w:rsid w:val="00520485"/>
    <w:rsid w:val="005225C4"/>
    <w:rsid w:val="00537901"/>
    <w:rsid w:val="00541059"/>
    <w:rsid w:val="00562DE1"/>
    <w:rsid w:val="00575BD8"/>
    <w:rsid w:val="005809B6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00BA6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649B8"/>
    <w:rsid w:val="00A7075D"/>
    <w:rsid w:val="00A7411D"/>
    <w:rsid w:val="00A81ABD"/>
    <w:rsid w:val="00A9143D"/>
    <w:rsid w:val="00A9189B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97C2B"/>
    <w:rsid w:val="00DA5402"/>
    <w:rsid w:val="00DA5B90"/>
    <w:rsid w:val="00DA6CE4"/>
    <w:rsid w:val="00DB12EF"/>
    <w:rsid w:val="00DB26C4"/>
    <w:rsid w:val="00DB38A8"/>
    <w:rsid w:val="00DB7C7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B23CA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B807"/>
  <w15:docId w15:val="{33A815C4-8B38-4F8F-A630-A78C29E6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A6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529A-0819-417A-BCD0-4F2E7E34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Евгений Лебедев</cp:lastModifiedBy>
  <cp:revision>2</cp:revision>
  <cp:lastPrinted>2022-03-01T07:05:00Z</cp:lastPrinted>
  <dcterms:created xsi:type="dcterms:W3CDTF">2022-03-01T07:02:00Z</dcterms:created>
  <dcterms:modified xsi:type="dcterms:W3CDTF">2022-03-01T07:09:00Z</dcterms:modified>
</cp:coreProperties>
</file>