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台灣高效能運算教育協會接受捐款表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High Performance Computing Donation Acceptance Form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025"/>
        <w:gridCol w:w="2205"/>
        <w:gridCol w:w="2370"/>
        <w:gridCol w:w="3090"/>
        <w:tblGridChange w:id="0">
          <w:tblGrid>
            <w:gridCol w:w="1095"/>
            <w:gridCol w:w="2025"/>
            <w:gridCol w:w="2205"/>
            <w:gridCol w:w="2370"/>
            <w:gridCol w:w="30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基本資料 Basic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姓名/單位、機構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Name/Unit or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身分證字號/統一編號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 number /Tax 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身份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425.1968503937008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個人會員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425.19685039370046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企業會員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非會員個人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非會員企業團體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電話/手機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Phone/ Cellphone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電子信箱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捐款資料 Donation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捐款金額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Donation Amount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新臺幣 NT$ ______________元整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捐款用途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 of donation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專案：Black Bear（含ACAL Sim）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不指定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其他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捐款方式 Donation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8149414062502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轉帳/匯款 ATM/wire transfer  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匯款帳號後5碼：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銀行匯款 Transfer at bank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※請將匯款收據連同本表一起提供</w:t>
            </w:r>
          </w:p>
        </w:tc>
      </w:tr>
      <w:tr>
        <w:trPr>
          <w:cantSplit w:val="0"/>
          <w:trHeight w:val="603.955078124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※銀行：華南銀行台大分行（代碼：008） 戶名：軟體創新創業教育發展協會 帳號：15410-0092321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銀行匯款 Transfer at bank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※請檢附匯款證明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開立收據 Receipt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需要 Required</w:t>
            </w:r>
          </w:p>
        </w:tc>
        <w:tc>
          <w:tcPr>
            <w:gridSpan w:val="2"/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不需要 Not required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芳名錄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Donor Disclosure Agreement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同意將姓名、捐款金額刊登於本校相關網站或刊物上。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agree to have my name and donation listed on relevant NCKU websites or in publications.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同意以 之名，將捐款金額刊登於本校相關網站或刊物上。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agree to the name of ____ and the donation being listed on relevant NCKU websites or in publications.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不同意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 not agree to either of the above.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捐贈者簽名或檢附電子郵件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Donor signature (or attach letter of consent)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茲同意以上捐贈。 I agree to the aforementioned donation.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年 月 日</w:t>
            </w:r>
          </w:p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YYYY/MM/DD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填妥後，您可自下述方式中擇一回擲本表予協會：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郵寄：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電子郵件：contact@twhpcedu.org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如有任何疑問，敬請來信 contact@twhpcedu.org。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個人資料蒐集同意書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00" w:lineRule="auto"/>
        <w:ind w:left="-140" w:right="28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台灣高效能運算教育協會（以下簡稱本會）為蒐集、處理、利用個人資料，依個人資料保護法之規定，以本聲明及同意書向您行書面告知並徵求您同意。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u w:val="single"/>
          <w:rtl w:val="0"/>
        </w:rPr>
        <w:t xml:space="preserve">當您於頁末簽名處簽署本同意書時，表示您已閱讀、瞭解並同意接受本同意書之所有內容。</w:t>
      </w:r>
    </w:p>
    <w:p w:rsidR="00000000" w:rsidDel="00000000" w:rsidP="00000000" w:rsidRDefault="00000000" w:rsidRPr="00000000" w14:paraId="00000071">
      <w:pPr>
        <w:spacing w:line="300" w:lineRule="auto"/>
        <w:ind w:left="-1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一、基本資料之蒐集、更新及保管</w:t>
      </w:r>
    </w:p>
    <w:p w:rsidR="00000000" w:rsidDel="00000000" w:rsidP="00000000" w:rsidRDefault="00000000" w:rsidRPr="00000000" w14:paraId="00000072">
      <w:pPr>
        <w:spacing w:line="300" w:lineRule="auto"/>
        <w:ind w:left="1559.0551181102362" w:hanging="708.6614173228344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（一）本會係依據中華民國「個人資料保護法」與相關法令之規範，蒐集、處理及利用您的個人資料。</w:t>
      </w:r>
    </w:p>
    <w:p w:rsidR="00000000" w:rsidDel="00000000" w:rsidP="00000000" w:rsidRDefault="00000000" w:rsidRPr="00000000" w14:paraId="00000073">
      <w:pPr>
        <w:spacing w:line="300" w:lineRule="auto"/>
        <w:ind w:left="1559.0551181102362" w:hanging="708.6614173228344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（二）請提供您本人正確、最新及完整的個人資料。</w:t>
      </w:r>
    </w:p>
    <w:p w:rsidR="00000000" w:rsidDel="00000000" w:rsidP="00000000" w:rsidRDefault="00000000" w:rsidRPr="00000000" w14:paraId="00000074">
      <w:pPr>
        <w:spacing w:line="300" w:lineRule="auto"/>
        <w:ind w:left="1559.0551181102362" w:hanging="708.6614173228344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（三）本會因執行業務蒐集您的個人資料包括姓名、身分證字號/統一編號、各種聯絡方式及金融機構帳戶等相關資料。</w:t>
      </w:r>
    </w:p>
    <w:p w:rsidR="00000000" w:rsidDel="00000000" w:rsidP="00000000" w:rsidRDefault="00000000" w:rsidRPr="00000000" w14:paraId="00000075">
      <w:pPr>
        <w:spacing w:line="300" w:lineRule="auto"/>
        <w:ind w:left="1559.0551181102362" w:hanging="708.6614173228344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（四）若您的個人資料有任何異動，請主動向本會申請更正，使其保持正確、最新及完整。</w:t>
      </w:r>
    </w:p>
    <w:p w:rsidR="00000000" w:rsidDel="00000000" w:rsidP="00000000" w:rsidRDefault="00000000" w:rsidRPr="00000000" w14:paraId="00000076">
      <w:pPr>
        <w:spacing w:line="300" w:lineRule="auto"/>
        <w:ind w:left="1559.0551181102362" w:hanging="708.6614173228344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（五）若您提供錯誤、不實、過時或不完整或具誤導性的資料，您將可能損失相關權益。</w:t>
      </w:r>
    </w:p>
    <w:p w:rsidR="00000000" w:rsidDel="00000000" w:rsidP="00000000" w:rsidRDefault="00000000" w:rsidRPr="00000000" w14:paraId="00000077">
      <w:pPr>
        <w:spacing w:line="300" w:lineRule="auto"/>
        <w:ind w:left="1559.0551181102362" w:hanging="708.6614173228344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（六）您可依中華民國「個人資料保護法」，就您的個人資料行使以下權利：</w:t>
      </w:r>
    </w:p>
    <w:p w:rsidR="00000000" w:rsidDel="00000000" w:rsidP="00000000" w:rsidRDefault="00000000" w:rsidRPr="00000000" w14:paraId="00000078">
      <w:pPr>
        <w:spacing w:line="30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查詢或請求閱覽。</w:t>
      </w:r>
    </w:p>
    <w:p w:rsidR="00000000" w:rsidDel="00000000" w:rsidP="00000000" w:rsidRDefault="00000000" w:rsidRPr="00000000" w14:paraId="00000079">
      <w:pPr>
        <w:spacing w:line="30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請求製給複製本。</w:t>
      </w:r>
    </w:p>
    <w:p w:rsidR="00000000" w:rsidDel="00000000" w:rsidP="00000000" w:rsidRDefault="00000000" w:rsidRPr="00000000" w14:paraId="0000007A">
      <w:pPr>
        <w:spacing w:line="30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請求補充或更正。</w:t>
      </w:r>
    </w:p>
    <w:p w:rsidR="00000000" w:rsidDel="00000000" w:rsidP="00000000" w:rsidRDefault="00000000" w:rsidRPr="00000000" w14:paraId="0000007B">
      <w:pPr>
        <w:spacing w:line="30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請求停止蒐集、處理或利用。</w:t>
      </w:r>
    </w:p>
    <w:p w:rsidR="00000000" w:rsidDel="00000000" w:rsidP="00000000" w:rsidRDefault="00000000" w:rsidRPr="00000000" w14:paraId="0000007C">
      <w:pPr>
        <w:spacing w:line="30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請求刪除。</w:t>
      </w:r>
    </w:p>
    <w:p w:rsidR="00000000" w:rsidDel="00000000" w:rsidP="00000000" w:rsidRDefault="00000000" w:rsidRPr="00000000" w14:paraId="0000007D">
      <w:pPr>
        <w:spacing w:line="30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但本會因執行職務或業務所必需者，本會得拒絕您上述之請求。且因您行使上述權利，而導致權益受損時，本會將不負相關賠償責任。</w:t>
      </w:r>
    </w:p>
    <w:p w:rsidR="00000000" w:rsidDel="00000000" w:rsidP="00000000" w:rsidRDefault="00000000" w:rsidRPr="00000000" w14:paraId="0000007E">
      <w:pPr>
        <w:spacing w:line="300" w:lineRule="auto"/>
        <w:ind w:left="-1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二、蒐集個人資料之目的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559.0551181102362" w:right="0" w:hanging="708.6614173228344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（一）本會為執行捐款及募款業務需蒐集您的個人資料。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559.0551181102362" w:right="0" w:hanging="708.6614173228344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（二）當您的個人資料使用方式與本會蒐集的目的不同時，我們會在使用前先徵求您的書面同意，您可以拒絕向本會提供個人資料，但您可能因此喪失您的權益。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559.0551181102362" w:right="0" w:hanging="708.6614173228344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）本會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利用您的個人資料期間為即日起永久保存，利用地區為臺灣地區，利用對象為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相關捐款業務承辦人員及銀行內本校捐款業務相關承辦人員。</w:t>
      </w:r>
    </w:p>
    <w:p w:rsidR="00000000" w:rsidDel="00000000" w:rsidP="00000000" w:rsidRDefault="00000000" w:rsidRPr="00000000" w14:paraId="00000082">
      <w:pPr>
        <w:spacing w:line="300" w:lineRule="auto"/>
        <w:ind w:left="-1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三、基本資料之保密</w:t>
      </w:r>
    </w:p>
    <w:p w:rsidR="00000000" w:rsidDel="00000000" w:rsidP="00000000" w:rsidRDefault="00000000" w:rsidRPr="00000000" w14:paraId="00000083">
      <w:pPr>
        <w:spacing w:line="300" w:lineRule="auto"/>
        <w:ind w:left="280" w:right="28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會如違反「個人資料保護法」規定或因天災、事變或其他不可抗力所致者，致您的個人資料被竊取、洩漏、竄改、遭其他侵害者，本校將於查明後以電話、信函、電子郵件或網站公告等方法，擇適當方式通知您。</w:t>
      </w:r>
    </w:p>
    <w:p w:rsidR="00000000" w:rsidDel="00000000" w:rsidP="00000000" w:rsidRDefault="00000000" w:rsidRPr="00000000" w14:paraId="00000084">
      <w:pPr>
        <w:spacing w:line="300" w:lineRule="auto"/>
        <w:ind w:left="-140" w:right="28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四、同意書之效力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559.0551181102362" w:right="0" w:hanging="708.6614173228344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當您簽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本同意書時，即表示您已閱讀、瞭解並同意本同意書之所有內容。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559.0551181102362" w:right="0" w:hanging="708.6614173228344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）本會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保留隨時修改本同意書規範之權力，本會將於修改規範時，於本會網頁(站)公告修改之事實，不另作個別通知。如果您不同意修改的內容，請依上述第一條第六款向本校主張停止蒐集、處理及利用個人資料。否則將視為您已同意並接受本同意書該等增訂或修改內容之拘束。</w:t>
      </w:r>
    </w:p>
    <w:p w:rsidR="00000000" w:rsidDel="00000000" w:rsidP="00000000" w:rsidRDefault="00000000" w:rsidRPr="00000000" w14:paraId="00000087">
      <w:pPr>
        <w:spacing w:line="300" w:lineRule="auto"/>
        <w:ind w:left="-1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五、準據法與管轄法院</w:t>
      </w:r>
    </w:p>
    <w:p w:rsidR="00000000" w:rsidDel="00000000" w:rsidP="00000000" w:rsidRDefault="00000000" w:rsidRPr="00000000" w14:paraId="00000088">
      <w:pPr>
        <w:spacing w:line="300" w:lineRule="auto"/>
        <w:ind w:left="280" w:right="28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本同意書之解釋與適用，以及本同意書有關之爭議，均應依照中華民國法律予以處理，並以臺灣新北地方法院為第一審管轄法院。</w:t>
      </w:r>
    </w:p>
    <w:p w:rsidR="00000000" w:rsidDel="00000000" w:rsidP="00000000" w:rsidRDefault="00000000" w:rsidRPr="00000000" w14:paraId="00000089">
      <w:pPr>
        <w:spacing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300" w:lineRule="auto"/>
        <w:ind w:left="-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簽署人(簽名):</w:t>
      </w:r>
    </w:p>
    <w:p w:rsidR="00000000" w:rsidDel="00000000" w:rsidP="00000000" w:rsidRDefault="00000000" w:rsidRPr="00000000" w14:paraId="0000008C">
      <w:pPr>
        <w:spacing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中華民國                       </w:t>
        <w:tab/>
        <w:t xml:space="preserve">年                </w:t>
        <w:tab/>
        <w:t xml:space="preserve">月           </w:t>
        <w:tab/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