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D68AF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C29C704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3CD0AD">
      <w:pPr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中国</w:t>
      </w:r>
      <w:r>
        <w:rPr>
          <w:rFonts w:ascii="Times New Roman" w:hAnsi="Times New Roman" w:eastAsia="宋体" w:cs="Times New Roman"/>
          <w:b/>
          <w:sz w:val="30"/>
          <w:szCs w:val="30"/>
        </w:rPr>
        <w:t>石油大学（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北京</w:t>
      </w:r>
      <w:r>
        <w:rPr>
          <w:rFonts w:ascii="Times New Roman" w:hAnsi="Times New Roman" w:eastAsia="宋体" w:cs="Times New Roman"/>
          <w:b/>
          <w:sz w:val="30"/>
          <w:szCs w:val="30"/>
        </w:rPr>
        <w:t>）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 w:val="30"/>
          <w:szCs w:val="30"/>
        </w:rPr>
        <w:t>-202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sz w:val="30"/>
          <w:szCs w:val="30"/>
        </w:rPr>
        <w:t>学年春</w:t>
      </w:r>
      <w:r>
        <w:rPr>
          <w:rFonts w:ascii="Times New Roman" w:hAnsi="Times New Roman" w:eastAsia="宋体" w:cs="Times New Roman"/>
          <w:b/>
          <w:sz w:val="30"/>
          <w:szCs w:val="30"/>
        </w:rPr>
        <w:t>季学期</w:t>
      </w:r>
    </w:p>
    <w:p w14:paraId="465ED1C8"/>
    <w:p w14:paraId="3298CB1C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《数字逻辑》</w:t>
      </w:r>
      <w:r>
        <w:rPr>
          <w:rFonts w:hint="eastAsia" w:ascii="Times New Roman" w:hAnsi="Times New Roman" w:eastAsia="宋体" w:cs="Times New Roman"/>
          <w:b/>
          <w:sz w:val="84"/>
          <w:szCs w:val="84"/>
          <w:lang w:val="en-US" w:eastAsia="zh-CN"/>
        </w:rPr>
        <w:t>实验</w:t>
      </w:r>
      <w:r>
        <w:rPr>
          <w:rFonts w:ascii="Times New Roman" w:hAnsi="Times New Roman" w:eastAsia="宋体" w:cs="Times New Roman"/>
          <w:b/>
          <w:sz w:val="84"/>
          <w:szCs w:val="84"/>
        </w:rPr>
        <w:t>报告</w:t>
      </w:r>
    </w:p>
    <w:p w14:paraId="21A641A9">
      <w:r>
        <w:t xml:space="preserve">   </w:t>
      </w:r>
    </w:p>
    <w:p w14:paraId="6E32F86A"/>
    <w:p w14:paraId="59EDE529"/>
    <w:p w14:paraId="2CD4AAE6"/>
    <w:p w14:paraId="1EA2F238"/>
    <w:p w14:paraId="07D6F324"/>
    <w:p w14:paraId="690509D5"/>
    <w:tbl>
      <w:tblPr>
        <w:tblStyle w:val="3"/>
        <w:tblpPr w:leftFromText="180" w:rightFromText="180" w:vertAnchor="text" w:horzAnchor="page" w:tblpX="2536" w:tblpY="222"/>
        <w:tblOverlap w:val="never"/>
        <w:tblW w:w="80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5992"/>
      </w:tblGrid>
      <w:tr w14:paraId="0DE8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34DEAB0D">
            <w:pPr>
              <w:spacing w:line="48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  <w:lang w:val="en-US" w:eastAsia="zh-CN"/>
              </w:rPr>
              <w:t>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62C86F31">
            <w:pPr>
              <w:spacing w:line="480" w:lineRule="auto"/>
              <w:jc w:val="center"/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逻辑代数基础实验</w:t>
            </w:r>
          </w:p>
        </w:tc>
      </w:tr>
      <w:tr w14:paraId="1F79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029B3E6B">
            <w:pPr>
              <w:spacing w:line="48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16B360D5">
            <w:pPr>
              <w:spacing w:line="480" w:lineRule="auto"/>
              <w:jc w:val="center"/>
            </w:pPr>
          </w:p>
        </w:tc>
      </w:tr>
    </w:tbl>
    <w:p w14:paraId="42DBBFA7"/>
    <w:p w14:paraId="148C4A4A"/>
    <w:p w14:paraId="6A963184"/>
    <w:p w14:paraId="52DA20FC"/>
    <w:p w14:paraId="2140DEF5"/>
    <w:p w14:paraId="6C7464DA">
      <w:pPr>
        <w:ind w:firstLine="2240" w:firstLineChars="800"/>
        <w:rPr>
          <w:rFonts w:hint="eastAsia"/>
          <w:sz w:val="28"/>
        </w:rPr>
      </w:pPr>
    </w:p>
    <w:p w14:paraId="01A3DDCA">
      <w:pPr>
        <w:ind w:firstLine="2240" w:firstLineChars="800"/>
        <w:rPr>
          <w:rFonts w:hint="eastAsia"/>
          <w:sz w:val="28"/>
        </w:rPr>
      </w:pPr>
    </w:p>
    <w:p w14:paraId="1C3B638C">
      <w:pPr>
        <w:ind w:firstLine="2240" w:firstLineChars="800"/>
        <w:rPr>
          <w:rFonts w:hint="eastAsia"/>
          <w:sz w:val="28"/>
        </w:rPr>
      </w:pPr>
    </w:p>
    <w:p w14:paraId="16A89D53">
      <w:pPr>
        <w:ind w:firstLine="2240" w:firstLineChars="800"/>
        <w:rPr>
          <w:rFonts w:hint="eastAsia"/>
          <w:sz w:val="28"/>
        </w:rPr>
      </w:pPr>
    </w:p>
    <w:p w14:paraId="1B5242FA">
      <w:pPr>
        <w:ind w:firstLine="2240" w:firstLineChars="800"/>
        <w:rPr>
          <w:rFonts w:hint="eastAsia"/>
          <w:sz w:val="28"/>
        </w:rPr>
      </w:pPr>
    </w:p>
    <w:p w14:paraId="2A46B544">
      <w:pPr>
        <w:ind w:firstLine="2240" w:firstLineChars="80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>计算机类24—6班</w:t>
      </w:r>
      <w:r>
        <w:rPr>
          <w:rFonts w:hint="eastAsia"/>
          <w:sz w:val="28"/>
          <w:u w:val="single"/>
        </w:rPr>
        <w:t xml:space="preserve">    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1A12AC3C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>2024015829</w:t>
      </w:r>
      <w:r>
        <w:rPr>
          <w:sz w:val="28"/>
          <w:u w:val="single"/>
        </w:rPr>
        <w:t xml:space="preserve">       </w:t>
      </w:r>
      <w:r>
        <w:rPr>
          <w:rFonts w:hint="eastAsia"/>
          <w:sz w:val="28"/>
          <w:u w:val="single"/>
        </w:rPr>
        <w:t xml:space="preserve">      </w:t>
      </w:r>
    </w:p>
    <w:p w14:paraId="3A1261BC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     </w:t>
      </w:r>
      <w:r>
        <w:rPr>
          <w:rFonts w:hint="eastAsia"/>
          <w:sz w:val="28"/>
          <w:u w:val="single"/>
          <w:lang w:val="en-US" w:eastAsia="zh-CN"/>
        </w:rPr>
        <w:t>李健豪</w:t>
      </w:r>
      <w:r>
        <w:rPr>
          <w:rFonts w:hint="eastAsia"/>
          <w:sz w:val="28"/>
          <w:u w:val="single"/>
        </w:rPr>
        <w:t xml:space="preserve">            </w:t>
      </w:r>
    </w:p>
    <w:p w14:paraId="3D1D2C30"/>
    <w:p w14:paraId="5D5CEEB3"/>
    <w:p w14:paraId="14E07815"/>
    <w:p w14:paraId="71A3995B"/>
    <w:p w14:paraId="2A00478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2C341D2F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0BBD9243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1C7C176D">
      <w:pPr>
        <w:jc w:val="center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实验一：逻辑代数基础实验</w:t>
      </w:r>
    </w:p>
    <w:p w14:paraId="6F429D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一、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068D5E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color w:val="000000"/>
          <w:kern w:val="0"/>
          <w:sz w:val="24"/>
          <w:szCs w:val="24"/>
          <w:lang w:val="en-US" w:eastAsia="zh-CN" w:bidi="ar"/>
        </w:rPr>
        <w:t>①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学习L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软件编辑逻辑电路和仿真运行的基本流程，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熟悉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调用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仿真软件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Gates模块库绘制逻辑电路图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E4133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Calibri" w:hAnsi="Calibri" w:cs="Calibri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②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列写真值表，给出函数的最小项、最大项。</w:t>
      </w:r>
    </w:p>
    <w:p w14:paraId="282FD4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③</w:t>
      </w:r>
      <w:r>
        <w:rPr>
          <w:rFonts w:hint="eastAsia" w:ascii="Calibri" w:hAnsi="Calibri" w:cs="Calibri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学习使用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软件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优化逻辑电路，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调用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Gates模块库绘制给定逻辑函数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逻辑电路图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，并进行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组合分析，得到逻辑函数真值表和最简化卡诺图，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并生成最简化逻辑电路。</w:t>
      </w:r>
    </w:p>
    <w:p w14:paraId="464610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④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掌握Gray可靠性码的原理，熟悉模拟奇偶校验码的生成过程和校验过程。</w:t>
      </w:r>
    </w:p>
    <w:p w14:paraId="6910E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⑤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掌握奇偶校验码的原理，熟悉模拟奇偶校验码的生成过程和校验过程。</w:t>
      </w:r>
    </w:p>
    <w:p w14:paraId="65CFA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二、实验内容</w:t>
      </w:r>
    </w:p>
    <w:p w14:paraId="36B748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1、摩根定理的验证</w:t>
      </w:r>
    </w:p>
    <w:p w14:paraId="4953CE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pict>
          <v:shape id="_x0000_s1026" o:spid="_x0000_s1026" o:spt="75" type="#_x0000_t75" style="position:absolute;left:0pt;margin-left:102.55pt;margin-top:19.7pt;height:19pt;width:16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  <o:OLEObject Type="Embed" ProgID="Equation.KSEE3" ShapeID="_x0000_s1026" DrawAspect="Content" ObjectID="_1468075725" r:id="rId4">
            <o:LockedField>false</o:LockedField>
          </o:OLEObject>
        </w:pic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实验原理：</w:t>
      </w:r>
    </w:p>
    <w:p w14:paraId="0F430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根据摩根定理                              。 </w:t>
      </w:r>
    </w:p>
    <w:p w14:paraId="5DA2C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实验内容：</w:t>
      </w:r>
    </w:p>
    <w:p w14:paraId="56F93A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pict>
          <v:shape id="_x0000_s1027" o:spid="_x0000_s1027" o:spt="75" type="#_x0000_t75" style="position:absolute;left:0pt;margin-left:38.9pt;margin-top:0.25pt;height:20pt;width:262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</v:shape>
          <o:OLEObject Type="Embed" ProgID="Equation.KSEE3" ShapeID="_x0000_s1027" DrawAspect="Content" ObjectID="_1468075726" r:id="rId6">
            <o:LockedField>false</o:LockedField>
          </o:OLEObject>
        </w:pic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设                                            ，列写真值表，证明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4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D94A5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pict>
          <v:shape id="_x0000_s1028" o:spid="_x0000_s1028" o:spt="75" type="#_x0000_t75" style="position:absolute;left:0pt;margin-left:38.8pt;margin-top:0.3pt;height:19pt;width:160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</v:shape>
          <o:OLEObject Type="Embed" ProgID="Equation.KSEE3" ShapeID="_x0000_s1028" DrawAspect="Content" ObjectID="_1468075727" r:id="rId8">
            <o:LockedField>false</o:LockedField>
          </o:OLEObject>
        </w:pic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2、已知                           ，绘制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的逻辑电路，列写真值表，给出函数的最小项、最大项。</w:t>
      </w:r>
    </w:p>
    <w:p w14:paraId="40789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3、采用与非门实现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25" o:spt="75" type="#_x0000_t75" style="height:17pt;width:6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8" r:id="rId10">
            <o:LockedField>false</o:LockedField>
          </o:OLEObject>
        </w:objec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逻辑函数；采用或非门实现F=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 w:val="0"/>
                <w:color w:val="000000"/>
                <w:kern w:val="0"/>
                <w:sz w:val="24"/>
                <w:szCs w:val="24"/>
                <w:lang w:val="en-US" w:bidi="ar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m:t>A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acc>
      </m:oMath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C+BD逻辑函数。</w:t>
      </w:r>
    </w:p>
    <w:p w14:paraId="270065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4、调用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Gates模块，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设计四位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二进制码转换Gra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y 码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的逻辑电路和四位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Gray 码转换二进制码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的逻辑电路。</w:t>
      </w:r>
    </w:p>
    <w:p w14:paraId="727B9A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5、调用仿真软件L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Gates模块，实现四位二进制信息奇偶校验传输系统。  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</w:p>
    <w:p w14:paraId="71552C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三、撰写实验报告要求</w:t>
      </w:r>
    </w:p>
    <w:p w14:paraId="45134DE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2C30C9B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阐述实验内容；</w:t>
      </w:r>
    </w:p>
    <w:p w14:paraId="16729D3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软件的资源和逻辑门名称；</w:t>
      </w:r>
    </w:p>
    <w:p w14:paraId="4253328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设计逻辑电路，并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1B2137F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284ECBD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990744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主体部分：</w:t>
      </w:r>
    </w:p>
    <w:p w14:paraId="7C16A2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1、摩根定理的验证</w:t>
      </w:r>
    </w:p>
    <w:p w14:paraId="5D5216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345824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验证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摩根定理</w:t>
      </w:r>
    </w:p>
    <w:p w14:paraId="704C48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学习L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软件编辑逻辑电路和仿真运行的基本流程，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熟悉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调用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仿真软件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Gates模块库绘制逻辑电路图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87D4A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1.2阐述实验内容；</w:t>
      </w:r>
    </w:p>
    <w:p w14:paraId="7D5D07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pict>
          <v:shape id="_x0000_s1029" o:spid="_x0000_s1029" o:spt="75" type="#_x0000_t75" style="position:absolute;left:0pt;margin-left:38.9pt;margin-top:0.25pt;height:20pt;width:262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</v:shape>
          <o:OLEObject Type="Embed" ProgID="Equation.KSEE3" ShapeID="_x0000_s1029" DrawAspect="Content" ObjectID="_1468075729" r:id="rId12">
            <o:LockedField>false</o:LockedField>
          </o:OLEObject>
        </w:pic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设                                            ，列写真值表，证明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=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vertAlign w:val="subscript"/>
          <w:lang w:val="en-US" w:eastAsia="zh-CN" w:bidi="ar"/>
        </w:rPr>
        <w:t>4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C708D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1.3说明使用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软件的资源和逻辑门名称；</w:t>
      </w:r>
    </w:p>
    <w:p w14:paraId="3DB2D9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非门，与门，或门。</w:t>
      </w:r>
    </w:p>
    <w:p w14:paraId="6E65A2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1.4设计逻辑电路，并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05001F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4597400" cy="67881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59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68595" cy="6431915"/>
            <wp:effectExtent l="0" t="0" r="19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3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F2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1.5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73853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2BC37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pict>
          <v:shape id="_x0000_s1030" o:spid="_x0000_s1030" o:spt="75" type="#_x0000_t75" style="position:absolute;left:0pt;margin-left:-3.9pt;margin-top:6.45pt;height:19pt;width:161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</v:shape>
          <o:OLEObject Type="Embed" ProgID="Equation.KSEE3" ShapeID="_x0000_s1030" DrawAspect="Content" ObjectID="_1468075730" r:id="rId15">
            <o:LockedField>false</o:LockedField>
          </o:OLEObject>
        </w:pict>
      </w:r>
    </w:p>
    <w:p w14:paraId="427229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摩根定律成立。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</w:t>
      </w:r>
    </w:p>
    <w:p w14:paraId="79222B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1.6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7113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绘图时感觉不够美观，改了一下线路排布，感觉好多了。</w:t>
      </w:r>
    </w:p>
    <w:p w14:paraId="30D949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</w:p>
    <w:p w14:paraId="3934859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pict>
          <v:shape id="_x0000_s1031" o:spid="_x0000_s1031" o:spt="75" type="#_x0000_t75" style="position:absolute;left:0pt;margin-left:46.95pt;margin-top:0.65pt;height:19pt;width:160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</v:shape>
          <o:OLEObject Type="Embed" ProgID="Equation.KSEE3" ShapeID="_x0000_s1031" DrawAspect="Content" ObjectID="_1468075731" r:id="rId17">
            <o:LockedField>false</o:LockedField>
          </o:OLEObject>
        </w:pict>
      </w:r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已知                           ，绘制</w:t>
      </w:r>
      <w:r>
        <w:rPr>
          <w:rFonts w:hint="eastAsia" w:ascii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的逻辑电路，列写真值表，给出函数的最小项、最大项。</w:t>
      </w:r>
    </w:p>
    <w:p w14:paraId="4FC939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7811A8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模拟F的逻辑电路，求其函数的最小项和最大项。</w:t>
      </w:r>
    </w:p>
    <w:p w14:paraId="680D7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列写真值表，给出函数的最小项、最大项</w:t>
      </w:r>
    </w:p>
    <w:p w14:paraId="1287C5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2.2阐述实验内容</w:t>
      </w:r>
    </w:p>
    <w:p w14:paraId="770FD6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绘制出F的逻辑电路，根据实验结果列出真值表，找出函数的最小项和最大项。</w:t>
      </w:r>
    </w:p>
    <w:p w14:paraId="512B1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2.3说明使用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</w:t>
      </w:r>
    </w:p>
    <w:p w14:paraId="07C55A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非门，与门，或门</w:t>
      </w:r>
    </w:p>
    <w:p w14:paraId="178C49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2.4设计逻辑电路，并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</w:p>
    <w:p w14:paraId="05ED59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71770" cy="3738245"/>
            <wp:effectExtent l="0" t="0" r="1143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2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1835150" cy="36385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6A9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3A354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函数的最小项：m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5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6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7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9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11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14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15</w:t>
      </w:r>
      <w:r>
        <w:rPr>
          <w:rFonts w:hint="eastAsia"/>
          <w:lang w:val="en-US" w:eastAsia="zh-CN"/>
        </w:rPr>
        <w:t>.</w:t>
      </w:r>
    </w:p>
    <w:p w14:paraId="5534F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函数的最大项：M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4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8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10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12</w:t>
      </w:r>
      <w:r>
        <w:rPr>
          <w:rFonts w:hint="eastAsia"/>
          <w:lang w:val="en-US" w:eastAsia="zh-CN"/>
        </w:rPr>
        <w:t>,M</w:t>
      </w:r>
      <w:r>
        <w:rPr>
          <w:rFonts w:hint="eastAsia"/>
          <w:vertAlign w:val="subscript"/>
          <w:lang w:val="en-US" w:eastAsia="zh-CN"/>
        </w:rPr>
        <w:t>13</w:t>
      </w:r>
    </w:p>
    <w:p w14:paraId="30473D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4216400" cy="3702050"/>
            <wp:effectExtent l="0" t="0" r="0" b="635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3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191000" cy="3600450"/>
            <wp:effectExtent l="0" t="0" r="0" b="635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7C2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2.6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809C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因为逻辑门线路过于复杂，一开始连的时候连错了。截图太长，一张难以放下，后面改为了两张图。</w:t>
      </w:r>
    </w:p>
    <w:p w14:paraId="7A5215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</w:p>
    <w:p w14:paraId="06BCD9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3、采用与非门实现</w:t>
      </w:r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26" o:spt="75" type="#_x0000_t75" style="height:17pt;width:6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32" r:id="rId23">
            <o:LockedField>false</o:LockedField>
          </o:OLEObject>
        </w:object>
      </w:r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逻辑函数；采用或非门实现F=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iCs w:val="0"/>
                <w:color w:val="000000"/>
                <w:kern w:val="0"/>
                <w:sz w:val="24"/>
                <w:szCs w:val="24"/>
                <w:lang w:val="en-US" w:bidi="ar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m:t>A</m:t>
            </m:r>
            <m:ctrlPr>
              <w:rPr>
                <w:rFonts w:ascii="Cambria Math" w:hAnsi="Cambria Math" w:cs="Times New Roman"/>
                <w:b/>
                <w:bCs/>
                <w:i/>
                <w:iCs w:val="0"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acc>
      </m:oMath>
      <w:r>
        <w:rPr>
          <w:rFonts w:hint="eastAsia" w:ascii="Times New Roman" w:hAnsi="Times New Roman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C+BD逻辑函数。</w:t>
      </w:r>
    </w:p>
    <w:p w14:paraId="47C98B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408FE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模拟F的逻辑电路图</w:t>
      </w:r>
    </w:p>
    <w:p w14:paraId="2AFBC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学习使用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软件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优化逻辑电路，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调用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Gates模块库绘制给定逻辑函数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逻辑电路图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，并进行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组合分析，得到逻辑函数真值表和最简化卡诺图，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并生成最简化逻辑电路。</w:t>
      </w:r>
    </w:p>
    <w:p w14:paraId="14947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3.2阐述实验内容</w:t>
      </w:r>
    </w:p>
    <w:p w14:paraId="4B131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采用与非门实现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27" o:spt="75" type="#_x0000_t75" style="height:17pt;width:6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33" r:id="rId24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逻辑函数；采用或非门实现F=</w:t>
      </w:r>
      <m:oMath>
        <m:acc>
          <m:accPr>
            <m:chr m:val="̅"/>
            <m:ctrlPr>
              <w:rPr>
                <w:rFonts w:ascii="Cambria Math" w:hAnsi="Cambria Math" w:cs="Times New Roman"/>
                <w:b w:val="0"/>
                <w:bCs w:val="0"/>
                <w:i/>
                <w:iCs w:val="0"/>
                <w:color w:val="000000"/>
                <w:kern w:val="0"/>
                <w:sz w:val="24"/>
                <w:szCs w:val="24"/>
                <w:lang w:val="en-US" w:bidi="ar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m:t>A</m:t>
            </m:r>
            <m:ctrlPr>
              <w:rPr>
                <w:rFonts w:ascii="Cambria Math" w:hAnsi="Cambria Math" w:cs="Times New Roman"/>
                <w:b w:val="0"/>
                <w:bCs w:val="0"/>
                <w:i/>
                <w:iCs w:val="0"/>
                <w:color w:val="000000"/>
                <w:kern w:val="0"/>
                <w:sz w:val="24"/>
                <w:szCs w:val="24"/>
                <w:lang w:val="en-US" w:bidi="ar"/>
              </w:rPr>
            </m:ctrlPr>
          </m:e>
        </m:acc>
      </m:oMath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C+BD逻辑函数。</w:t>
      </w:r>
    </w:p>
    <w:p w14:paraId="756F9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</w:t>
      </w:r>
    </w:p>
    <w:p w14:paraId="189D4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逻辑门(gates)：非门，或非门，与非门</w:t>
      </w:r>
    </w:p>
    <w:p w14:paraId="0F826A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3.4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设计逻辑电路，并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</w:p>
    <w:p w14:paraId="7698C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73040" cy="1714500"/>
            <wp:effectExtent l="0" t="0" r="10160" b="0"/>
            <wp:docPr id="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F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66055" cy="2798445"/>
            <wp:effectExtent l="0" t="0" r="4445" b="825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F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</w:p>
    <w:p w14:paraId="2927D0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F的逻辑电路模拟成功。</w:t>
      </w:r>
    </w:p>
    <w:p w14:paraId="677B4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3.6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4ABB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有一点遗忘了摩根率怎么化简函数表达式，花了一点时间分析。</w:t>
      </w:r>
    </w:p>
    <w:p w14:paraId="00F581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软件使用不熟练，找到对应的功能花了一点点时间。</w:t>
      </w:r>
    </w:p>
    <w:p w14:paraId="273982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4、调用</w:t>
      </w: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仿真软件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Gates模块，</w:t>
      </w: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设计四位</w:t>
      </w: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二进制码转换Gra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y 码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的逻辑电路和四位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Gray 码转换二进制码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的逻辑电路。</w:t>
      </w:r>
    </w:p>
    <w:p w14:paraId="6DC8EB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38494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尝试使用Logisim Gates模块设计四位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二进制码转换Gray 码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的逻辑电路和四位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Gray 码转换二进制码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的逻辑电路</w:t>
      </w:r>
    </w:p>
    <w:p w14:paraId="5AA654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掌握Gray可靠性码的原理，熟悉模拟奇偶校验码的生成过程和校验过程</w:t>
      </w:r>
    </w:p>
    <w:p w14:paraId="61E4A3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4.2阐述实验内容</w:t>
      </w:r>
    </w:p>
    <w:p w14:paraId="16136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调用仿真软件Logisim Gates模块，设计四位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二进制码转换Gray 码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的逻辑电路和四位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Gray 码转换二进制码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的逻辑电路，将其画出并检验。</w:t>
      </w:r>
    </w:p>
    <w:p w14:paraId="167A6B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</w:t>
      </w:r>
    </w:p>
    <w:p w14:paraId="05E82A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逻辑门(gates)：异或门</w:t>
      </w:r>
    </w:p>
    <w:p w14:paraId="2B9B94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4.4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设计逻辑电路，并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</w:p>
    <w:p w14:paraId="6F40C2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4362450" cy="7473950"/>
            <wp:effectExtent l="0" t="0" r="6350" b="635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47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3A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73675" cy="7668260"/>
            <wp:effectExtent l="0" t="0" r="9525" b="2540"/>
            <wp:docPr id="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6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B1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4.5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</w:p>
    <w:p w14:paraId="75AFF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逻辑电路的真值表与实际计算的转换真值表相同模拟成功</w:t>
      </w:r>
    </w:p>
    <w:p w14:paraId="3C689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4.6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4673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对格雷码以及各种进制转换的知识部分遗忘，看书复习回顾巩固了一下。</w:t>
      </w:r>
    </w:p>
    <w:p w14:paraId="187E7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9BF52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5、调用仿真软件L</w:t>
      </w: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Gates模块，实现四位二进制信息奇偶校验传输系统。</w:t>
      </w:r>
    </w:p>
    <w:p w14:paraId="22426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28BE3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软件中模拟实现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四位二进制信息奇偶校验传输系统</w:t>
      </w:r>
    </w:p>
    <w:p w14:paraId="34984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掌握奇偶校验码的原理，熟悉模拟奇偶校验码的生成过程和校验过程</w:t>
      </w:r>
    </w:p>
    <w:p w14:paraId="3C0599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5.2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</w:t>
      </w:r>
    </w:p>
    <w:p w14:paraId="2FF191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调用仿真软件Logisim Gates模块，实现四位二进制信息奇偶校验传输系统。</w:t>
      </w:r>
    </w:p>
    <w:p w14:paraId="08FC00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</w:t>
      </w:r>
    </w:p>
    <w:p w14:paraId="454A78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四引脚异或门，非门。</w:t>
      </w:r>
    </w:p>
    <w:p w14:paraId="0984BC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5.4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设计逻辑电路，并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</w:p>
    <w:p w14:paraId="6DF2B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69230" cy="4794250"/>
            <wp:effectExtent l="0" t="0" r="1270" b="635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5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  <w:r>
        <w:drawing>
          <wp:inline distT="0" distB="0" distL="114300" distR="114300">
            <wp:extent cx="5269230" cy="4670425"/>
            <wp:effectExtent l="0" t="0" r="1270" b="317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A9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5.5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</w:p>
    <w:p w14:paraId="7A1953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与实际的奇偶校验码相符，说明线路模拟成功。</w:t>
      </w:r>
    </w:p>
    <w:p w14:paraId="6FE161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5.6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7564A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一开始不知道怎么把异或门改为四引脚，想用多个两位异或，弄复杂了。后面改成了四位异或。</w:t>
      </w:r>
    </w:p>
    <w:p w14:paraId="441115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20E09"/>
    <w:multiLevelType w:val="singleLevel"/>
    <w:tmpl w:val="8FA20E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4F62B38"/>
    <w:multiLevelType w:val="singleLevel"/>
    <w:tmpl w:val="94F62B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E25873"/>
    <w:multiLevelType w:val="singleLevel"/>
    <w:tmpl w:val="32E2587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jZGVlNmZlYWJlNjY1OThkN2FkYjE3NjQ4N2EyZDIifQ=="/>
  </w:docVars>
  <w:rsids>
    <w:rsidRoot w:val="29094F47"/>
    <w:rsid w:val="00705387"/>
    <w:rsid w:val="06512445"/>
    <w:rsid w:val="0E90419B"/>
    <w:rsid w:val="0FF05D35"/>
    <w:rsid w:val="12A54313"/>
    <w:rsid w:val="167A5AB7"/>
    <w:rsid w:val="171347E8"/>
    <w:rsid w:val="19004393"/>
    <w:rsid w:val="1BB15E7B"/>
    <w:rsid w:val="25577387"/>
    <w:rsid w:val="29094F47"/>
    <w:rsid w:val="3C8243D1"/>
    <w:rsid w:val="3DBF3C2B"/>
    <w:rsid w:val="44CD3E71"/>
    <w:rsid w:val="44D97CC8"/>
    <w:rsid w:val="4C425AD3"/>
    <w:rsid w:val="4DE07E1A"/>
    <w:rsid w:val="4F8571A9"/>
    <w:rsid w:val="510417CF"/>
    <w:rsid w:val="5AAD5315"/>
    <w:rsid w:val="5E363F9E"/>
    <w:rsid w:val="68612AB6"/>
    <w:rsid w:val="686616F5"/>
    <w:rsid w:val="6B260059"/>
    <w:rsid w:val="711F55DE"/>
    <w:rsid w:val="72ED3A79"/>
    <w:rsid w:val="7383558F"/>
    <w:rsid w:val="73C975AE"/>
    <w:rsid w:val="75BE625B"/>
    <w:rsid w:val="76F84723"/>
    <w:rsid w:val="78632E2A"/>
    <w:rsid w:val="7A15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8.png"/><Relationship Id="rId3" Type="http://schemas.openxmlformats.org/officeDocument/2006/relationships/theme" Target="theme/theme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oleObject" Target="embeddings/oleObject9.bin"/><Relationship Id="rId23" Type="http://schemas.openxmlformats.org/officeDocument/2006/relationships/oleObject" Target="embeddings/oleObject8.bin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1899</Words>
  <Characters>2280</Characters>
  <Lines>0</Lines>
  <Paragraphs>0</Paragraphs>
  <TotalTime>2</TotalTime>
  <ScaleCrop>false</ScaleCrop>
  <LinksUpToDate>false</LinksUpToDate>
  <CharactersWithSpaces>2600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2024-04-07T07:42:00Z</dcterms:created>
  <dc:creator>guping</dc:creator>
  <cp:lastModifiedBy>马克思.普朗克</cp:lastModifiedBy>
  <dcterms:modified xsi:type="dcterms:W3CDTF">2025-06-03T15:31:17Z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307CFD5C043D485A86F7FEF02EA97C87_13</vt:lpwstr>
  </property>
  <property fmtid="{D5CDD505-2E9C-101B-9397-08002B2CF9AE}" pid="4" name="KSOTemplateDocerSaveRecord">
    <vt:lpwstr>eyJoZGlkIjoiNzQ1ZDQ1MzM5MDBmMmJmZmJhMTVkY2I3N2ExNzg0ZTEiLCJ1c2VySWQiOiI4MTgxNzAxMDgifQ==</vt:lpwstr>
  </property>
</Properties>
</file>