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57ka0kv607o" w:id="0"/>
      <w:bookmarkEnd w:id="0"/>
      <w:r w:rsidDel="00000000" w:rsidR="00000000" w:rsidRPr="00000000">
        <w:rPr>
          <w:rtl w:val="0"/>
        </w:rPr>
        <w:t xml:space="preserve">3.2 Basic GPEDIT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GPEDIT is like LSP but on steroids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It is capable of preventing users from changing settings - grayed out boxes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There are literally A TON OF SETTINGS (typically ~4000 depending on the system and its installed programs)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Most of these settings are not security related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Most of the security settings can be easily determined through common sense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9zrtsq4c8rfk" w:id="1"/>
      <w:bookmarkEnd w:id="1"/>
      <w:r w:rsidDel="00000000" w:rsidR="00000000" w:rsidRPr="00000000">
        <w:rPr>
          <w:rtl w:val="0"/>
        </w:rPr>
        <w:t xml:space="preserve">Some sample GPEDIT configurations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here are a whole lot more than these, these are just to get you started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Administrative Templates &gt; Windows Components &gt; Autoplay Policies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"Turn off Autoplay" - Enabled for All Drives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Administrative Templates &gt; Windows Components &gt; Remote Desktop Services &gt; Remote Desktop Session Host &gt; Connections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"Allow users to connect remotely by using Remote Desktop Services" - Disabled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Administrative Templates &gt; Windows Components &gt; Search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"Allow Cortana" - Disabled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Configuration &gt; Administrative Templates &gt; Control Panel &gt; Personalization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"Enable screen saver" - Enabled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Administrative Templates &gt; Network &gt; Network Connections &gt; Windows Firewall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all profiles, set "Windows Firewall: Protect all network connections" to Enabled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Administrative Templates &gt; Windows Components &gt; Remote Desktop Services &gt; Remote Desktop Session Host &gt; Security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"Require secure RPC communication" - Enabled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"Require user authentication for remote connections by using Network Level Authentication" - Enabled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Computer Configuration &gt; Windows Settings &gt; Security Settings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GPEDIT LSP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xi5833iyyd5q" w:id="2"/>
      <w:bookmarkEnd w:id="2"/>
      <w:r w:rsidDel="00000000" w:rsidR="00000000" w:rsidRPr="00000000">
        <w:rPr>
          <w:rtl w:val="0"/>
        </w:rPr>
        <w:t xml:space="preserve">Where do I go for more?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There are a whole bunch of cool sites for you to research GPEDIT settings on: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https://www.stigviewer.com/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https://gpsearch.azurewebsites.net/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and more...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You can even search “gpedit hardening forum” and the first result has a lot of juicy info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7"/>
        <w:szCs w:val="27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igviewer.com/" TargetMode="External"/><Relationship Id="rId7" Type="http://schemas.openxmlformats.org/officeDocument/2006/relationships/hyperlink" Target="https://gpsearch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