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color w:val="0088cc"/>
          <w:sz w:val="48"/>
          <w:szCs w:val="48"/>
        </w:rPr>
      </w:pPr>
      <w:bookmarkStart w:colFirst="0" w:colLast="0" w:name="_jb7dahsq5iku" w:id="0"/>
      <w:bookmarkEnd w:id="0"/>
      <w:r w:rsidDel="00000000" w:rsidR="00000000" w:rsidRPr="00000000">
        <w:rPr>
          <w:color w:val="0088cc"/>
          <w:sz w:val="44"/>
          <w:szCs w:val="44"/>
          <w:rtl w:val="0"/>
        </w:rPr>
        <w:t xml:space="preserve">5.2 </w:t>
      </w:r>
      <w:r w:rsidDel="00000000" w:rsidR="00000000" w:rsidRPr="00000000">
        <w:rPr>
          <w:color w:val="0088cc"/>
          <w:sz w:val="48"/>
          <w:szCs w:val="48"/>
          <w:rtl w:val="0"/>
        </w:rPr>
        <w:t xml:space="preserve">System Configuration Utility</w:t>
      </w:r>
    </w:p>
    <w:p w:rsidR="00000000" w:rsidDel="00000000" w:rsidP="00000000" w:rsidRDefault="00000000" w:rsidRPr="00000000" w14:paraId="00000002">
      <w:pPr>
        <w:pageBreakBefore w:val="0"/>
        <w:spacing w:after="0" w:before="200" w:line="276" w:lineRule="auto"/>
        <w:rPr>
          <w:color w:val="333333"/>
          <w:sz w:val="27"/>
          <w:szCs w:val="27"/>
        </w:rPr>
      </w:pPr>
      <w:r w:rsidDel="00000000" w:rsidR="00000000" w:rsidRPr="00000000">
        <w:rPr>
          <w:color w:val="333333"/>
          <w:sz w:val="27"/>
          <w:szCs w:val="27"/>
          <w:rtl w:val="0"/>
        </w:rPr>
        <w:t xml:space="preserve">The </w:t>
      </w:r>
      <w:r w:rsidDel="00000000" w:rsidR="00000000" w:rsidRPr="00000000">
        <w:rPr>
          <w:color w:val="0088cc"/>
          <w:sz w:val="27"/>
          <w:szCs w:val="27"/>
          <w:rtl w:val="0"/>
        </w:rPr>
        <w:t xml:space="preserve">System Configuration utility</w:t>
      </w:r>
      <w:r w:rsidDel="00000000" w:rsidR="00000000" w:rsidRPr="00000000">
        <w:rPr>
          <w:color w:val="333333"/>
          <w:sz w:val="27"/>
          <w:szCs w:val="27"/>
          <w:rtl w:val="0"/>
        </w:rPr>
        <w:t xml:space="preserve"> (</w:t>
      </w:r>
      <w:r w:rsidDel="00000000" w:rsidR="00000000" w:rsidRPr="00000000">
        <w:rPr>
          <w:b w:val="1"/>
          <w:color w:val="c7254e"/>
          <w:sz w:val="27"/>
          <w:szCs w:val="27"/>
          <w:rtl w:val="0"/>
        </w:rPr>
        <w:t xml:space="preserve">msconfig</w:t>
      </w:r>
      <w:r w:rsidDel="00000000" w:rsidR="00000000" w:rsidRPr="00000000">
        <w:rPr>
          <w:color w:val="333333"/>
          <w:sz w:val="27"/>
          <w:szCs w:val="27"/>
          <w:rtl w:val="0"/>
        </w:rPr>
        <w:t xml:space="preserve"> command) is used to troubleshoot Windows startup problems by disabling startup programs and services one at a time or several at once. This graphical utility reduces the chances of making typing errors, deleting files, and other misfortunes that occur when technicians work from a command prompt. Only an administrator or a member of the Administrators group can use the System Configuration utility.</w:t>
      </w:r>
    </w:p>
    <w:p w:rsidR="00000000" w:rsidDel="00000000" w:rsidP="00000000" w:rsidRDefault="00000000" w:rsidRPr="00000000" w14:paraId="00000003">
      <w:pPr>
        <w:pageBreakBefore w:val="0"/>
        <w:spacing w:after="0" w:before="0" w:line="276" w:lineRule="auto"/>
        <w:rPr>
          <w:color w:val="333333"/>
          <w:sz w:val="27"/>
          <w:szCs w:val="27"/>
        </w:rPr>
      </w:pPr>
      <w:r w:rsidDel="00000000" w:rsidR="00000000" w:rsidRPr="00000000">
        <w:rPr>
          <w:color w:val="333333"/>
          <w:sz w:val="27"/>
          <w:szCs w:val="27"/>
          <w:rtl w:val="0"/>
        </w:rPr>
        <w:t xml:space="preserve">To start the System Configuration utility in Windows Vista/7, click </w:t>
      </w:r>
      <w:r w:rsidDel="00000000" w:rsidR="00000000" w:rsidRPr="00000000">
        <w:rPr>
          <w:i w:val="1"/>
          <w:color w:val="333333"/>
          <w:sz w:val="27"/>
          <w:szCs w:val="27"/>
          <w:rtl w:val="0"/>
        </w:rPr>
        <w:t xml:space="preserve">Start</w:t>
      </w:r>
      <w:r w:rsidDel="00000000" w:rsidR="00000000" w:rsidRPr="00000000">
        <w:rPr>
          <w:color w:val="333333"/>
          <w:sz w:val="27"/>
          <w:szCs w:val="27"/>
          <w:rtl w:val="0"/>
        </w:rPr>
        <w:t xml:space="preserve"> &gt; </w:t>
      </w:r>
      <w:r w:rsidDel="00000000" w:rsidR="00000000" w:rsidRPr="00000000">
        <w:rPr>
          <w:i w:val="1"/>
          <w:color w:val="333333"/>
          <w:sz w:val="27"/>
          <w:szCs w:val="27"/>
          <w:rtl w:val="0"/>
        </w:rPr>
        <w:t xml:space="preserve">Run</w:t>
      </w:r>
      <w:r w:rsidDel="00000000" w:rsidR="00000000" w:rsidRPr="00000000">
        <w:rPr>
          <w:color w:val="333333"/>
          <w:sz w:val="27"/>
          <w:szCs w:val="27"/>
          <w:rtl w:val="0"/>
        </w:rPr>
        <w:t xml:space="preserve"> (or press the </w:t>
      </w:r>
      <w:r w:rsidDel="00000000" w:rsidR="00000000" w:rsidRPr="00000000">
        <w:rPr>
          <w:color w:val="333333"/>
          <w:sz w:val="27"/>
          <w:szCs w:val="27"/>
        </w:rPr>
        <w:drawing>
          <wp:inline distB="114300" distT="114300" distL="114300" distR="114300">
            <wp:extent cx="247650" cy="247650"/>
            <wp:effectExtent b="0" l="0" r="0" t="0"/>
            <wp:docPr descr="window" id="8" name="image6.jpg"/>
            <a:graphic>
              <a:graphicData uri="http://schemas.openxmlformats.org/drawingml/2006/picture">
                <pic:pic>
                  <pic:nvPicPr>
                    <pic:cNvPr descr="window" id="0" name="image6.jpg"/>
                    <pic:cNvPicPr preferRelativeResize="0"/>
                  </pic:nvPicPr>
                  <pic:blipFill>
                    <a:blip r:embed="rId6"/>
                    <a:srcRect b="0" l="0" r="0" t="0"/>
                    <a:stretch>
                      <a:fillRect/>
                    </a:stretch>
                  </pic:blipFill>
                  <pic:spPr>
                    <a:xfrm>
                      <a:off x="0" y="0"/>
                      <a:ext cx="247650" cy="247650"/>
                    </a:xfrm>
                    <a:prstGeom prst="rect"/>
                    <a:ln/>
                  </pic:spPr>
                </pic:pic>
              </a:graphicData>
            </a:graphic>
          </wp:inline>
        </w:drawing>
      </w:r>
      <w:r w:rsidDel="00000000" w:rsidR="00000000" w:rsidRPr="00000000">
        <w:rPr>
          <w:color w:val="333333"/>
          <w:sz w:val="27"/>
          <w:szCs w:val="27"/>
          <w:rtl w:val="0"/>
        </w:rPr>
        <w:t xml:space="preserve"> </w:t>
      </w:r>
      <w:r w:rsidDel="00000000" w:rsidR="00000000" w:rsidRPr="00000000">
        <w:rPr>
          <w:i w:val="1"/>
          <w:color w:val="333333"/>
          <w:sz w:val="27"/>
          <w:szCs w:val="27"/>
          <w:rtl w:val="0"/>
        </w:rPr>
        <w:t xml:space="preserve">key plus</w:t>
      </w:r>
      <w:r w:rsidDel="00000000" w:rsidR="00000000" w:rsidRPr="00000000">
        <w:rPr>
          <w:color w:val="333333"/>
          <w:sz w:val="27"/>
          <w:szCs w:val="27"/>
          <w:rtl w:val="0"/>
        </w:rPr>
        <w:t xml:space="preserve"> </w:t>
      </w:r>
      <w:r w:rsidDel="00000000" w:rsidR="00000000" w:rsidRPr="00000000">
        <w:rPr>
          <w:color w:val="333333"/>
          <w:sz w:val="27"/>
          <w:szCs w:val="27"/>
        </w:rPr>
        <w:drawing>
          <wp:inline distB="114300" distT="114300" distL="114300" distR="114300">
            <wp:extent cx="219075" cy="219075"/>
            <wp:effectExtent b="0" l="0" r="0" t="0"/>
            <wp:docPr descr="r" id="5" name="image8.jpg"/>
            <a:graphic>
              <a:graphicData uri="http://schemas.openxmlformats.org/drawingml/2006/picture">
                <pic:pic>
                  <pic:nvPicPr>
                    <pic:cNvPr descr="r" id="0" name="image8.jpg"/>
                    <pic:cNvPicPr preferRelativeResize="0"/>
                  </pic:nvPicPr>
                  <pic:blipFill>
                    <a:blip r:embed="rId7"/>
                    <a:srcRect b="0" l="0" r="0" t="0"/>
                    <a:stretch>
                      <a:fillRect/>
                    </a:stretch>
                  </pic:blipFill>
                  <pic:spPr>
                    <a:xfrm>
                      <a:off x="0" y="0"/>
                      <a:ext cx="219075" cy="219075"/>
                    </a:xfrm>
                    <a:prstGeom prst="rect"/>
                    <a:ln/>
                  </pic:spPr>
                </pic:pic>
              </a:graphicData>
            </a:graphic>
          </wp:inline>
        </w:drawing>
      </w:r>
      <w:r w:rsidDel="00000000" w:rsidR="00000000" w:rsidRPr="00000000">
        <w:rPr>
          <w:color w:val="333333"/>
          <w:sz w:val="27"/>
          <w:szCs w:val="27"/>
          <w:rtl w:val="0"/>
        </w:rPr>
        <w:t xml:space="preserve">) &gt; type </w:t>
      </w:r>
      <w:r w:rsidDel="00000000" w:rsidR="00000000" w:rsidRPr="00000000">
        <w:rPr>
          <w:b w:val="1"/>
          <w:color w:val="c7254e"/>
          <w:sz w:val="27"/>
          <w:szCs w:val="27"/>
          <w:rtl w:val="0"/>
        </w:rPr>
        <w:t xml:space="preserve">msconfig</w:t>
      </w:r>
      <w:r w:rsidDel="00000000" w:rsidR="00000000" w:rsidRPr="00000000">
        <w:rPr>
          <w:color w:val="333333"/>
          <w:sz w:val="27"/>
          <w:szCs w:val="27"/>
          <w:rtl w:val="0"/>
        </w:rPr>
        <w:t xml:space="preserve"> and press </w:t>
      </w:r>
      <w:r w:rsidDel="00000000" w:rsidR="00000000" w:rsidRPr="00000000">
        <w:rPr>
          <w:color w:val="333333"/>
          <w:sz w:val="27"/>
          <w:szCs w:val="27"/>
        </w:rPr>
        <w:drawing>
          <wp:inline distB="114300" distT="114300" distL="114300" distR="114300">
            <wp:extent cx="476250" cy="219075"/>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6250" cy="219075"/>
                    </a:xfrm>
                    <a:prstGeom prst="rect"/>
                    <a:ln/>
                  </pic:spPr>
                </pic:pic>
              </a:graphicData>
            </a:graphic>
          </wp:inline>
        </w:drawing>
      </w:r>
      <w:r w:rsidDel="00000000" w:rsidR="00000000" w:rsidRPr="00000000">
        <w:rPr>
          <w:color w:val="333333"/>
          <w:sz w:val="27"/>
          <w:szCs w:val="27"/>
          <w:rtl w:val="0"/>
        </w:rPr>
        <w:t xml:space="preserve">. In Windows 8 and 10, type </w:t>
      </w:r>
      <w:r w:rsidDel="00000000" w:rsidR="00000000" w:rsidRPr="00000000">
        <w:rPr>
          <w:b w:val="1"/>
          <w:color w:val="c7254e"/>
          <w:sz w:val="27"/>
          <w:szCs w:val="27"/>
          <w:rtl w:val="0"/>
        </w:rPr>
        <w:t xml:space="preserve">msconfig</w:t>
      </w:r>
      <w:r w:rsidDel="00000000" w:rsidR="00000000" w:rsidRPr="00000000">
        <w:rPr>
          <w:color w:val="333333"/>
          <w:sz w:val="27"/>
          <w:szCs w:val="27"/>
          <w:rtl w:val="0"/>
        </w:rPr>
        <w:t xml:space="preserve"> in the search textbox. Figure 6.2.1 shows the System Configuration utility </w:t>
      </w:r>
      <w:r w:rsidDel="00000000" w:rsidR="00000000" w:rsidRPr="00000000">
        <w:rPr>
          <w:i w:val="1"/>
          <w:color w:val="333333"/>
          <w:sz w:val="27"/>
          <w:szCs w:val="27"/>
          <w:rtl w:val="0"/>
        </w:rPr>
        <w:t xml:space="preserve">General</w:t>
      </w:r>
      <w:r w:rsidDel="00000000" w:rsidR="00000000" w:rsidRPr="00000000">
        <w:rPr>
          <w:color w:val="333333"/>
          <w:sz w:val="27"/>
          <w:szCs w:val="27"/>
          <w:rtl w:val="0"/>
        </w:rPr>
        <w:t xml:space="preserve"> tab.</w:t>
      </w:r>
    </w:p>
    <w:p w:rsidR="00000000" w:rsidDel="00000000" w:rsidP="00000000" w:rsidRDefault="00000000" w:rsidRPr="00000000" w14:paraId="00000004">
      <w:pPr>
        <w:pageBreakBefore w:val="0"/>
        <w:spacing w:after="0" w:before="0" w:line="276" w:lineRule="auto"/>
        <w:ind w:left="760" w:firstLine="0"/>
        <w:rPr>
          <w:color w:val="333333"/>
          <w:sz w:val="27"/>
          <w:szCs w:val="27"/>
        </w:rPr>
      </w:pPr>
      <w:r w:rsidDel="00000000" w:rsidR="00000000" w:rsidRPr="00000000">
        <w:rPr>
          <w:rtl w:val="0"/>
        </w:rPr>
      </w:r>
    </w:p>
    <w:p w:rsidR="00000000" w:rsidDel="00000000" w:rsidP="00000000" w:rsidRDefault="00000000" w:rsidRPr="00000000" w14:paraId="00000005">
      <w:pPr>
        <w:pageBreakBefore w:val="0"/>
        <w:spacing w:after="0" w:before="0" w:line="276" w:lineRule="auto"/>
        <w:ind w:left="0" w:firstLine="0"/>
        <w:jc w:val="center"/>
        <w:rPr>
          <w:color w:val="333333"/>
          <w:sz w:val="27"/>
          <w:szCs w:val="27"/>
        </w:rPr>
      </w:pPr>
      <w:r w:rsidDel="00000000" w:rsidR="00000000" w:rsidRPr="00000000">
        <w:rPr>
          <w:color w:val="333333"/>
          <w:sz w:val="27"/>
          <w:szCs w:val="27"/>
        </w:rPr>
        <w:drawing>
          <wp:inline distB="114300" distT="114300" distL="114300" distR="114300">
            <wp:extent cx="2495550" cy="2867025"/>
            <wp:effectExtent b="38100" l="38100" r="38100" t="38100"/>
            <wp:docPr descr="Windows 8 System Configuration utility: General tab" id="4" name="image3.jpg"/>
            <a:graphic>
              <a:graphicData uri="http://schemas.openxmlformats.org/drawingml/2006/picture">
                <pic:pic>
                  <pic:nvPicPr>
                    <pic:cNvPr descr="Windows 8 System Configuration utility: General tab" id="0" name="image3.jpg"/>
                    <pic:cNvPicPr preferRelativeResize="0"/>
                  </pic:nvPicPr>
                  <pic:blipFill>
                    <a:blip r:embed="rId9"/>
                    <a:srcRect b="0" l="0" r="0" t="0"/>
                    <a:stretch>
                      <a:fillRect/>
                    </a:stretch>
                  </pic:blipFill>
                  <pic:spPr>
                    <a:xfrm>
                      <a:off x="0" y="0"/>
                      <a:ext cx="2495550" cy="2867025"/>
                    </a:xfrm>
                    <a:prstGeom prst="rect"/>
                    <a:ln w="381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0" w:before="0" w:line="276" w:lineRule="auto"/>
        <w:ind w:left="0" w:firstLine="0"/>
        <w:jc w:val="center"/>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tl w:val="0"/>
        </w:rPr>
        <w:t xml:space="preserve">FIGURE 6.2.1: Windows 8 System Configuration utility: General tab</w:t>
      </w:r>
    </w:p>
    <w:p w:rsidR="00000000" w:rsidDel="00000000" w:rsidP="00000000" w:rsidRDefault="00000000" w:rsidRPr="00000000" w14:paraId="00000007">
      <w:pPr>
        <w:pageBreakBefore w:val="0"/>
        <w:spacing w:after="0" w:before="0" w:line="276" w:lineRule="auto"/>
        <w:ind w:left="760" w:firstLine="0"/>
        <w:rPr>
          <w:rFonts w:ascii="Trebuchet MS" w:cs="Trebuchet MS" w:eastAsia="Trebuchet MS" w:hAnsi="Trebuchet MS"/>
          <w:color w:val="333333"/>
          <w:sz w:val="24"/>
          <w:szCs w:val="24"/>
        </w:rPr>
      </w:pPr>
      <w:r w:rsidDel="00000000" w:rsidR="00000000" w:rsidRPr="00000000">
        <w:rPr>
          <w:rtl w:val="0"/>
        </w:rPr>
      </w:r>
    </w:p>
    <w:p w:rsidR="00000000" w:rsidDel="00000000" w:rsidP="00000000" w:rsidRDefault="00000000" w:rsidRPr="00000000" w14:paraId="00000008">
      <w:pPr>
        <w:pStyle w:val="Heading1"/>
        <w:pageBreakBefore w:val="0"/>
        <w:spacing w:after="0" w:before="0" w:line="276" w:lineRule="auto"/>
        <w:rPr/>
      </w:pPr>
      <w:bookmarkStart w:colFirst="0" w:colLast="0" w:name="_lkqmamfr91dg" w:id="1"/>
      <w:bookmarkEnd w:id="1"/>
      <w:r w:rsidDel="00000000" w:rsidR="00000000" w:rsidRPr="00000000">
        <w:rPr>
          <w:rtl w:val="0"/>
        </w:rPr>
        <w:t xml:space="preserve">General</w:t>
      </w:r>
      <w:r w:rsidDel="00000000" w:rsidR="00000000" w:rsidRPr="00000000">
        <w:rPr>
          <w:rtl w:val="0"/>
        </w:rPr>
      </w:r>
    </w:p>
    <w:p w:rsidR="00000000" w:rsidDel="00000000" w:rsidP="00000000" w:rsidRDefault="00000000" w:rsidRPr="00000000" w14:paraId="00000009">
      <w:pPr>
        <w:pageBreakBefore w:val="0"/>
        <w:spacing w:after="0" w:before="0" w:line="276" w:lineRule="auto"/>
        <w:ind w:left="0" w:firstLine="0"/>
        <w:rPr>
          <w:color w:val="333333"/>
          <w:sz w:val="27"/>
          <w:szCs w:val="27"/>
        </w:rPr>
      </w:pPr>
      <w:r w:rsidDel="00000000" w:rsidR="00000000" w:rsidRPr="00000000">
        <w:rPr>
          <w:i w:val="1"/>
          <w:color w:val="333333"/>
          <w:sz w:val="27"/>
          <w:szCs w:val="27"/>
          <w:rtl w:val="0"/>
        </w:rPr>
        <w:t xml:space="preserve">General</w:t>
      </w:r>
      <w:r w:rsidDel="00000000" w:rsidR="00000000" w:rsidRPr="00000000">
        <w:rPr>
          <w:color w:val="333333"/>
          <w:sz w:val="27"/>
          <w:szCs w:val="27"/>
          <w:rtl w:val="0"/>
        </w:rPr>
        <w:t xml:space="preserve"> tab has three radio buttons: Normal startup, Diagnostic startup, and Selective startup</w:t>
      </w:r>
    </w:p>
    <w:p w:rsidR="00000000" w:rsidDel="00000000" w:rsidP="00000000" w:rsidRDefault="00000000" w:rsidRPr="00000000" w14:paraId="0000000A">
      <w:pPr>
        <w:pageBreakBefore w:val="0"/>
        <w:numPr>
          <w:ilvl w:val="0"/>
          <w:numId w:val="1"/>
        </w:numPr>
        <w:spacing w:after="0" w:before="0" w:line="276" w:lineRule="auto"/>
        <w:ind w:left="720" w:hanging="360"/>
        <w:rPr>
          <w:color w:val="333333"/>
          <w:sz w:val="27"/>
          <w:szCs w:val="27"/>
          <w:u w:val="none"/>
        </w:rPr>
      </w:pPr>
      <w:r w:rsidDel="00000000" w:rsidR="00000000" w:rsidRPr="00000000">
        <w:rPr>
          <w:i w:val="1"/>
          <w:color w:val="333333"/>
          <w:sz w:val="27"/>
          <w:szCs w:val="27"/>
          <w:rtl w:val="0"/>
        </w:rPr>
        <w:t xml:space="preserve">Normal startup</w:t>
      </w:r>
      <w:r w:rsidDel="00000000" w:rsidR="00000000" w:rsidRPr="00000000">
        <w:rPr>
          <w:color w:val="333333"/>
          <w:sz w:val="27"/>
          <w:szCs w:val="27"/>
          <w:rtl w:val="0"/>
        </w:rPr>
        <w:t xml:space="preserve"> is the default option, and all device drivers and services load normally when this radio button is selected.</w:t>
      </w:r>
    </w:p>
    <w:p w:rsidR="00000000" w:rsidDel="00000000" w:rsidP="00000000" w:rsidRDefault="00000000" w:rsidRPr="00000000" w14:paraId="0000000B">
      <w:pPr>
        <w:pageBreakBefore w:val="0"/>
        <w:numPr>
          <w:ilvl w:val="0"/>
          <w:numId w:val="1"/>
        </w:numPr>
        <w:spacing w:after="0" w:before="0" w:line="276" w:lineRule="auto"/>
        <w:ind w:left="720" w:hanging="360"/>
        <w:rPr>
          <w:color w:val="333333"/>
          <w:sz w:val="27"/>
          <w:szCs w:val="27"/>
          <w:u w:val="none"/>
        </w:rPr>
      </w:pPr>
      <w:r w:rsidDel="00000000" w:rsidR="00000000" w:rsidRPr="00000000">
        <w:rPr>
          <w:color w:val="333333"/>
          <w:sz w:val="27"/>
          <w:szCs w:val="27"/>
          <w:rtl w:val="0"/>
        </w:rPr>
        <w:t xml:space="preserve">The </w:t>
      </w:r>
      <w:r w:rsidDel="00000000" w:rsidR="00000000" w:rsidRPr="00000000">
        <w:rPr>
          <w:i w:val="1"/>
          <w:color w:val="333333"/>
          <w:sz w:val="27"/>
          <w:szCs w:val="27"/>
          <w:rtl w:val="0"/>
        </w:rPr>
        <w:t xml:space="preserve">Diagnostic startup</w:t>
      </w:r>
      <w:r w:rsidDel="00000000" w:rsidR="00000000" w:rsidRPr="00000000">
        <w:rPr>
          <w:color w:val="333333"/>
          <w:sz w:val="27"/>
          <w:szCs w:val="27"/>
          <w:rtl w:val="0"/>
        </w:rPr>
        <w:t xml:space="preserve"> radio button is selected when you want to create a </w:t>
      </w:r>
      <w:r w:rsidDel="00000000" w:rsidR="00000000" w:rsidRPr="00000000">
        <w:rPr>
          <w:b w:val="1"/>
          <w:color w:val="333333"/>
          <w:sz w:val="27"/>
          <w:szCs w:val="27"/>
          <w:rtl w:val="0"/>
        </w:rPr>
        <w:t xml:space="preserve">clean environment for troubleshooting</w:t>
      </w:r>
      <w:r w:rsidDel="00000000" w:rsidR="00000000" w:rsidRPr="00000000">
        <w:rPr>
          <w:color w:val="333333"/>
          <w:sz w:val="27"/>
          <w:szCs w:val="27"/>
          <w:rtl w:val="0"/>
        </w:rPr>
        <w:t xml:space="preserve">. When </w:t>
      </w:r>
      <w:r w:rsidDel="00000000" w:rsidR="00000000" w:rsidRPr="00000000">
        <w:rPr>
          <w:i w:val="1"/>
          <w:color w:val="333333"/>
          <w:sz w:val="27"/>
          <w:szCs w:val="27"/>
          <w:rtl w:val="0"/>
        </w:rPr>
        <w:t xml:space="preserve">Diagnostic startup</w:t>
      </w:r>
      <w:r w:rsidDel="00000000" w:rsidR="00000000" w:rsidRPr="00000000">
        <w:rPr>
          <w:color w:val="333333"/>
          <w:sz w:val="27"/>
          <w:szCs w:val="27"/>
          <w:rtl w:val="0"/>
        </w:rPr>
        <w:t xml:space="preserve"> is chosen and Windows is restarted, the system boots to Safe Mode and only the most basic device drivers and services are active.</w:t>
      </w:r>
    </w:p>
    <w:p w:rsidR="00000000" w:rsidDel="00000000" w:rsidP="00000000" w:rsidRDefault="00000000" w:rsidRPr="00000000" w14:paraId="0000000C">
      <w:pPr>
        <w:pageBreakBefore w:val="0"/>
        <w:numPr>
          <w:ilvl w:val="0"/>
          <w:numId w:val="1"/>
        </w:numPr>
        <w:spacing w:after="0" w:before="0" w:line="276" w:lineRule="auto"/>
        <w:ind w:left="720" w:hanging="360"/>
        <w:rPr>
          <w:color w:val="333333"/>
          <w:sz w:val="27"/>
          <w:szCs w:val="27"/>
          <w:u w:val="none"/>
        </w:rPr>
      </w:pPr>
      <w:r w:rsidDel="00000000" w:rsidR="00000000" w:rsidRPr="00000000">
        <w:rPr>
          <w:color w:val="333333"/>
          <w:sz w:val="27"/>
          <w:szCs w:val="27"/>
          <w:rtl w:val="0"/>
        </w:rPr>
        <w:t xml:space="preserve">The </w:t>
      </w:r>
      <w:r w:rsidDel="00000000" w:rsidR="00000000" w:rsidRPr="00000000">
        <w:rPr>
          <w:i w:val="1"/>
          <w:color w:val="333333"/>
          <w:sz w:val="27"/>
          <w:szCs w:val="27"/>
          <w:rtl w:val="0"/>
        </w:rPr>
        <w:t xml:space="preserve">Selective startup</w:t>
      </w:r>
      <w:r w:rsidDel="00000000" w:rsidR="00000000" w:rsidRPr="00000000">
        <w:rPr>
          <w:color w:val="333333"/>
          <w:sz w:val="27"/>
          <w:szCs w:val="27"/>
          <w:rtl w:val="0"/>
        </w:rPr>
        <w:t xml:space="preserve"> radio button is the </w:t>
      </w:r>
      <w:r w:rsidDel="00000000" w:rsidR="00000000" w:rsidRPr="00000000">
        <w:rPr>
          <w:b w:val="1"/>
          <w:color w:val="333333"/>
          <w:sz w:val="27"/>
          <w:szCs w:val="27"/>
          <w:rtl w:val="0"/>
        </w:rPr>
        <w:t xml:space="preserve">most common troubleshooting tab</w:t>
      </w:r>
      <w:r w:rsidDel="00000000" w:rsidR="00000000" w:rsidRPr="00000000">
        <w:rPr>
          <w:color w:val="333333"/>
          <w:sz w:val="27"/>
          <w:szCs w:val="27"/>
          <w:rtl w:val="0"/>
        </w:rPr>
        <w:t xml:space="preserve"> on the General tab. When you choose </w:t>
      </w:r>
      <w:r w:rsidDel="00000000" w:rsidR="00000000" w:rsidRPr="00000000">
        <w:rPr>
          <w:i w:val="1"/>
          <w:color w:val="333333"/>
          <w:sz w:val="27"/>
          <w:szCs w:val="27"/>
          <w:rtl w:val="0"/>
        </w:rPr>
        <w:t xml:space="preserve">Selective startup</w:t>
      </w:r>
      <w:r w:rsidDel="00000000" w:rsidR="00000000" w:rsidRPr="00000000">
        <w:rPr>
          <w:color w:val="333333"/>
          <w:sz w:val="27"/>
          <w:szCs w:val="27"/>
          <w:rtl w:val="0"/>
        </w:rPr>
        <w:t xml:space="preserve">, you can pick which startup options load. Use the divide-and-conquer method of troubleshooting to find the startup file that is causing the boot problems. Start with the first checkbox, </w:t>
      </w:r>
      <w:r w:rsidDel="00000000" w:rsidR="00000000" w:rsidRPr="00000000">
        <w:rPr>
          <w:i w:val="1"/>
          <w:color w:val="333333"/>
          <w:sz w:val="27"/>
          <w:szCs w:val="27"/>
          <w:rtl w:val="0"/>
        </w:rPr>
        <w:t xml:space="preserve">Load system services</w:t>
      </w:r>
      <w:r w:rsidDel="00000000" w:rsidR="00000000" w:rsidRPr="00000000">
        <w:rPr>
          <w:color w:val="333333"/>
          <w:sz w:val="27"/>
          <w:szCs w:val="27"/>
          <w:rtl w:val="0"/>
        </w:rPr>
        <w:t xml:space="preserve">, and deselect the checkbox &gt; </w:t>
      </w:r>
      <w:r w:rsidDel="00000000" w:rsidR="00000000" w:rsidRPr="00000000">
        <w:rPr>
          <w:i w:val="1"/>
          <w:color w:val="333333"/>
          <w:sz w:val="27"/>
          <w:szCs w:val="27"/>
          <w:rtl w:val="0"/>
        </w:rPr>
        <w:t xml:space="preserve">OK</w:t>
      </w:r>
      <w:r w:rsidDel="00000000" w:rsidR="00000000" w:rsidRPr="00000000">
        <w:rPr>
          <w:color w:val="333333"/>
          <w:sz w:val="27"/>
          <w:szCs w:val="27"/>
          <w:rtl w:val="0"/>
        </w:rPr>
        <w:t xml:space="preserve"> and restart the computer. When you determine which file is causing the problem (the problem reappears), select the System Configuration tab that corresponds to the problem file and deselect files until the exact problem file is located.</w:t>
      </w:r>
    </w:p>
    <w:p w:rsidR="00000000" w:rsidDel="00000000" w:rsidP="00000000" w:rsidRDefault="00000000" w:rsidRPr="00000000" w14:paraId="0000000D">
      <w:pPr>
        <w:pStyle w:val="Heading1"/>
        <w:pageBreakBefore w:val="0"/>
        <w:spacing w:after="0" w:before="0" w:line="276" w:lineRule="auto"/>
        <w:rPr/>
      </w:pPr>
      <w:bookmarkStart w:colFirst="0" w:colLast="0" w:name="_xvdvwo6cmunf" w:id="2"/>
      <w:bookmarkEnd w:id="2"/>
      <w:r w:rsidDel="00000000" w:rsidR="00000000" w:rsidRPr="00000000">
        <w:rPr>
          <w:rtl w:val="0"/>
        </w:rPr>
        <w:t xml:space="preserve">Boot</w:t>
      </w:r>
      <w:r w:rsidDel="00000000" w:rsidR="00000000" w:rsidRPr="00000000">
        <w:rPr>
          <w:rtl w:val="0"/>
        </w:rPr>
      </w:r>
    </w:p>
    <w:p w:rsidR="00000000" w:rsidDel="00000000" w:rsidP="00000000" w:rsidRDefault="00000000" w:rsidRPr="00000000" w14:paraId="0000000E">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The </w:t>
      </w:r>
      <w:r w:rsidDel="00000000" w:rsidR="00000000" w:rsidRPr="00000000">
        <w:rPr>
          <w:i w:val="1"/>
          <w:color w:val="333333"/>
          <w:sz w:val="27"/>
          <w:szCs w:val="27"/>
          <w:rtl w:val="0"/>
        </w:rPr>
        <w:t xml:space="preserve">Boot</w:t>
      </w:r>
      <w:r w:rsidDel="00000000" w:rsidR="00000000" w:rsidRPr="00000000">
        <w:rPr>
          <w:color w:val="333333"/>
          <w:sz w:val="27"/>
          <w:szCs w:val="27"/>
          <w:rtl w:val="0"/>
        </w:rPr>
        <w:t xml:space="preserve"> tab (see Figure 6.2.2) enables you to control and modify the Windows boot environment. The </w:t>
      </w:r>
      <w:r w:rsidDel="00000000" w:rsidR="00000000" w:rsidRPr="00000000">
        <w:rPr>
          <w:i w:val="1"/>
          <w:color w:val="333333"/>
          <w:sz w:val="27"/>
          <w:szCs w:val="27"/>
          <w:rtl w:val="0"/>
        </w:rPr>
        <w:t xml:space="preserve">Boot</w:t>
      </w:r>
      <w:r w:rsidDel="00000000" w:rsidR="00000000" w:rsidRPr="00000000">
        <w:rPr>
          <w:color w:val="333333"/>
          <w:sz w:val="27"/>
          <w:szCs w:val="27"/>
          <w:rtl w:val="0"/>
        </w:rPr>
        <w:t xml:space="preserve"> tab functions include selecting the default operating system and the time allotted to wait for the default operating system to load if no other operating system is chosen from the boot menu in a multiple operating system situation. Notice how </w:t>
      </w:r>
      <w:r w:rsidDel="00000000" w:rsidR="00000000" w:rsidRPr="00000000">
        <w:rPr>
          <w:color w:val="0088cc"/>
          <w:sz w:val="27"/>
          <w:szCs w:val="27"/>
          <w:rtl w:val="0"/>
        </w:rPr>
        <w:t xml:space="preserve">Safe boot</w:t>
      </w:r>
      <w:r w:rsidDel="00000000" w:rsidR="00000000" w:rsidRPr="00000000">
        <w:rPr>
          <w:color w:val="333333"/>
          <w:sz w:val="27"/>
          <w:szCs w:val="27"/>
          <w:rtl w:val="0"/>
        </w:rPr>
        <w:t xml:space="preserve"> and other options are available at the bottom of the window. Table 6.2.1 describes these options.</w:t>
      </w:r>
    </w:p>
    <w:p w:rsidR="00000000" w:rsidDel="00000000" w:rsidP="00000000" w:rsidRDefault="00000000" w:rsidRPr="00000000" w14:paraId="0000000F">
      <w:pPr>
        <w:pageBreakBefore w:val="0"/>
        <w:spacing w:after="0" w:before="0" w:line="276" w:lineRule="auto"/>
        <w:ind w:left="760" w:firstLine="0"/>
        <w:rPr>
          <w:color w:val="333333"/>
          <w:sz w:val="27"/>
          <w:szCs w:val="27"/>
        </w:rPr>
      </w:pPr>
      <w:r w:rsidDel="00000000" w:rsidR="00000000" w:rsidRPr="00000000">
        <w:rPr>
          <w:rtl w:val="0"/>
        </w:rPr>
      </w:r>
    </w:p>
    <w:p w:rsidR="00000000" w:rsidDel="00000000" w:rsidP="00000000" w:rsidRDefault="00000000" w:rsidRPr="00000000" w14:paraId="00000010">
      <w:pPr>
        <w:pageBreakBefore w:val="0"/>
        <w:spacing w:after="0" w:before="0" w:line="276" w:lineRule="auto"/>
        <w:ind w:left="0" w:firstLine="0"/>
        <w:jc w:val="center"/>
        <w:rPr>
          <w:color w:val="333333"/>
          <w:sz w:val="27"/>
          <w:szCs w:val="27"/>
        </w:rPr>
      </w:pPr>
      <w:r w:rsidDel="00000000" w:rsidR="00000000" w:rsidRPr="00000000">
        <w:rPr>
          <w:color w:val="333333"/>
          <w:sz w:val="27"/>
          <w:szCs w:val="27"/>
        </w:rPr>
        <w:drawing>
          <wp:inline distB="114300" distT="114300" distL="114300" distR="114300">
            <wp:extent cx="4419600" cy="2667000"/>
            <wp:effectExtent b="0" l="0" r="0" t="0"/>
            <wp:docPr descr="Windows 7 System Configuration utility: Boot tab" id="3" name="image5.jpg"/>
            <a:graphic>
              <a:graphicData uri="http://schemas.openxmlformats.org/drawingml/2006/picture">
                <pic:pic>
                  <pic:nvPicPr>
                    <pic:cNvPr descr="Windows 7 System Configuration utility: Boot tab" id="0" name="image5.jpg"/>
                    <pic:cNvPicPr preferRelativeResize="0"/>
                  </pic:nvPicPr>
                  <pic:blipFill>
                    <a:blip r:embed="rId10"/>
                    <a:srcRect b="0" l="0" r="0" t="0"/>
                    <a:stretch>
                      <a:fillRect/>
                    </a:stretch>
                  </pic:blipFill>
                  <pic:spPr>
                    <a:xfrm>
                      <a:off x="0" y="0"/>
                      <a:ext cx="4419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after="0" w:before="0" w:line="276" w:lineRule="auto"/>
        <w:ind w:left="0" w:firstLine="0"/>
        <w:jc w:val="center"/>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tl w:val="0"/>
        </w:rPr>
        <w:t xml:space="preserve">FIGURE 6.2.2: Windows 7 System Configuration utility: Boot tab</w:t>
      </w:r>
    </w:p>
    <w:p w:rsidR="00000000" w:rsidDel="00000000" w:rsidP="00000000" w:rsidRDefault="00000000" w:rsidRPr="00000000" w14:paraId="00000012">
      <w:pPr>
        <w:pageBreakBefore w:val="0"/>
        <w:spacing w:after="0" w:before="0" w:line="276" w:lineRule="auto"/>
        <w:ind w:left="760" w:firstLine="0"/>
        <w:rPr>
          <w:rFonts w:ascii="Trebuchet MS" w:cs="Trebuchet MS" w:eastAsia="Trebuchet MS" w:hAnsi="Trebuchet MS"/>
          <w:color w:val="333333"/>
          <w:sz w:val="24"/>
          <w:szCs w:val="24"/>
        </w:rPr>
      </w:pPr>
      <w:r w:rsidDel="00000000" w:rsidR="00000000" w:rsidRPr="00000000">
        <w:rPr>
          <w:rtl w:val="0"/>
        </w:rPr>
      </w:r>
    </w:p>
    <w:tbl>
      <w:tblPr>
        <w:tblStyle w:val="Table1"/>
        <w:tblW w:w="948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755"/>
        <w:gridCol w:w="7725"/>
        <w:tblGridChange w:id="0">
          <w:tblGrid>
            <w:gridCol w:w="1755"/>
            <w:gridCol w:w="7725"/>
          </w:tblGrid>
        </w:tblGridChange>
      </w:tblGrid>
      <w:tr>
        <w:trPr>
          <w:cantSplit w:val="0"/>
          <w:trHeight w:val="900" w:hRule="atLeast"/>
          <w:tblHeader w:val="0"/>
        </w:trPr>
        <w:tc>
          <w:tcPr>
            <w:tcBorders>
              <w:top w:color="000000" w:space="0" w:sz="0" w:val="nil"/>
              <w:left w:color="000000" w:space="0" w:sz="0" w:val="nil"/>
              <w:bottom w:color="f2eaea" w:space="0" w:sz="6" w:val="single"/>
              <w:right w:color="f2eaea" w:space="0" w:sz="6" w:val="single"/>
            </w:tcBorders>
            <w:shd w:fill="e3e3e3" w:val="clear"/>
            <w:tcMar>
              <w:top w:w="120.0" w:type="dxa"/>
              <w:left w:w="160.0" w:type="dxa"/>
              <w:bottom w:w="140.0" w:type="dxa"/>
              <w:right w:w="160.0" w:type="dxa"/>
            </w:tcMar>
            <w:vAlign w:val="top"/>
          </w:tcPr>
          <w:p w:rsidR="00000000" w:rsidDel="00000000" w:rsidP="00000000" w:rsidRDefault="00000000" w:rsidRPr="00000000" w14:paraId="00000013">
            <w:pPr>
              <w:pageBreakBefore w:val="0"/>
              <w:spacing w:after="0" w:before="0" w:line="276" w:lineRule="auto"/>
              <w:ind w:left="0" w:firstLine="0"/>
              <w:rPr>
                <w:color w:val="333333"/>
                <w:sz w:val="27"/>
                <w:szCs w:val="27"/>
              </w:rPr>
            </w:pPr>
            <w:r w:rsidDel="00000000" w:rsidR="00000000" w:rsidRPr="00000000">
              <w:rPr>
                <w:b w:val="1"/>
                <w:color w:val="333333"/>
                <w:sz w:val="27"/>
                <w:szCs w:val="27"/>
                <w:rtl w:val="0"/>
              </w:rPr>
              <w:t xml:space="preserve">Safe boot option</w:t>
            </w:r>
            <w:r w:rsidDel="00000000" w:rsidR="00000000" w:rsidRPr="00000000">
              <w:rPr>
                <w:rtl w:val="0"/>
              </w:rPr>
            </w:r>
          </w:p>
        </w:tc>
        <w:tc>
          <w:tcPr>
            <w:tcBorders>
              <w:top w:color="000000" w:space="0" w:sz="0" w:val="nil"/>
              <w:left w:color="000000" w:space="0" w:sz="0" w:val="nil"/>
              <w:bottom w:color="f2eaea" w:space="0" w:sz="6" w:val="single"/>
              <w:right w:color="f2eaea" w:space="0" w:sz="6" w:val="single"/>
            </w:tcBorders>
            <w:shd w:fill="e3e3e3" w:val="clear"/>
            <w:tcMar>
              <w:top w:w="120.0" w:type="dxa"/>
              <w:left w:w="160.0" w:type="dxa"/>
              <w:bottom w:w="140.0" w:type="dxa"/>
              <w:right w:w="160.0" w:type="dxa"/>
            </w:tcMar>
            <w:vAlign w:val="top"/>
          </w:tcPr>
          <w:p w:rsidR="00000000" w:rsidDel="00000000" w:rsidP="00000000" w:rsidRDefault="00000000" w:rsidRPr="00000000" w14:paraId="00000014">
            <w:pPr>
              <w:pageBreakBefore w:val="0"/>
              <w:spacing w:after="0" w:before="0" w:line="276" w:lineRule="auto"/>
              <w:ind w:left="0" w:firstLine="0"/>
              <w:rPr>
                <w:color w:val="333333"/>
                <w:sz w:val="27"/>
                <w:szCs w:val="27"/>
              </w:rPr>
            </w:pPr>
            <w:r w:rsidDel="00000000" w:rsidR="00000000" w:rsidRPr="00000000">
              <w:rPr>
                <w:b w:val="1"/>
                <w:color w:val="333333"/>
                <w:sz w:val="27"/>
                <w:szCs w:val="27"/>
                <w:rtl w:val="0"/>
              </w:rPr>
              <w:t xml:space="preserve">Description</w:t>
            </w:r>
            <w:r w:rsidDel="00000000" w:rsidR="00000000" w:rsidRPr="00000000">
              <w:rPr>
                <w:rtl w:val="0"/>
              </w:rPr>
            </w:r>
          </w:p>
        </w:tc>
      </w:tr>
      <w:tr>
        <w:trPr>
          <w:cantSplit w:val="0"/>
          <w:trHeight w:val="1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5">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Minimal</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6">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Boots in Safe Mode with only critical system services operational (no networking)</w:t>
            </w:r>
          </w:p>
        </w:tc>
      </w:tr>
      <w:tr>
        <w:trPr>
          <w:cantSplit w:val="0"/>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7">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Alternate shell</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8">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Boots into a command prompt without GUI or networking</w:t>
            </w:r>
          </w:p>
        </w:tc>
      </w:tr>
      <w:tr>
        <w:trPr>
          <w:cantSplit w:val="0"/>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9">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Active Directory repair</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A">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Boots into Safe Mode running critical system services and Active Directory</w:t>
            </w:r>
          </w:p>
        </w:tc>
      </w:tr>
      <w:tr>
        <w:trPr>
          <w:cantSplit w:val="0"/>
          <w:trHeight w:val="90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B">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Network</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C">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Boots in Safe Mode GUI with networking enabled</w:t>
            </w:r>
          </w:p>
        </w:tc>
      </w:tr>
      <w:tr>
        <w:trPr>
          <w:cantSplit w:val="0"/>
          <w:trHeight w:val="90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D">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No GUI</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E">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Does not display the Windows welcome screen</w:t>
            </w:r>
          </w:p>
        </w:tc>
      </w:tr>
      <w:tr>
        <w:trPr>
          <w:cantSplit w:val="0"/>
          <w:trHeight w:val="98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F">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Boot log</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0">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Stores information about the startup process in the </w:t>
            </w:r>
            <w:r w:rsidDel="00000000" w:rsidR="00000000" w:rsidRPr="00000000">
              <w:rPr>
                <w:b w:val="1"/>
                <w:color w:val="c7254e"/>
                <w:sz w:val="27"/>
                <w:szCs w:val="27"/>
                <w:rtl w:val="0"/>
              </w:rPr>
              <w:t xml:space="preserve">ntbtlog .txt</w:t>
            </w:r>
            <w:r w:rsidDel="00000000" w:rsidR="00000000" w:rsidRPr="00000000">
              <w:rPr>
                <w:color w:val="333333"/>
                <w:sz w:val="27"/>
                <w:szCs w:val="27"/>
                <w:rtl w:val="0"/>
              </w:rPr>
              <w:t xml:space="preserve"> file</w:t>
            </w:r>
          </w:p>
        </w:tc>
      </w:tr>
      <w:tr>
        <w:trPr>
          <w:cantSplit w:val="0"/>
          <w:trHeight w:val="60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1">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Base video</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2">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Starts in VGA mode</w:t>
            </w:r>
          </w:p>
        </w:tc>
      </w:tr>
      <w:tr>
        <w:trPr>
          <w:cantSplit w:val="0"/>
          <w:trHeight w:val="90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3">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OS boot information</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4">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Displays driver names during the boot process</w:t>
            </w:r>
          </w:p>
        </w:tc>
      </w:tr>
      <w:tr>
        <w:trPr>
          <w:cantSplit w:val="0"/>
          <w:trHeight w:val="90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5">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Timeout</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6">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Controls how long the boot menu shows before the default boot entry executes</w:t>
            </w:r>
          </w:p>
        </w:tc>
      </w:tr>
    </w:tbl>
    <w:p w:rsidR="00000000" w:rsidDel="00000000" w:rsidP="00000000" w:rsidRDefault="00000000" w:rsidRPr="00000000" w14:paraId="00000027">
      <w:pPr>
        <w:pageBreakBefore w:val="0"/>
        <w:spacing w:after="0" w:before="0" w:line="276" w:lineRule="auto"/>
        <w:ind w:left="0" w:firstLine="0"/>
        <w:jc w:val="center"/>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tl w:val="0"/>
        </w:rPr>
        <w:t xml:space="preserve">TABLE 6.2.1: System Configuration Boot Tab &gt; Safe boot Options</w:t>
      </w:r>
    </w:p>
    <w:p w:rsidR="00000000" w:rsidDel="00000000" w:rsidP="00000000" w:rsidRDefault="00000000" w:rsidRPr="00000000" w14:paraId="00000028">
      <w:pPr>
        <w:pStyle w:val="Heading1"/>
        <w:pageBreakBefore w:val="0"/>
        <w:rPr/>
      </w:pPr>
      <w:bookmarkStart w:colFirst="0" w:colLast="0" w:name="_pja1oi8w0ps2" w:id="3"/>
      <w:bookmarkEnd w:id="3"/>
      <w:r w:rsidDel="00000000" w:rsidR="00000000" w:rsidRPr="00000000">
        <w:rPr>
          <w:rtl w:val="0"/>
        </w:rPr>
        <w:t xml:space="preserve">Services</w:t>
      </w:r>
      <w:r w:rsidDel="00000000" w:rsidR="00000000" w:rsidRPr="00000000">
        <w:rPr>
          <w:rtl w:val="0"/>
        </w:rPr>
      </w:r>
    </w:p>
    <w:p w:rsidR="00000000" w:rsidDel="00000000" w:rsidP="00000000" w:rsidRDefault="00000000" w:rsidRPr="00000000" w14:paraId="00000029">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The </w:t>
      </w:r>
      <w:r w:rsidDel="00000000" w:rsidR="00000000" w:rsidRPr="00000000">
        <w:rPr>
          <w:i w:val="1"/>
          <w:color w:val="333333"/>
          <w:sz w:val="27"/>
          <w:szCs w:val="27"/>
          <w:rtl w:val="0"/>
        </w:rPr>
        <w:t xml:space="preserve">Services</w:t>
      </w:r>
      <w:r w:rsidDel="00000000" w:rsidR="00000000" w:rsidRPr="00000000">
        <w:rPr>
          <w:color w:val="333333"/>
          <w:sz w:val="27"/>
          <w:szCs w:val="27"/>
          <w:rtl w:val="0"/>
        </w:rPr>
        <w:t xml:space="preserve"> and </w:t>
      </w:r>
      <w:r w:rsidDel="00000000" w:rsidR="00000000" w:rsidRPr="00000000">
        <w:rPr>
          <w:i w:val="1"/>
          <w:color w:val="333333"/>
          <w:sz w:val="27"/>
          <w:szCs w:val="27"/>
          <w:rtl w:val="0"/>
        </w:rPr>
        <w:t xml:space="preserve">Startup</w:t>
      </w:r>
      <w:r w:rsidDel="00000000" w:rsidR="00000000" w:rsidRPr="00000000">
        <w:rPr>
          <w:color w:val="333333"/>
          <w:sz w:val="27"/>
          <w:szCs w:val="27"/>
          <w:rtl w:val="0"/>
        </w:rPr>
        <w:t xml:space="preserve"> tabs in the System Configuration window are also quite useful when troubleshooting boot problems. Certain applications, such as an antivirus program or the printer, run as services. Many of these services are started during the boot process. Use the </w:t>
      </w:r>
      <w:r w:rsidDel="00000000" w:rsidR="00000000" w:rsidRPr="00000000">
        <w:rPr>
          <w:i w:val="1"/>
          <w:color w:val="333333"/>
          <w:sz w:val="27"/>
          <w:szCs w:val="27"/>
          <w:rtl w:val="0"/>
        </w:rPr>
        <w:t xml:space="preserve">Services</w:t>
      </w:r>
      <w:r w:rsidDel="00000000" w:rsidR="00000000" w:rsidRPr="00000000">
        <w:rPr>
          <w:color w:val="333333"/>
          <w:sz w:val="27"/>
          <w:szCs w:val="27"/>
          <w:rtl w:val="0"/>
        </w:rPr>
        <w:t xml:space="preserve"> tab (see Figure 6.2.3) to disable and enable these boot services. Enable the </w:t>
      </w:r>
      <w:r w:rsidDel="00000000" w:rsidR="00000000" w:rsidRPr="00000000">
        <w:rPr>
          <w:i w:val="1"/>
          <w:color w:val="333333"/>
          <w:sz w:val="27"/>
          <w:szCs w:val="27"/>
          <w:rtl w:val="0"/>
        </w:rPr>
        <w:t xml:space="preserve">Hide all Microsoft Services</w:t>
      </w:r>
      <w:r w:rsidDel="00000000" w:rsidR="00000000" w:rsidRPr="00000000">
        <w:rPr>
          <w:color w:val="333333"/>
          <w:sz w:val="27"/>
          <w:szCs w:val="27"/>
          <w:rtl w:val="0"/>
        </w:rPr>
        <w:t xml:space="preserve"> option to view and manipulate third-party (non-Microsoft) services.</w:t>
      </w:r>
    </w:p>
    <w:p w:rsidR="00000000" w:rsidDel="00000000" w:rsidP="00000000" w:rsidRDefault="00000000" w:rsidRPr="00000000" w14:paraId="0000002A">
      <w:pPr>
        <w:pageBreakBefore w:val="0"/>
        <w:spacing w:after="0" w:before="0" w:line="276" w:lineRule="auto"/>
        <w:ind w:left="760" w:firstLine="0"/>
        <w:rPr>
          <w:color w:val="333333"/>
          <w:sz w:val="27"/>
          <w:szCs w:val="27"/>
        </w:rPr>
      </w:pPr>
      <w:r w:rsidDel="00000000" w:rsidR="00000000" w:rsidRPr="00000000">
        <w:rPr>
          <w:rtl w:val="0"/>
        </w:rPr>
      </w:r>
    </w:p>
    <w:p w:rsidR="00000000" w:rsidDel="00000000" w:rsidP="00000000" w:rsidRDefault="00000000" w:rsidRPr="00000000" w14:paraId="0000002B">
      <w:pPr>
        <w:pageBreakBefore w:val="0"/>
        <w:spacing w:after="0" w:before="0" w:line="276" w:lineRule="auto"/>
        <w:ind w:left="0" w:firstLine="0"/>
        <w:jc w:val="center"/>
        <w:rPr>
          <w:color w:val="333333"/>
          <w:sz w:val="27"/>
          <w:szCs w:val="27"/>
        </w:rPr>
      </w:pPr>
      <w:r w:rsidDel="00000000" w:rsidR="00000000" w:rsidRPr="00000000">
        <w:rPr>
          <w:color w:val="333333"/>
          <w:sz w:val="27"/>
          <w:szCs w:val="27"/>
        </w:rPr>
        <w:drawing>
          <wp:inline distB="114300" distT="114300" distL="114300" distR="114300">
            <wp:extent cx="4391025" cy="2638425"/>
            <wp:effectExtent b="0" l="0" r="0" t="0"/>
            <wp:docPr descr="Windows 7 System Configuration utility: Services tab" id="1" name="image7.jpg"/>
            <a:graphic>
              <a:graphicData uri="http://schemas.openxmlformats.org/drawingml/2006/picture">
                <pic:pic>
                  <pic:nvPicPr>
                    <pic:cNvPr descr="Windows 7 System Configuration utility: Services tab" id="0" name="image7.jpg"/>
                    <pic:cNvPicPr preferRelativeResize="0"/>
                  </pic:nvPicPr>
                  <pic:blipFill>
                    <a:blip r:embed="rId11"/>
                    <a:srcRect b="0" l="0" r="0" t="0"/>
                    <a:stretch>
                      <a:fillRect/>
                    </a:stretch>
                  </pic:blipFill>
                  <pic:spPr>
                    <a:xfrm>
                      <a:off x="0" y="0"/>
                      <a:ext cx="43910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0" w:before="0" w:line="276" w:lineRule="auto"/>
        <w:ind w:left="0" w:firstLine="0"/>
        <w:jc w:val="center"/>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tl w:val="0"/>
        </w:rPr>
        <w:t xml:space="preserve">FIGURE 6.2.3: Windows 7 System Configuration utility: Services tab</w:t>
      </w:r>
    </w:p>
    <w:p w:rsidR="00000000" w:rsidDel="00000000" w:rsidP="00000000" w:rsidRDefault="00000000" w:rsidRPr="00000000" w14:paraId="0000002D">
      <w:pPr>
        <w:pStyle w:val="Heading1"/>
        <w:pageBreakBefore w:val="0"/>
        <w:rPr/>
      </w:pPr>
      <w:bookmarkStart w:colFirst="0" w:colLast="0" w:name="_pzexk79hg2yl" w:id="4"/>
      <w:bookmarkEnd w:id="4"/>
      <w:r w:rsidDel="00000000" w:rsidR="00000000" w:rsidRPr="00000000">
        <w:rPr>
          <w:rtl w:val="0"/>
        </w:rPr>
        <w:t xml:space="preserve">Startup</w:t>
      </w:r>
      <w:r w:rsidDel="00000000" w:rsidR="00000000" w:rsidRPr="00000000">
        <w:rPr>
          <w:rtl w:val="0"/>
        </w:rPr>
      </w:r>
    </w:p>
    <w:p w:rsidR="00000000" w:rsidDel="00000000" w:rsidP="00000000" w:rsidRDefault="00000000" w:rsidRPr="00000000" w14:paraId="0000002E">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The </w:t>
      </w:r>
      <w:r w:rsidDel="00000000" w:rsidR="00000000" w:rsidRPr="00000000">
        <w:rPr>
          <w:i w:val="1"/>
          <w:color w:val="333333"/>
          <w:sz w:val="27"/>
          <w:szCs w:val="27"/>
          <w:rtl w:val="0"/>
        </w:rPr>
        <w:t xml:space="preserve">Startup</w:t>
      </w:r>
      <w:r w:rsidDel="00000000" w:rsidR="00000000" w:rsidRPr="00000000">
        <w:rPr>
          <w:color w:val="333333"/>
          <w:sz w:val="27"/>
          <w:szCs w:val="27"/>
          <w:rtl w:val="0"/>
        </w:rPr>
        <w:t xml:space="preserve"> tab enables you to enable and disable Windows-based startup programs. Figure 6.2.4 shows a sample Startup tab screen.</w:t>
      </w:r>
    </w:p>
    <w:p w:rsidR="00000000" w:rsidDel="00000000" w:rsidP="00000000" w:rsidRDefault="00000000" w:rsidRPr="00000000" w14:paraId="0000002F">
      <w:pPr>
        <w:pageBreakBefore w:val="0"/>
        <w:spacing w:after="0" w:before="0" w:line="276" w:lineRule="auto"/>
        <w:ind w:left="760" w:firstLine="0"/>
        <w:rPr>
          <w:color w:val="333333"/>
          <w:sz w:val="27"/>
          <w:szCs w:val="27"/>
        </w:rPr>
      </w:pPr>
      <w:r w:rsidDel="00000000" w:rsidR="00000000" w:rsidRPr="00000000">
        <w:rPr>
          <w:rtl w:val="0"/>
        </w:rPr>
      </w:r>
    </w:p>
    <w:p w:rsidR="00000000" w:rsidDel="00000000" w:rsidP="00000000" w:rsidRDefault="00000000" w:rsidRPr="00000000" w14:paraId="00000030">
      <w:pPr>
        <w:pageBreakBefore w:val="0"/>
        <w:spacing w:after="0" w:before="0" w:line="276" w:lineRule="auto"/>
        <w:ind w:left="0" w:firstLine="0"/>
        <w:jc w:val="center"/>
        <w:rPr>
          <w:color w:val="333333"/>
          <w:sz w:val="27"/>
          <w:szCs w:val="27"/>
        </w:rPr>
      </w:pPr>
      <w:r w:rsidDel="00000000" w:rsidR="00000000" w:rsidRPr="00000000">
        <w:rPr>
          <w:color w:val="333333"/>
          <w:sz w:val="27"/>
          <w:szCs w:val="27"/>
        </w:rPr>
        <w:drawing>
          <wp:inline distB="114300" distT="114300" distL="114300" distR="114300">
            <wp:extent cx="4371975" cy="2628900"/>
            <wp:effectExtent b="0" l="0" r="0" t="0"/>
            <wp:docPr descr="Windows 7 System Configuration utility: Startup tab" id="6" name="image2.jpg"/>
            <a:graphic>
              <a:graphicData uri="http://schemas.openxmlformats.org/drawingml/2006/picture">
                <pic:pic>
                  <pic:nvPicPr>
                    <pic:cNvPr descr="Windows 7 System Configuration utility: Startup tab" id="0" name="image2.jpg"/>
                    <pic:cNvPicPr preferRelativeResize="0"/>
                  </pic:nvPicPr>
                  <pic:blipFill>
                    <a:blip r:embed="rId12"/>
                    <a:srcRect b="0" l="0" r="0" t="0"/>
                    <a:stretch>
                      <a:fillRect/>
                    </a:stretch>
                  </pic:blipFill>
                  <pic:spPr>
                    <a:xfrm>
                      <a:off x="0" y="0"/>
                      <a:ext cx="4371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after="0" w:before="0" w:line="276" w:lineRule="auto"/>
        <w:ind w:left="0" w:firstLine="0"/>
        <w:jc w:val="center"/>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tl w:val="0"/>
        </w:rPr>
        <w:t xml:space="preserve">FIGURE 6.2.4: Windows 7 System Configuration utility: Startup tab</w:t>
      </w:r>
    </w:p>
    <w:p w:rsidR="00000000" w:rsidDel="00000000" w:rsidP="00000000" w:rsidRDefault="00000000" w:rsidRPr="00000000" w14:paraId="00000032">
      <w:pPr>
        <w:pageBreakBefore w:val="0"/>
        <w:rPr>
          <w:color w:val="333333"/>
          <w:sz w:val="27"/>
          <w:szCs w:val="27"/>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color w:val="333333"/>
          <w:sz w:val="27"/>
          <w:szCs w:val="27"/>
          <w:rtl w:val="0"/>
        </w:rPr>
        <w:t xml:space="preserve">In Windows Vista and Windows 7 startup options are controlled in the </w:t>
      </w:r>
      <w:r w:rsidDel="00000000" w:rsidR="00000000" w:rsidRPr="00000000">
        <w:rPr>
          <w:i w:val="1"/>
          <w:color w:val="333333"/>
          <w:sz w:val="27"/>
          <w:szCs w:val="27"/>
          <w:rtl w:val="0"/>
        </w:rPr>
        <w:t xml:space="preserve">Startup</w:t>
      </w:r>
      <w:r w:rsidDel="00000000" w:rsidR="00000000" w:rsidRPr="00000000">
        <w:rPr>
          <w:color w:val="333333"/>
          <w:sz w:val="27"/>
          <w:szCs w:val="27"/>
          <w:rtl w:val="0"/>
        </w:rPr>
        <w:t xml:space="preserve"> tab. However, in Windows 8 and 10, this tab links you to Task Manager (covered next) to manage startup items.</w:t>
      </w: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wpj36haakoli" w:id="5"/>
      <w:bookmarkEnd w:id="5"/>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35">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The System Configuration </w:t>
      </w:r>
      <w:r w:rsidDel="00000000" w:rsidR="00000000" w:rsidRPr="00000000">
        <w:rPr>
          <w:i w:val="1"/>
          <w:color w:val="333333"/>
          <w:sz w:val="27"/>
          <w:szCs w:val="27"/>
          <w:rtl w:val="0"/>
        </w:rPr>
        <w:t xml:space="preserve">Tools</w:t>
      </w:r>
      <w:r w:rsidDel="00000000" w:rsidR="00000000" w:rsidRPr="00000000">
        <w:rPr>
          <w:color w:val="333333"/>
          <w:sz w:val="27"/>
          <w:szCs w:val="27"/>
          <w:rtl w:val="0"/>
        </w:rPr>
        <w:t xml:space="preserve"> tab allows launching such options as Task Manager, Performance Monitor, and Internet Options from Internet Explorer—items that might need to be changed as a result of a startup issue. </w:t>
      </w:r>
    </w:p>
    <w:p w:rsidR="00000000" w:rsidDel="00000000" w:rsidP="00000000" w:rsidRDefault="00000000" w:rsidRPr="00000000" w14:paraId="00000036">
      <w:pPr>
        <w:pageBreakBefore w:val="0"/>
        <w:spacing w:after="0" w:before="0" w:line="276" w:lineRule="auto"/>
        <w:ind w:left="0" w:firstLine="0"/>
        <w:jc w:val="center"/>
        <w:rPr>
          <w:color w:val="333333"/>
          <w:sz w:val="27"/>
          <w:szCs w:val="27"/>
        </w:rPr>
      </w:pPr>
      <w:r w:rsidDel="00000000" w:rsidR="00000000" w:rsidRPr="00000000">
        <w:rPr>
          <w:color w:val="333333"/>
          <w:sz w:val="27"/>
          <w:szCs w:val="27"/>
        </w:rPr>
        <w:drawing>
          <wp:inline distB="114300" distT="114300" distL="114300" distR="114300">
            <wp:extent cx="5410200" cy="360045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102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center"/>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tl w:val="0"/>
        </w:rPr>
        <w:t xml:space="preserve">FIGURE 6.2.5: Windows 10 System Configuration utility: Tools tab</w:t>
      </w:r>
    </w:p>
    <w:p w:rsidR="00000000" w:rsidDel="00000000" w:rsidP="00000000" w:rsidRDefault="00000000" w:rsidRPr="00000000" w14:paraId="00000038">
      <w:pPr>
        <w:pStyle w:val="Heading1"/>
        <w:pageBreakBefore w:val="0"/>
        <w:rPr/>
      </w:pPr>
      <w:bookmarkStart w:colFirst="0" w:colLast="0" w:name="_uva39k20crk0" w:id="6"/>
      <w:bookmarkEnd w:id="6"/>
      <w:r w:rsidDel="00000000" w:rsidR="00000000" w:rsidRPr="00000000">
        <w:rPr>
          <w:rtl w:val="0"/>
        </w:rPr>
        <w:t xml:space="preserve">Summary</w:t>
      </w:r>
    </w:p>
    <w:p w:rsidR="00000000" w:rsidDel="00000000" w:rsidP="00000000" w:rsidRDefault="00000000" w:rsidRPr="00000000" w14:paraId="00000039">
      <w:pPr>
        <w:pageBreakBefore w:val="0"/>
        <w:rPr/>
      </w:pPr>
      <w:r w:rsidDel="00000000" w:rsidR="00000000" w:rsidRPr="00000000">
        <w:rPr>
          <w:color w:val="333333"/>
          <w:sz w:val="27"/>
          <w:szCs w:val="27"/>
          <w:rtl w:val="0"/>
        </w:rPr>
        <w:t xml:space="preserve">The main things you will want to look in msconfig are the non-Microsoft services and the startups. You can also check out the shortcut tools provided by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jp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