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1126" w14:textId="77777777" w:rsidR="00506D14" w:rsidRPr="00506D14" w:rsidRDefault="00506D14" w:rsidP="00506D14">
      <w:pPr>
        <w:rPr>
          <w:b/>
          <w:bCs/>
        </w:rPr>
      </w:pPr>
      <w:r w:rsidRPr="00506D14">
        <w:rPr>
          <w:b/>
          <w:bCs/>
        </w:rPr>
        <w:t>Heart Disease Diagnostic Analysis</w:t>
      </w:r>
    </w:p>
    <w:p w14:paraId="2029BF51" w14:textId="77777777" w:rsidR="00506D14" w:rsidRPr="00506D14" w:rsidRDefault="00506D14" w:rsidP="00506D14">
      <w:pPr>
        <w:rPr>
          <w:b/>
          <w:bCs/>
        </w:rPr>
      </w:pPr>
      <w:r w:rsidRPr="00506D14">
        <w:rPr>
          <w:b/>
          <w:bCs/>
        </w:rPr>
        <w:t>Overview</w:t>
      </w:r>
    </w:p>
    <w:p w14:paraId="7C9D381A" w14:textId="77777777" w:rsidR="00506D14" w:rsidRPr="00506D14" w:rsidRDefault="00506D14" w:rsidP="00506D14">
      <w:r w:rsidRPr="00506D14">
        <w:t>In this project, we delve into the intricate world of healthcare analytics, focusing on heart disease diagnostics. Leveraging the power of data analysis and visualization techniques, we unlock insights from multivariate clinical data collected from four renowned medical institutions.</w:t>
      </w:r>
    </w:p>
    <w:p w14:paraId="367E27B2" w14:textId="77777777" w:rsidR="00506D14" w:rsidRPr="00506D14" w:rsidRDefault="00506D14" w:rsidP="00506D14">
      <w:pPr>
        <w:rPr>
          <w:b/>
          <w:bCs/>
        </w:rPr>
      </w:pPr>
      <w:r w:rsidRPr="00506D14">
        <w:rPr>
          <w:b/>
          <w:bCs/>
        </w:rPr>
        <w:t>Data Extraction</w:t>
      </w:r>
    </w:p>
    <w:p w14:paraId="20C5A105" w14:textId="77777777" w:rsidR="00506D14" w:rsidRPr="00506D14" w:rsidRDefault="00506D14" w:rsidP="00506D14">
      <w:r w:rsidRPr="00506D14">
        <w:t>We began by extracting data from a comprehensive zip archive containing multiple databases, emphasizing the meticulous preservation of data integrity throughout the extraction process.</w:t>
      </w:r>
    </w:p>
    <w:p w14:paraId="58BF0FFC" w14:textId="77777777" w:rsidR="00506D14" w:rsidRPr="00506D14" w:rsidRDefault="00506D14" w:rsidP="00506D14">
      <w:pPr>
        <w:rPr>
          <w:b/>
          <w:bCs/>
        </w:rPr>
      </w:pPr>
      <w:r w:rsidRPr="00506D14">
        <w:rPr>
          <w:b/>
          <w:bCs/>
        </w:rPr>
        <w:t>Data Cleaning</w:t>
      </w:r>
    </w:p>
    <w:p w14:paraId="34D52837" w14:textId="77777777" w:rsidR="00506D14" w:rsidRPr="00506D14" w:rsidRDefault="00506D14" w:rsidP="00506D14">
      <w:r w:rsidRPr="00506D14">
        <w:t>Our data preparation phase involved a careful examination of missing values, outlier detection, and normalization of categorical variables, ensuring the data's accuracy and consistency for analysis.</w:t>
      </w:r>
    </w:p>
    <w:p w14:paraId="70748E82" w14:textId="77777777" w:rsidR="00506D14" w:rsidRPr="00506D14" w:rsidRDefault="00506D14" w:rsidP="00506D14">
      <w:pPr>
        <w:rPr>
          <w:b/>
          <w:bCs/>
        </w:rPr>
      </w:pPr>
      <w:r w:rsidRPr="00506D14">
        <w:rPr>
          <w:b/>
          <w:bCs/>
        </w:rPr>
        <w:t>Exploratory Data Analysis (EDA)</w:t>
      </w:r>
    </w:p>
    <w:p w14:paraId="428C0AD6" w14:textId="77777777" w:rsidR="00506D14" w:rsidRPr="00506D14" w:rsidRDefault="00506D14" w:rsidP="00506D14">
      <w:r w:rsidRPr="00506D14">
        <w:t>Through a series of EDA steps, we:</w:t>
      </w:r>
    </w:p>
    <w:p w14:paraId="11888617" w14:textId="77777777" w:rsidR="00506D14" w:rsidRPr="00506D14" w:rsidRDefault="00506D14" w:rsidP="00506D14">
      <w:pPr>
        <w:numPr>
          <w:ilvl w:val="0"/>
          <w:numId w:val="1"/>
        </w:numPr>
      </w:pPr>
      <w:r w:rsidRPr="00506D14">
        <w:t>Reviewed the initial structure of the dataset to understand the features at our disposal.</w:t>
      </w:r>
    </w:p>
    <w:p w14:paraId="3D8CEBBC" w14:textId="77777777" w:rsidR="00506D14" w:rsidRPr="00506D14" w:rsidRDefault="00506D14" w:rsidP="00506D14">
      <w:pPr>
        <w:numPr>
          <w:ilvl w:val="0"/>
          <w:numId w:val="1"/>
        </w:numPr>
      </w:pPr>
      <w:r w:rsidRPr="00506D14">
        <w:t>Conducted univariate analysis to observe individual feature distributions.</w:t>
      </w:r>
    </w:p>
    <w:p w14:paraId="623C5ACB" w14:textId="77777777" w:rsidR="00506D14" w:rsidRPr="00506D14" w:rsidRDefault="00506D14" w:rsidP="00506D14">
      <w:pPr>
        <w:numPr>
          <w:ilvl w:val="0"/>
          <w:numId w:val="1"/>
        </w:numPr>
      </w:pPr>
      <w:r w:rsidRPr="00506D14">
        <w:t>Engaged in bivariate analysis, revealing relationships between features and heart disease occurrence.</w:t>
      </w:r>
    </w:p>
    <w:p w14:paraId="4074133C" w14:textId="77777777" w:rsidR="00506D14" w:rsidRPr="00506D14" w:rsidRDefault="00506D14" w:rsidP="00506D14">
      <w:pPr>
        <w:numPr>
          <w:ilvl w:val="0"/>
          <w:numId w:val="1"/>
        </w:numPr>
      </w:pPr>
      <w:r w:rsidRPr="00506D14">
        <w:t>Performed boxplot analysis to identify and handle outliers, preserving the statistical robustness of our dataset.</w:t>
      </w:r>
    </w:p>
    <w:p w14:paraId="4012B771" w14:textId="77777777" w:rsidR="00506D14" w:rsidRPr="00506D14" w:rsidRDefault="00506D14" w:rsidP="00506D14">
      <w:pPr>
        <w:rPr>
          <w:b/>
          <w:bCs/>
        </w:rPr>
      </w:pPr>
      <w:r w:rsidRPr="00506D14">
        <w:rPr>
          <w:b/>
          <w:bCs/>
        </w:rPr>
        <w:t>Visualization Mastery</w:t>
      </w:r>
    </w:p>
    <w:p w14:paraId="2914514E" w14:textId="77777777" w:rsidR="00506D14" w:rsidRPr="00506D14" w:rsidRDefault="00506D14" w:rsidP="00506D14">
      <w:r w:rsidRPr="00506D14">
        <w:t>We brought data to life through an array of visual representations:</w:t>
      </w:r>
    </w:p>
    <w:p w14:paraId="0B7FDC5B" w14:textId="77777777" w:rsidR="00506D14" w:rsidRPr="00506D14" w:rsidRDefault="00506D14" w:rsidP="00506D14">
      <w:pPr>
        <w:numPr>
          <w:ilvl w:val="0"/>
          <w:numId w:val="2"/>
        </w:numPr>
      </w:pPr>
      <w:r w:rsidRPr="00506D14">
        <w:rPr>
          <w:b/>
          <w:bCs/>
        </w:rPr>
        <w:t>Pie Charts</w:t>
      </w:r>
      <w:r w:rsidRPr="00506D14">
        <w:t>: Illustrated the proportion of individuals with and without heart disease.</w:t>
      </w:r>
    </w:p>
    <w:p w14:paraId="43353951" w14:textId="77777777" w:rsidR="00506D14" w:rsidRPr="00506D14" w:rsidRDefault="00506D14" w:rsidP="00506D14">
      <w:pPr>
        <w:numPr>
          <w:ilvl w:val="0"/>
          <w:numId w:val="2"/>
        </w:numPr>
      </w:pPr>
      <w:proofErr w:type="spellStart"/>
      <w:r w:rsidRPr="00506D14">
        <w:rPr>
          <w:b/>
          <w:bCs/>
        </w:rPr>
        <w:t>Countplots</w:t>
      </w:r>
      <w:proofErr w:type="spellEnd"/>
      <w:r w:rsidRPr="00506D14">
        <w:rPr>
          <w:b/>
          <w:bCs/>
        </w:rPr>
        <w:t xml:space="preserve"> and Bar Plots</w:t>
      </w:r>
      <w:r w:rsidRPr="00506D14">
        <w:t>: Revealed demographic distributions and medical indicators like cholesterol levels and resting blood pressure across gender and age categories.</w:t>
      </w:r>
    </w:p>
    <w:p w14:paraId="6BE4C359" w14:textId="77777777" w:rsidR="00506D14" w:rsidRPr="00506D14" w:rsidRDefault="00506D14" w:rsidP="00506D14">
      <w:pPr>
        <w:numPr>
          <w:ilvl w:val="0"/>
          <w:numId w:val="2"/>
        </w:numPr>
      </w:pPr>
      <w:r w:rsidRPr="00506D14">
        <w:rPr>
          <w:b/>
          <w:bCs/>
        </w:rPr>
        <w:t>Swarm Plots</w:t>
      </w:r>
      <w:r w:rsidRPr="00506D14">
        <w:t>: Provided a nuanced view of age distributions by gender without overlapping data points.</w:t>
      </w:r>
    </w:p>
    <w:p w14:paraId="42270EE4" w14:textId="77777777" w:rsidR="00506D14" w:rsidRPr="00506D14" w:rsidRDefault="00506D14" w:rsidP="00506D14">
      <w:pPr>
        <w:numPr>
          <w:ilvl w:val="0"/>
          <w:numId w:val="2"/>
        </w:numPr>
      </w:pPr>
      <w:r w:rsidRPr="00506D14">
        <w:rPr>
          <w:b/>
          <w:bCs/>
        </w:rPr>
        <w:lastRenderedPageBreak/>
        <w:t>Line Plots</w:t>
      </w:r>
      <w:r w:rsidRPr="00506D14">
        <w:t>: Traced the relationship of continuous variables such as cholesterol and ST depression over age, underscoring the trend of risk factors as patients age.</w:t>
      </w:r>
    </w:p>
    <w:p w14:paraId="6F73077C" w14:textId="77777777" w:rsidR="00506D14" w:rsidRPr="00506D14" w:rsidRDefault="00506D14" w:rsidP="00506D14">
      <w:pPr>
        <w:rPr>
          <w:b/>
          <w:bCs/>
        </w:rPr>
      </w:pPr>
      <w:r w:rsidRPr="00506D14">
        <w:rPr>
          <w:b/>
          <w:bCs/>
        </w:rPr>
        <w:t>Key Findings</w:t>
      </w:r>
    </w:p>
    <w:p w14:paraId="2AF304E7" w14:textId="77777777" w:rsidR="00506D14" w:rsidRPr="00506D14" w:rsidRDefault="00506D14" w:rsidP="00506D14">
      <w:r w:rsidRPr="00506D14">
        <w:t>Our analysis concluded that:</w:t>
      </w:r>
    </w:p>
    <w:p w14:paraId="480FD847" w14:textId="77777777" w:rsidR="00506D14" w:rsidRPr="00506D14" w:rsidRDefault="00506D14" w:rsidP="00506D14">
      <w:pPr>
        <w:numPr>
          <w:ilvl w:val="0"/>
          <w:numId w:val="3"/>
        </w:numPr>
      </w:pPr>
      <w:r w:rsidRPr="00506D14">
        <w:t>A significant percentage of the population sampled is affected by heart disease.</w:t>
      </w:r>
    </w:p>
    <w:p w14:paraId="22E8E4C6" w14:textId="77777777" w:rsidR="00506D14" w:rsidRPr="00506D14" w:rsidRDefault="00506D14" w:rsidP="00506D14">
      <w:pPr>
        <w:numPr>
          <w:ilvl w:val="0"/>
          <w:numId w:val="3"/>
        </w:numPr>
      </w:pPr>
      <w:r w:rsidRPr="00506D14">
        <w:t>Cholesterol levels and blood pressure readings have a marked influence on heart disease presence.</w:t>
      </w:r>
    </w:p>
    <w:p w14:paraId="5B9D569F" w14:textId="77777777" w:rsidR="00506D14" w:rsidRPr="00506D14" w:rsidRDefault="00506D14" w:rsidP="00506D14">
      <w:pPr>
        <w:numPr>
          <w:ilvl w:val="0"/>
          <w:numId w:val="3"/>
        </w:numPr>
      </w:pPr>
      <w:r w:rsidRPr="00506D14">
        <w:t>Age and gender are pivotal factors in the manifestation and diagnosis of heart disease symptoms.</w:t>
      </w:r>
    </w:p>
    <w:p w14:paraId="3E10F1AC" w14:textId="77777777" w:rsidR="00506D14" w:rsidRPr="00506D14" w:rsidRDefault="00506D14" w:rsidP="00506D14">
      <w:pPr>
        <w:rPr>
          <w:b/>
          <w:bCs/>
        </w:rPr>
      </w:pPr>
      <w:r w:rsidRPr="00506D14">
        <w:rPr>
          <w:b/>
          <w:bCs/>
        </w:rPr>
        <w:t>Repository Structure</w:t>
      </w:r>
    </w:p>
    <w:p w14:paraId="2B141A25" w14:textId="77777777" w:rsidR="00506D14" w:rsidRPr="00506D14" w:rsidRDefault="00506D14" w:rsidP="00506D14">
      <w:r w:rsidRPr="00506D14">
        <w:t>Each file and directory is integral to the project:</w:t>
      </w:r>
    </w:p>
    <w:p w14:paraId="3D3BBBEF" w14:textId="77777777" w:rsidR="00506D14" w:rsidRPr="00506D14" w:rsidRDefault="00506D14" w:rsidP="00506D14">
      <w:pPr>
        <w:numPr>
          <w:ilvl w:val="0"/>
          <w:numId w:val="4"/>
        </w:numPr>
      </w:pPr>
      <w:r w:rsidRPr="00506D14">
        <w:rPr>
          <w:b/>
          <w:bCs/>
        </w:rPr>
        <w:t xml:space="preserve">Data </w:t>
      </w:r>
      <w:proofErr w:type="spellStart"/>
      <w:r w:rsidRPr="00506D14">
        <w:rPr>
          <w:b/>
          <w:bCs/>
        </w:rPr>
        <w:t>Extraction.ipynb</w:t>
      </w:r>
      <w:proofErr w:type="spellEnd"/>
      <w:r w:rsidRPr="00506D14">
        <w:t xml:space="preserve">: This </w:t>
      </w:r>
      <w:proofErr w:type="spellStart"/>
      <w:r w:rsidRPr="00506D14">
        <w:t>Jupyter</w:t>
      </w:r>
      <w:proofErr w:type="spellEnd"/>
      <w:r w:rsidRPr="00506D14">
        <w:t xml:space="preserve"> notebook contains all the code for the initial data extraction phase, including comments and explanations for each step.</w:t>
      </w:r>
    </w:p>
    <w:p w14:paraId="37A58608" w14:textId="77777777" w:rsidR="00506D14" w:rsidRPr="00506D14" w:rsidRDefault="00506D14" w:rsidP="00506D14">
      <w:pPr>
        <w:numPr>
          <w:ilvl w:val="0"/>
          <w:numId w:val="4"/>
        </w:numPr>
      </w:pPr>
      <w:r w:rsidRPr="00506D14">
        <w:rPr>
          <w:b/>
          <w:bCs/>
        </w:rPr>
        <w:t>Heart Disease Diagnostic Analysis...</w:t>
      </w:r>
      <w:r w:rsidRPr="00506D14">
        <w:t>: A detailed report that walks you through the analytic process, from EDA to final insights. It may contain visualizations, interpretations, and conclusions based on the data.</w:t>
      </w:r>
    </w:p>
    <w:p w14:paraId="6413C250" w14:textId="77777777" w:rsidR="00506D14" w:rsidRPr="00506D14" w:rsidRDefault="00506D14" w:rsidP="00506D14">
      <w:pPr>
        <w:numPr>
          <w:ilvl w:val="0"/>
          <w:numId w:val="4"/>
        </w:numPr>
      </w:pPr>
      <w:r w:rsidRPr="00506D14">
        <w:rPr>
          <w:b/>
          <w:bCs/>
        </w:rPr>
        <w:t>README.md</w:t>
      </w:r>
      <w:r w:rsidRPr="00506D14">
        <w:t>: The document that provides an introduction and guide to the repository's contents.</w:t>
      </w:r>
    </w:p>
    <w:p w14:paraId="651255FF" w14:textId="77777777" w:rsidR="00506D14" w:rsidRPr="00506D14" w:rsidRDefault="00506D14" w:rsidP="00506D14">
      <w:pPr>
        <w:numPr>
          <w:ilvl w:val="0"/>
          <w:numId w:val="4"/>
        </w:numPr>
      </w:pPr>
      <w:r w:rsidRPr="00506D14">
        <w:rPr>
          <w:b/>
          <w:bCs/>
        </w:rPr>
        <w:t>cleveland_data.xlsx</w:t>
      </w:r>
      <w:r w:rsidRPr="00506D14">
        <w:t>: The Cleveland dataset, already processed and ready for analysis, is provided in a convenient Excel format.</w:t>
      </w:r>
    </w:p>
    <w:p w14:paraId="0B79F6CD" w14:textId="77777777" w:rsidR="00506D14" w:rsidRPr="00506D14" w:rsidRDefault="00506D14" w:rsidP="00506D14">
      <w:pPr>
        <w:numPr>
          <w:ilvl w:val="0"/>
          <w:numId w:val="4"/>
        </w:numPr>
      </w:pPr>
      <w:r w:rsidRPr="00506D14">
        <w:rPr>
          <w:b/>
          <w:bCs/>
        </w:rPr>
        <w:t>heart+disease.zip</w:t>
      </w:r>
      <w:r w:rsidRPr="00506D14">
        <w:t>: The original raw datasets from multiple sources compiled into a single zip file for completeness and reproducibility.</w:t>
      </w:r>
    </w:p>
    <w:p w14:paraId="60FDBDCF" w14:textId="77777777" w:rsidR="00506D14" w:rsidRPr="00506D14" w:rsidRDefault="00506D14" w:rsidP="00506D14">
      <w:r w:rsidRPr="00506D14">
        <w:t>Feel free to navigate through the files to explore the data, understand the methodology, and replicate the results.</w:t>
      </w:r>
    </w:p>
    <w:p w14:paraId="016795E7" w14:textId="77777777" w:rsidR="00506D14" w:rsidRPr="00506D14" w:rsidRDefault="00506D14" w:rsidP="00506D14">
      <w:pPr>
        <w:rPr>
          <w:b/>
          <w:bCs/>
        </w:rPr>
      </w:pPr>
      <w:r w:rsidRPr="00506D14">
        <w:rPr>
          <w:b/>
          <w:bCs/>
        </w:rPr>
        <w:t>Conclusion</w:t>
      </w:r>
    </w:p>
    <w:p w14:paraId="7DEE8160" w14:textId="77777777" w:rsidR="00506D14" w:rsidRPr="00506D14" w:rsidRDefault="00506D14" w:rsidP="00506D14">
      <w:r w:rsidRPr="00506D14">
        <w:t>The intersection of data science and healthcare continues to show promise in diagnosing and understanding chronic diseases. This project exemplifies how data analysis can pave the way for informed healthcare decisions and strategic medical interventions.</w:t>
      </w:r>
    </w:p>
    <w:p w14:paraId="41E64480" w14:textId="77777777" w:rsidR="00506D14" w:rsidRPr="00506D14" w:rsidRDefault="00506D14" w:rsidP="00506D14">
      <w:pPr>
        <w:rPr>
          <w:b/>
          <w:bCs/>
        </w:rPr>
      </w:pPr>
      <w:r w:rsidRPr="00506D14">
        <w:rPr>
          <w:b/>
          <w:bCs/>
        </w:rPr>
        <w:t>How to Use this Repository</w:t>
      </w:r>
    </w:p>
    <w:p w14:paraId="39DEB4D9" w14:textId="77777777" w:rsidR="00506D14" w:rsidRPr="00506D14" w:rsidRDefault="00506D14" w:rsidP="00506D14">
      <w:pPr>
        <w:numPr>
          <w:ilvl w:val="0"/>
          <w:numId w:val="5"/>
        </w:numPr>
      </w:pPr>
      <w:r w:rsidRPr="00506D14">
        <w:t>Clone the repository to obtain access to the data files and analysis notebooks.</w:t>
      </w:r>
    </w:p>
    <w:p w14:paraId="2FCCB436" w14:textId="77777777" w:rsidR="00506D14" w:rsidRPr="00506D14" w:rsidRDefault="00506D14" w:rsidP="00506D14">
      <w:pPr>
        <w:numPr>
          <w:ilvl w:val="0"/>
          <w:numId w:val="5"/>
        </w:numPr>
      </w:pPr>
      <w:r w:rsidRPr="00506D14">
        <w:lastRenderedPageBreak/>
        <w:t>Explore the 'visualization' folder to view the generated plots and figures.</w:t>
      </w:r>
    </w:p>
    <w:p w14:paraId="5B2A4B1D" w14:textId="77777777" w:rsidR="00506D14" w:rsidRPr="00506D14" w:rsidRDefault="00506D14" w:rsidP="00506D14">
      <w:pPr>
        <w:numPr>
          <w:ilvl w:val="0"/>
          <w:numId w:val="5"/>
        </w:numPr>
      </w:pPr>
      <w:r w:rsidRPr="00506D14">
        <w:t>Refer to the PDF documents for a comprehensive breakdown of the data extraction and analysis methodologies.</w:t>
      </w:r>
    </w:p>
    <w:p w14:paraId="00908D07" w14:textId="77777777" w:rsidR="00506D14" w:rsidRPr="00506D14" w:rsidRDefault="00506D14" w:rsidP="00506D14">
      <w:pPr>
        <w:rPr>
          <w:b/>
          <w:bCs/>
        </w:rPr>
      </w:pPr>
      <w:r w:rsidRPr="00506D14">
        <w:rPr>
          <w:b/>
          <w:bCs/>
        </w:rPr>
        <w:t>Future Directions</w:t>
      </w:r>
    </w:p>
    <w:p w14:paraId="447EF1D3" w14:textId="77777777" w:rsidR="00506D14" w:rsidRPr="00506D14" w:rsidRDefault="00506D14" w:rsidP="00506D14">
      <w:r w:rsidRPr="00506D14">
        <w:t xml:space="preserve">To build on this foundation, we plan to integrate predictive </w:t>
      </w:r>
      <w:proofErr w:type="spellStart"/>
      <w:r w:rsidRPr="00506D14">
        <w:t>modeling</w:t>
      </w:r>
      <w:proofErr w:type="spellEnd"/>
      <w:r w:rsidRPr="00506D14">
        <w:t xml:space="preserve"> to assess individual risk factors more dynamically and potentially deploy a machine-learning-driven diagnostic tool.</w:t>
      </w:r>
    </w:p>
    <w:p w14:paraId="551012E7" w14:textId="77777777" w:rsidR="00506D14" w:rsidRPr="00506D14" w:rsidRDefault="00506D14" w:rsidP="00506D14">
      <w:pPr>
        <w:rPr>
          <w:b/>
          <w:bCs/>
        </w:rPr>
      </w:pPr>
      <w:r w:rsidRPr="00506D14">
        <w:rPr>
          <w:b/>
          <w:bCs/>
        </w:rPr>
        <w:t>Acknowledgements</w:t>
      </w:r>
    </w:p>
    <w:p w14:paraId="64B218C2" w14:textId="77777777" w:rsidR="00506D14" w:rsidRPr="00506D14" w:rsidRDefault="00506D14" w:rsidP="00506D14">
      <w:r w:rsidRPr="00506D14">
        <w:t>We extend our gratitude to the institutions and researchers who have compiled and made this invaluable heart disease dataset publicly accessible, facilitating this project's successful execution.</w:t>
      </w:r>
    </w:p>
    <w:p w14:paraId="0318BD5E" w14:textId="77777777" w:rsidR="00685151" w:rsidRDefault="00685151"/>
    <w:sectPr w:rsidR="00685151" w:rsidSect="00506D14">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5A45"/>
    <w:multiLevelType w:val="multilevel"/>
    <w:tmpl w:val="A8C8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D7DD2"/>
    <w:multiLevelType w:val="multilevel"/>
    <w:tmpl w:val="5FE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2604E"/>
    <w:multiLevelType w:val="multilevel"/>
    <w:tmpl w:val="D7F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239E2"/>
    <w:multiLevelType w:val="multilevel"/>
    <w:tmpl w:val="929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6355B"/>
    <w:multiLevelType w:val="multilevel"/>
    <w:tmpl w:val="50F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441061">
    <w:abstractNumId w:val="2"/>
  </w:num>
  <w:num w:numId="2" w16cid:durableId="931551154">
    <w:abstractNumId w:val="1"/>
  </w:num>
  <w:num w:numId="3" w16cid:durableId="1563518561">
    <w:abstractNumId w:val="0"/>
  </w:num>
  <w:num w:numId="4" w16cid:durableId="956714761">
    <w:abstractNumId w:val="4"/>
  </w:num>
  <w:num w:numId="5" w16cid:durableId="894201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14"/>
    <w:rsid w:val="0001517E"/>
    <w:rsid w:val="002C426E"/>
    <w:rsid w:val="00506D14"/>
    <w:rsid w:val="00685151"/>
    <w:rsid w:val="00B8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17E0"/>
  <w15:chartTrackingRefBased/>
  <w15:docId w15:val="{0563EDA1-8571-4698-8206-A69268FB9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D14"/>
    <w:rPr>
      <w:rFonts w:eastAsiaTheme="majorEastAsia" w:cstheme="majorBidi"/>
      <w:color w:val="272727" w:themeColor="text1" w:themeTint="D8"/>
    </w:rPr>
  </w:style>
  <w:style w:type="paragraph" w:styleId="Title">
    <w:name w:val="Title"/>
    <w:basedOn w:val="Normal"/>
    <w:next w:val="Normal"/>
    <w:link w:val="TitleChar"/>
    <w:uiPriority w:val="10"/>
    <w:qFormat/>
    <w:rsid w:val="0050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D14"/>
    <w:pPr>
      <w:spacing w:before="160"/>
      <w:jc w:val="center"/>
    </w:pPr>
    <w:rPr>
      <w:i/>
      <w:iCs/>
      <w:color w:val="404040" w:themeColor="text1" w:themeTint="BF"/>
    </w:rPr>
  </w:style>
  <w:style w:type="character" w:customStyle="1" w:styleId="QuoteChar">
    <w:name w:val="Quote Char"/>
    <w:basedOn w:val="DefaultParagraphFont"/>
    <w:link w:val="Quote"/>
    <w:uiPriority w:val="29"/>
    <w:rsid w:val="00506D14"/>
    <w:rPr>
      <w:i/>
      <w:iCs/>
      <w:color w:val="404040" w:themeColor="text1" w:themeTint="BF"/>
    </w:rPr>
  </w:style>
  <w:style w:type="paragraph" w:styleId="ListParagraph">
    <w:name w:val="List Paragraph"/>
    <w:basedOn w:val="Normal"/>
    <w:uiPriority w:val="34"/>
    <w:qFormat/>
    <w:rsid w:val="00506D14"/>
    <w:pPr>
      <w:ind w:left="720"/>
      <w:contextualSpacing/>
    </w:pPr>
  </w:style>
  <w:style w:type="character" w:styleId="IntenseEmphasis">
    <w:name w:val="Intense Emphasis"/>
    <w:basedOn w:val="DefaultParagraphFont"/>
    <w:uiPriority w:val="21"/>
    <w:qFormat/>
    <w:rsid w:val="00506D14"/>
    <w:rPr>
      <w:i/>
      <w:iCs/>
      <w:color w:val="0F4761" w:themeColor="accent1" w:themeShade="BF"/>
    </w:rPr>
  </w:style>
  <w:style w:type="paragraph" w:styleId="IntenseQuote">
    <w:name w:val="Intense Quote"/>
    <w:basedOn w:val="Normal"/>
    <w:next w:val="Normal"/>
    <w:link w:val="IntenseQuoteChar"/>
    <w:uiPriority w:val="30"/>
    <w:qFormat/>
    <w:rsid w:val="0050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14"/>
    <w:rPr>
      <w:i/>
      <w:iCs/>
      <w:color w:val="0F4761" w:themeColor="accent1" w:themeShade="BF"/>
    </w:rPr>
  </w:style>
  <w:style w:type="character" w:styleId="IntenseReference">
    <w:name w:val="Intense Reference"/>
    <w:basedOn w:val="DefaultParagraphFont"/>
    <w:uiPriority w:val="32"/>
    <w:qFormat/>
    <w:rsid w:val="00506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mahammad shami</dc:creator>
  <cp:keywords/>
  <dc:description/>
  <cp:lastModifiedBy>mahammad shami</cp:lastModifiedBy>
  <cp:revision>1</cp:revision>
  <dcterms:created xsi:type="dcterms:W3CDTF">2026-02-26T06:53:00Z</dcterms:created>
  <dcterms:modified xsi:type="dcterms:W3CDTF">2026-02-26T06:54:00Z</dcterms:modified>
</cp:coreProperties>
</file>