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  <w:bCs/>
        </w:rPr>
        <w:t>1</w:t>
      </w:r>
      <w:r>
        <w:rPr>
          <w:rFonts w:cs="Calibri" w:ascii="Calibri" w:hAnsi="Calibri"/>
          <w:b/>
          <w:bCs/>
        </w:rPr>
        <w:t>:</w:t>
      </w:r>
      <w:r>
        <w:rPr>
          <w:b/>
          <w:bCs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Calibri" w:hAnsi="Calibri" w:cs="Calibri"/>
        </w:rPr>
      </w:pPr>
      <w:r>
        <w:rPr>
          <w:rFonts w:ascii="Calibri" w:hAnsi="Calibri" w:asciiTheme="minorHAnsi" w:hAnsiTheme="minorHAnsi"/>
          <w:b/>
          <w:bCs/>
        </w:rPr>
        <w:t>2:</w:t>
      </w:r>
      <w:r>
        <w:rPr>
          <w:b/>
          <w:bCs/>
        </w:rPr>
        <w:t xml:space="preserve"> </w:t>
      </w:r>
      <w:r>
        <w:rPr>
          <w:rFonts w:cs="Calibri" w:ascii="Calibri" w:hAnsi="Calibri"/>
        </w:rPr>
        <w:t>Актуальность данной работы нельзя отрицать. Многие школьники сталкиваются с различными проблемами при обучении химии в средних классах. Именно по этой причине было создано мобильное приложение, решающее химические уравнения. Конечно, подобные мобильные приложения уже есть в магазине мобильных приложений «</w:t>
      </w:r>
      <w:r>
        <w:rPr>
          <w:rFonts w:cs="Calibri" w:ascii="Calibri" w:hAnsi="Calibri"/>
          <w:lang w:val="en-US"/>
        </w:rPr>
        <w:t>Play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lang w:val="en-US"/>
        </w:rPr>
        <w:t>Market</w:t>
      </w:r>
      <w:r>
        <w:rPr>
          <w:rFonts w:cs="Calibri" w:ascii="Calibri" w:hAnsi="Calibri"/>
        </w:rPr>
        <w:t>», но все они используют ввод с клавиатуры, что в некоторых ситуациях может быть не удобно. За счёт возможности получить входные данные с камеры телефона, процесс использования данного приложения прост и понятен.</w:t>
      </w:r>
    </w:p>
    <w:p>
      <w:pPr>
        <w:pStyle w:val="Normal"/>
        <w:rPr>
          <w:rFonts w:ascii="Calibri" w:hAnsi="Calibri" w:asciiTheme="minorHAnsi" w:hAnsiTheme="minorHAnsi"/>
          <w:b/>
          <w:b/>
          <w:bCs/>
        </w:rPr>
      </w:pPr>
      <w:r>
        <w:rPr>
          <w:rFonts w:asciiTheme="minorHAnsi" w:hAnsiTheme="minorHAnsi" w:ascii="Calibri" w:hAnsi="Calibri"/>
          <w:b/>
          <w:bCs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Целью моей работы является создание мобильного приложения для решения химических уравнений, получаемые с камеры телефона.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Поставленные задачи вы могли видеть на слайде.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Calibri" w:hAnsi="Calibri" w:cs="Calibri"/>
        </w:rPr>
      </w:pPr>
      <w:r>
        <w:rPr>
          <w:rFonts w:ascii="Calibri" w:hAnsi="Calibri" w:asciiTheme="minorHAnsi" w:hAnsiTheme="minorHAnsi"/>
          <w:b/>
          <w:bCs/>
        </w:rPr>
        <w:t>3:</w:t>
      </w:r>
      <w:r>
        <w:rPr>
          <w:b/>
          <w:bCs/>
        </w:rPr>
        <w:t xml:space="preserve"> </w:t>
      </w:r>
      <w:r>
        <w:rPr>
          <w:rFonts w:cs="Calibri" w:ascii="Calibri" w:hAnsi="Calibri"/>
        </w:rPr>
        <w:t xml:space="preserve">На данном слайде вы можете видеть текущий интерфейс мобильного приложения. При запуске приложения пользователь попадает в </w:t>
      </w:r>
      <w:r>
        <w:rPr>
          <w:rFonts w:cs="Calibri" w:ascii="Calibri" w:hAnsi="Calibri"/>
          <w:lang w:val="en-US"/>
        </w:rPr>
        <w:t>CameraActivity</w:t>
      </w:r>
      <w:r>
        <w:rPr>
          <w:rFonts w:cs="Calibri" w:ascii="Calibri" w:hAnsi="Calibri"/>
        </w:rPr>
        <w:t xml:space="preserve">, где он может сделать фотографию. Здесь она обрабатывается и текст изображённый на фотографии посылается в </w:t>
      </w:r>
      <w:r>
        <w:rPr>
          <w:rFonts w:cs="Calibri" w:ascii="Calibri" w:hAnsi="Calibri"/>
          <w:lang w:val="en-US"/>
        </w:rPr>
        <w:t>CalculatorActivity</w:t>
      </w:r>
      <w:r>
        <w:rPr>
          <w:rFonts w:cs="Calibri" w:ascii="Calibri" w:hAnsi="Calibri"/>
        </w:rPr>
        <w:t>, где полученная левая часть химического уравнения решается, посредством поиска в базе данных химических уравнений.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Calibri" w:hAnsi="Calibri" w:asciiTheme="minorHAnsi" w:hAnsiTheme="minorHAnsi"/>
          <w:b/>
          <w:bCs/>
        </w:rPr>
        <w:t>4:</w:t>
      </w:r>
      <w:r>
        <w:rPr>
          <w:b/>
          <w:bCs/>
        </w:rPr>
        <w:t xml:space="preserve"> </w:t>
      </w:r>
      <w:r>
        <w:rPr>
          <w:rFonts w:cs="Calibri" w:ascii="Calibri" w:hAnsi="Calibri"/>
        </w:rPr>
        <w:t xml:space="preserve">После получения фотографии химического уравнения с камеры его следует обработать. Первым делом изображение бинаризируется, то есть переводится в монохромное, где присутствуют только два типа пикселей, чёрный и белый. Для бинаризации изображенния используется алгоритм адаптивного порогового преобразования. Его основная суть в том, что пороговое значение является средним по яркости близлежащих пикселей. Затем изображение сегментируется, то есть выделяются отдельные связные компоненты на изображении. После чего уже отдельные сегменты изображения, содержащие отдельные символы классифицируются. </w:t>
      </w:r>
      <w:r>
        <w:rPr/>
        <w:t>Задача классификации изображений — это приём начального изображения и вывод его класса</w:t>
      </w:r>
      <w:r>
        <w:rPr>
          <w:rFonts w:ascii="Calibri" w:hAnsi="Calibri" w:asciiTheme="minorHAnsi" w:hAnsiTheme="minorHAnsi"/>
        </w:rPr>
        <w:t xml:space="preserve">, </w:t>
      </w:r>
      <w:r>
        <w:rPr/>
        <w:t>котор</w:t>
      </w:r>
      <w:r>
        <w:rPr>
          <w:rFonts w:cs="Calibri" w:ascii="Calibri" w:hAnsi="Calibri"/>
        </w:rPr>
        <w:t>ый</w:t>
      </w:r>
      <w:r>
        <w:rPr/>
        <w:t xml:space="preserve"> лучше всего характеризует изображение.</w:t>
      </w:r>
      <w:r>
        <w:rPr>
          <w:b/>
          <w:bCs/>
        </w:rPr>
        <w:t xml:space="preserve"> </w:t>
      </w:r>
      <w:r>
        <w:rPr/>
        <w:t xml:space="preserve">Классификацией символов на изображении занимается свёрточная нейронная сеть основной идеей которой является выделение </w:t>
      </w:r>
      <w:r>
        <w:rPr>
          <w:rFonts w:cs="Calibri" w:ascii="Calibri" w:hAnsi="Calibri"/>
        </w:rPr>
        <w:t>главных</w:t>
      </w:r>
      <w:r>
        <w:rPr/>
        <w:t xml:space="preserve"> признаков исходного изображения и преобразовании их в вектор, который может обработать полносвязная нейронная сеть.</w:t>
      </w:r>
    </w:p>
    <w:p>
      <w:pPr>
        <w:pStyle w:val="Normal"/>
        <w:rPr>
          <w:rFonts w:ascii="Calibri" w:hAnsi="Calibri" w:asciiTheme="minorHAnsi" w:hAnsiTheme="minorHAnsi"/>
          <w:b/>
          <w:b/>
          <w:bCs/>
        </w:rPr>
      </w:pPr>
      <w:r>
        <w:rPr/>
        <w:t>Задача свёрточного слоя — уменьшить размер</w:t>
      </w:r>
      <w:r>
        <w:rPr>
          <w:rFonts w:cs="Calibri" w:ascii="Calibri" w:hAnsi="Calibri"/>
        </w:rPr>
        <w:t>ность</w:t>
      </w:r>
      <w:r>
        <w:rPr/>
        <w:t xml:space="preserve"> </w:t>
      </w:r>
      <w:r>
        <w:rPr>
          <w:rFonts w:cs="Calibri" w:ascii="Calibri" w:hAnsi="Calibri"/>
        </w:rPr>
        <w:t>данных</w:t>
      </w:r>
      <w:r>
        <w:rPr/>
        <w:t xml:space="preserve">, сохранив при этом </w:t>
      </w:r>
      <w:r>
        <w:rPr>
          <w:rFonts w:cs="Calibri" w:ascii="Calibri" w:hAnsi="Calibri"/>
        </w:rPr>
        <w:t>самую важную информацию в них</w:t>
      </w:r>
      <w:r>
        <w:rPr/>
        <w:t xml:space="preserve">. Задача полносвязной нейронной сети — проанализировать вывод свёрточных слоёв </w:t>
      </w:r>
      <w:r>
        <w:rPr>
          <w:rFonts w:cs="Calibri" w:ascii="Calibri" w:hAnsi="Calibri"/>
        </w:rPr>
        <w:t xml:space="preserve">нейронной сети </w:t>
      </w:r>
      <w:r>
        <w:rPr/>
        <w:t>и вывести класс изображения. Вывод каждого нейрона является произведением исходной матрицы на матрицу весов. Обучение — процесс подбора таких матриц весов, что-бы на выходе получить требуемый вывод.</w:t>
      </w:r>
      <w:r>
        <w:rPr>
          <w:rFonts w:ascii="Calibri" w:hAnsi="Calibri" w:asciiTheme="minorHAnsi" w:hAnsiTheme="minorHAnsi"/>
        </w:rPr>
        <w:t xml:space="preserve"> </w:t>
      </w:r>
      <w:r>
        <w:rPr>
          <w:rFonts w:cs="Calibri" w:ascii="Calibri" w:hAnsi="Calibri"/>
        </w:rPr>
        <w:t>Для</w:t>
      </w:r>
      <w:r>
        <w:rPr/>
        <w:t xml:space="preserve"> </w:t>
      </w:r>
      <w:r>
        <w:rPr>
          <w:rFonts w:cs="Calibri" w:ascii="Calibri" w:hAnsi="Calibri"/>
        </w:rPr>
        <w:t>обучения</w:t>
      </w:r>
      <w:r>
        <w:rPr/>
        <w:t xml:space="preserve"> </w:t>
      </w:r>
      <w:r>
        <w:rPr>
          <w:rFonts w:cs="Calibri" w:ascii="Calibri" w:hAnsi="Calibri"/>
        </w:rPr>
        <w:t>нейронной</w:t>
      </w:r>
      <w:r>
        <w:rPr/>
        <w:t xml:space="preserve"> </w:t>
      </w:r>
      <w:r>
        <w:rPr>
          <w:rFonts w:cs="Calibri" w:ascii="Calibri" w:hAnsi="Calibri"/>
        </w:rPr>
        <w:t>сети</w:t>
      </w:r>
      <w:r>
        <w:rPr/>
        <w:t xml:space="preserve"> </w:t>
      </w:r>
      <w:r>
        <w:rPr>
          <w:rFonts w:cs="Calibri" w:ascii="Calibri" w:hAnsi="Calibri"/>
        </w:rPr>
        <w:t>требуются</w:t>
      </w:r>
      <w:r>
        <w:rPr/>
        <w:t xml:space="preserve"> </w:t>
      </w:r>
      <w:r>
        <w:rPr>
          <w:rFonts w:cs="Calibri" w:ascii="Calibri" w:hAnsi="Calibri"/>
        </w:rPr>
        <w:t>данные</w:t>
      </w:r>
      <w:r>
        <w:rPr/>
        <w:t xml:space="preserve">, </w:t>
      </w:r>
      <w:r>
        <w:rPr>
          <w:rFonts w:cs="Calibri" w:ascii="Calibri" w:hAnsi="Calibri"/>
        </w:rPr>
        <w:t>на</w:t>
      </w:r>
      <w:r>
        <w:rPr/>
        <w:t xml:space="preserve"> </w:t>
      </w:r>
      <w:r>
        <w:rPr>
          <w:rFonts w:cs="Calibri" w:ascii="Calibri" w:hAnsi="Calibri"/>
        </w:rPr>
        <w:t>которых</w:t>
      </w:r>
      <w:r>
        <w:rPr/>
        <w:t xml:space="preserve"> </w:t>
      </w:r>
      <w:r>
        <w:rPr>
          <w:rFonts w:cs="Calibri" w:ascii="Calibri" w:hAnsi="Calibri"/>
        </w:rPr>
        <w:t>эта</w:t>
      </w:r>
      <w:r>
        <w:rPr/>
        <w:t xml:space="preserve"> </w:t>
      </w:r>
      <w:r>
        <w:rPr>
          <w:rFonts w:cs="Calibri" w:ascii="Calibri" w:hAnsi="Calibri"/>
        </w:rPr>
        <w:t>нейронная</w:t>
      </w:r>
      <w:r>
        <w:rPr/>
        <w:t xml:space="preserve"> </w:t>
      </w:r>
      <w:r>
        <w:rPr>
          <w:rFonts w:cs="Calibri" w:ascii="Calibri" w:hAnsi="Calibri"/>
        </w:rPr>
        <w:t>сеть</w:t>
      </w:r>
      <w:r>
        <w:rPr/>
        <w:t xml:space="preserve"> </w:t>
      </w:r>
      <w:r>
        <w:rPr>
          <w:rFonts w:cs="Calibri" w:ascii="Calibri" w:hAnsi="Calibri"/>
        </w:rPr>
        <w:t>будет</w:t>
      </w:r>
      <w:r>
        <w:rPr/>
        <w:t xml:space="preserve"> </w:t>
      </w:r>
      <w:r>
        <w:rPr>
          <w:rFonts w:cs="Calibri" w:ascii="Calibri" w:hAnsi="Calibri"/>
        </w:rPr>
        <w:t>учиться</w:t>
      </w:r>
      <w:r>
        <w:rPr/>
        <w:t xml:space="preserve">. </w:t>
      </w:r>
      <w:r>
        <w:rPr>
          <w:rFonts w:cs="Calibri" w:ascii="Calibri" w:hAnsi="Calibri"/>
        </w:rPr>
        <w:t>Поэтому</w:t>
      </w:r>
      <w:r>
        <w:rPr/>
        <w:t xml:space="preserve"> </w:t>
      </w:r>
      <w:r>
        <w:rPr>
          <w:rFonts w:cs="Calibri" w:ascii="Calibri" w:hAnsi="Calibri"/>
        </w:rPr>
        <w:t>я</w:t>
      </w:r>
      <w:r>
        <w:rPr/>
        <w:t xml:space="preserve"> </w:t>
      </w:r>
      <w:r>
        <w:rPr>
          <w:rFonts w:cs="Calibri" w:ascii="Calibri" w:hAnsi="Calibri"/>
        </w:rPr>
        <w:t>подготовил</w:t>
      </w:r>
      <w:r>
        <w:rPr/>
        <w:t xml:space="preserve"> </w:t>
      </w:r>
      <w:r>
        <w:rPr>
          <w:rFonts w:cs="Calibri" w:ascii="Calibri" w:hAnsi="Calibri"/>
        </w:rPr>
        <w:t>датасет</w:t>
      </w:r>
      <w:r>
        <w:rPr/>
        <w:t xml:space="preserve"> </w:t>
      </w:r>
      <w:r>
        <w:rPr>
          <w:rFonts w:cs="Calibri" w:ascii="Calibri" w:hAnsi="Calibri"/>
        </w:rPr>
        <w:t>чисел</w:t>
      </w:r>
      <w:r>
        <w:rPr/>
        <w:t xml:space="preserve"> </w:t>
      </w:r>
      <w:r>
        <w:rPr>
          <w:rFonts w:cs="Calibri" w:ascii="Calibri" w:hAnsi="Calibri"/>
        </w:rPr>
        <w:t>и</w:t>
      </w:r>
      <w:r>
        <w:rPr/>
        <w:t xml:space="preserve"> </w:t>
      </w:r>
      <w:r>
        <w:rPr>
          <w:rFonts w:cs="Calibri" w:ascii="Calibri" w:hAnsi="Calibri"/>
        </w:rPr>
        <w:t>символов</w:t>
      </w:r>
      <w:r>
        <w:rPr/>
        <w:t xml:space="preserve"> </w:t>
      </w:r>
      <w:r>
        <w:rPr>
          <w:rFonts w:cs="Calibri" w:ascii="Calibri" w:hAnsi="Calibri"/>
        </w:rPr>
        <w:t>латиницы</w:t>
      </w:r>
      <w:r>
        <w:rPr/>
        <w:t>.</w:t>
      </w:r>
      <w:r>
        <w:rPr>
          <w:rFonts w:ascii="Calibri" w:hAnsi="Calibri" w:asciiTheme="minorHAnsi" w:hAnsiTheme="minorHAnsi"/>
        </w:rPr>
        <w:t xml:space="preserve"> После обучения точность нейронной сети составила около 95%.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Calibri" w:hAnsi="Calibri" w:cs="Calibri"/>
        </w:rPr>
      </w:pPr>
      <w:r>
        <w:rPr>
          <w:rFonts w:ascii="Calibri" w:hAnsi="Calibri" w:asciiTheme="minorHAnsi" w:hAnsiTheme="minorHAnsi"/>
          <w:b/>
          <w:bCs/>
        </w:rPr>
        <w:t>5:</w:t>
      </w:r>
      <w:r>
        <w:rPr>
          <w:b/>
          <w:bCs/>
        </w:rPr>
        <w:t xml:space="preserve"> </w:t>
      </w:r>
      <w:r>
        <w:rPr>
          <w:rFonts w:cs="Calibri" w:ascii="Calibri" w:hAnsi="Calibri"/>
        </w:rPr>
        <w:t>При</w:t>
      </w:r>
      <w:r>
        <w:rPr/>
        <w:t xml:space="preserve"> </w:t>
      </w:r>
      <w:r>
        <w:rPr>
          <w:rFonts w:cs="Calibri" w:ascii="Calibri" w:hAnsi="Calibri"/>
        </w:rPr>
        <w:t>решении</w:t>
      </w:r>
      <w:r>
        <w:rPr/>
        <w:t xml:space="preserve"> </w:t>
      </w:r>
      <w:r>
        <w:rPr>
          <w:rFonts w:cs="Calibri" w:ascii="Calibri" w:hAnsi="Calibri"/>
        </w:rPr>
        <w:t>химических</w:t>
      </w:r>
      <w:r>
        <w:rPr/>
        <w:t xml:space="preserve"> </w:t>
      </w:r>
      <w:r>
        <w:rPr>
          <w:rFonts w:cs="Calibri" w:ascii="Calibri" w:hAnsi="Calibri"/>
        </w:rPr>
        <w:t>уравнений</w:t>
      </w:r>
      <w:r>
        <w:rPr/>
        <w:t xml:space="preserve"> </w:t>
      </w:r>
      <w:r>
        <w:rPr>
          <w:rFonts w:cs="Calibri" w:ascii="Calibri" w:hAnsi="Calibri"/>
        </w:rPr>
        <w:t>используется</w:t>
      </w:r>
      <w:r>
        <w:rPr/>
        <w:t xml:space="preserve"> </w:t>
      </w:r>
      <w:r>
        <w:rPr>
          <w:rFonts w:cs="Calibri" w:ascii="Calibri" w:hAnsi="Calibri"/>
        </w:rPr>
        <w:t>база</w:t>
      </w:r>
      <w:r>
        <w:rPr/>
        <w:t xml:space="preserve"> </w:t>
      </w:r>
      <w:r>
        <w:rPr>
          <w:rFonts w:cs="Calibri" w:ascii="Calibri" w:hAnsi="Calibri"/>
        </w:rPr>
        <w:t xml:space="preserve">данных </w:t>
      </w:r>
      <w:r>
        <w:rPr>
          <w:rFonts w:cs="Calibri" w:ascii="Calibri" w:hAnsi="Calibri"/>
          <w:lang w:val="en-US"/>
        </w:rPr>
        <w:t>equations</w:t>
      </w:r>
      <w:r>
        <w:rPr/>
        <w:t xml:space="preserve">, </w:t>
      </w:r>
      <w:r>
        <w:rPr>
          <w:rFonts w:cs="Calibri" w:ascii="Calibri" w:hAnsi="Calibri"/>
        </w:rPr>
        <w:t>содержащая</w:t>
      </w:r>
      <w:r>
        <w:rPr/>
        <w:t xml:space="preserve"> 25 </w:t>
      </w:r>
      <w:r>
        <w:rPr>
          <w:rFonts w:cs="Calibri" w:ascii="Calibri" w:hAnsi="Calibri"/>
        </w:rPr>
        <w:t>тысяч</w:t>
      </w:r>
      <w:r>
        <w:rPr/>
        <w:t xml:space="preserve"> </w:t>
      </w:r>
      <w:r>
        <w:rPr>
          <w:rFonts w:cs="Calibri" w:ascii="Calibri" w:hAnsi="Calibri"/>
        </w:rPr>
        <w:t>уравнений</w:t>
      </w:r>
      <w:r>
        <w:rPr/>
        <w:t xml:space="preserve">, </w:t>
      </w:r>
      <w:r>
        <w:rPr>
          <w:rFonts w:cs="Calibri" w:ascii="Calibri" w:hAnsi="Calibri"/>
        </w:rPr>
        <w:t>каждой</w:t>
      </w:r>
      <w:r>
        <w:rPr/>
        <w:t xml:space="preserve"> </w:t>
      </w:r>
      <w:r>
        <w:rPr>
          <w:rFonts w:cs="Calibri" w:ascii="Calibri" w:hAnsi="Calibri"/>
        </w:rPr>
        <w:t>из</w:t>
      </w:r>
      <w:r>
        <w:rPr/>
        <w:t xml:space="preserve"> </w:t>
      </w:r>
      <w:r>
        <w:rPr>
          <w:rFonts w:cs="Calibri" w:ascii="Calibri" w:hAnsi="Calibri"/>
        </w:rPr>
        <w:t>которых</w:t>
      </w:r>
      <w:r>
        <w:rPr/>
        <w:t xml:space="preserve"> </w:t>
      </w:r>
      <w:r>
        <w:rPr>
          <w:rFonts w:cs="Calibri" w:ascii="Calibri" w:hAnsi="Calibri"/>
        </w:rPr>
        <w:t>соответствует</w:t>
      </w:r>
      <w:r>
        <w:rPr/>
        <w:t xml:space="preserve"> </w:t>
      </w:r>
      <w:r>
        <w:rPr>
          <w:rFonts w:ascii="Calibri" w:hAnsi="Calibri" w:asciiTheme="minorHAnsi" w:hAnsiTheme="minorHAnsi"/>
        </w:rPr>
        <w:t>6</w:t>
      </w:r>
      <w:r>
        <w:rPr/>
        <w:t xml:space="preserve"> </w:t>
      </w:r>
      <w:r>
        <w:rPr>
          <w:rFonts w:cs="Calibri" w:ascii="Calibri" w:hAnsi="Calibri"/>
        </w:rPr>
        <w:t>колонок</w:t>
      </w:r>
      <w:r>
        <w:rPr/>
        <w:t>:</w:t>
      </w:r>
      <w:r>
        <w:rPr>
          <w:rFonts w:ascii="Calibri" w:hAnsi="Calibri" w:asciiTheme="minorHAnsi" w:hAnsiTheme="minorHAnsi"/>
        </w:rPr>
        <w:t xml:space="preserve"> </w:t>
      </w:r>
      <w:r>
        <w:rPr>
          <w:rFonts w:cs="Calibri" w:ascii="Calibri" w:hAnsi="Calibri"/>
        </w:rPr>
        <w:t>идентификатор</w:t>
      </w:r>
      <w:r>
        <w:rPr/>
        <w:t xml:space="preserve"> </w:t>
      </w:r>
      <w:r>
        <w:rPr>
          <w:rFonts w:cs="Calibri" w:ascii="Calibri" w:hAnsi="Calibri"/>
        </w:rPr>
        <w:t>уравнения</w:t>
      </w:r>
      <w:r>
        <w:rPr/>
        <w:t xml:space="preserve">, </w:t>
      </w:r>
      <w:r>
        <w:rPr>
          <w:rFonts w:cs="Calibri" w:ascii="Calibri" w:hAnsi="Calibri"/>
        </w:rPr>
        <w:t>левая</w:t>
      </w:r>
      <w:r>
        <w:rPr/>
        <w:t xml:space="preserve"> </w:t>
      </w:r>
      <w:r>
        <w:rPr>
          <w:rFonts w:cs="Calibri" w:ascii="Calibri" w:hAnsi="Calibri"/>
        </w:rPr>
        <w:t>часть</w:t>
      </w:r>
      <w:r>
        <w:rPr/>
        <w:t xml:space="preserve"> </w:t>
      </w:r>
      <w:r>
        <w:rPr>
          <w:rFonts w:cs="Calibri" w:ascii="Calibri" w:hAnsi="Calibri"/>
        </w:rPr>
        <w:t>уравнения, правая</w:t>
      </w:r>
      <w:r>
        <w:rPr/>
        <w:t xml:space="preserve"> </w:t>
      </w:r>
      <w:r>
        <w:rPr>
          <w:rFonts w:cs="Calibri" w:ascii="Calibri" w:hAnsi="Calibri"/>
        </w:rPr>
        <w:t>часть</w:t>
      </w:r>
      <w:r>
        <w:rPr/>
        <w:t xml:space="preserve"> </w:t>
      </w:r>
      <w:r>
        <w:rPr>
          <w:rFonts w:cs="Calibri" w:ascii="Calibri" w:hAnsi="Calibri"/>
        </w:rPr>
        <w:t>уравнения, частота встречаемости,  коэффициенты левой</w:t>
      </w:r>
      <w:r>
        <w:rPr/>
        <w:t xml:space="preserve"> </w:t>
      </w:r>
      <w:r>
        <w:rPr>
          <w:rFonts w:cs="Calibri" w:ascii="Calibri" w:hAnsi="Calibri"/>
        </w:rPr>
        <w:t>часть</w:t>
      </w:r>
      <w:r>
        <w:rPr/>
        <w:t xml:space="preserve"> </w:t>
      </w:r>
      <w:r>
        <w:rPr>
          <w:rFonts w:cs="Calibri" w:ascii="Calibri" w:hAnsi="Calibri"/>
        </w:rPr>
        <w:t>уравнения</w:t>
      </w:r>
      <w:r>
        <w:rPr/>
        <w:t xml:space="preserve"> </w:t>
      </w:r>
      <w:r>
        <w:rPr>
          <w:rFonts w:cs="Calibri" w:ascii="Calibri" w:hAnsi="Calibri"/>
        </w:rPr>
        <w:t>и</w:t>
      </w:r>
      <w:r>
        <w:rPr/>
        <w:t xml:space="preserve"> </w:t>
      </w:r>
      <w:r>
        <w:rPr>
          <w:rFonts w:cs="Calibri" w:ascii="Calibri" w:hAnsi="Calibri"/>
        </w:rPr>
        <w:t>коэффициенты</w:t>
      </w:r>
      <w:r>
        <w:rPr>
          <w:rFonts w:ascii="Calibri" w:hAnsi="Calibri" w:asciiTheme="minorHAnsi" w:hAnsiTheme="minorHAnsi"/>
        </w:rPr>
        <w:t xml:space="preserve"> </w:t>
      </w:r>
      <w:r>
        <w:rPr>
          <w:rFonts w:cs="Calibri" w:ascii="Calibri" w:hAnsi="Calibri"/>
        </w:rPr>
        <w:t>правой</w:t>
      </w:r>
      <w:r>
        <w:rPr/>
        <w:t xml:space="preserve"> </w:t>
      </w:r>
      <w:r>
        <w:rPr>
          <w:rFonts w:cs="Calibri" w:ascii="Calibri" w:hAnsi="Calibri"/>
        </w:rPr>
        <w:t>часть</w:t>
      </w:r>
      <w:r>
        <w:rPr/>
        <w:t xml:space="preserve"> </w:t>
      </w:r>
      <w:r>
        <w:rPr>
          <w:rFonts w:cs="Calibri" w:ascii="Calibri" w:hAnsi="Calibri"/>
        </w:rPr>
        <w:t>уравнения</w:t>
      </w:r>
      <w:r>
        <w:rPr/>
        <w:t xml:space="preserve">. </w:t>
      </w:r>
      <w:r>
        <w:rPr>
          <w:rFonts w:cs="Calibri" w:ascii="Calibri" w:hAnsi="Calibri"/>
        </w:rPr>
        <w:t xml:space="preserve">В левой и правой части уравнения идентификаторы соответствуют идентификаторам в таблице </w:t>
      </w:r>
      <w:r>
        <w:rPr>
          <w:rFonts w:cs="Calibri" w:ascii="Calibri" w:hAnsi="Calibri"/>
          <w:lang w:val="en-US"/>
        </w:rPr>
        <w:t>compound</w:t>
      </w:r>
      <w:r>
        <w:rPr>
          <w:rFonts w:cs="Calibri" w:ascii="Calibri" w:hAnsi="Calibri"/>
        </w:rPr>
        <w:t xml:space="preserve">, которая содержит все химические соединения. Поиск по базе данных осуществляется при помощи оператора </w:t>
      </w:r>
      <w:r>
        <w:rPr>
          <w:rFonts w:cs="Calibri" w:ascii="Calibri" w:hAnsi="Calibri"/>
          <w:lang w:val="en-US"/>
        </w:rPr>
        <w:t>SELECT</w:t>
      </w:r>
      <w:r>
        <w:rPr>
          <w:rFonts w:cs="Calibri" w:ascii="Calibri" w:hAnsi="Calibri"/>
        </w:rPr>
        <w:t>, общий вид которого вы можете видеть на слайде. По сути он выводит те уравнения, в которых есть все искомые компоненты. Перед выводом результата пользователю, вывод сортируется относительно частоты встречаемости и выводится пользователю.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</w:rPr>
        <w:t xml:space="preserve">6: </w:t>
      </w:r>
      <w:r>
        <w:rPr>
          <w:rFonts w:ascii="Calibri" w:hAnsi="Calibri" w:asciiTheme="minorHAnsi" w:hAnsiTheme="minorHAnsi"/>
        </w:rPr>
        <w:t>В результате проделанной работы создано мобильное приложение, решающее химические уравнения, процесс использования которого прост и понятен. Данное приложение полезно всем школьникам средних классов, проходящим неорганическую химию при подготовке к экзаменам и зачётам.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ng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Times New Roman"/>
      <w:color w:val="auto"/>
      <w:kern w:val="2"/>
      <w:sz w:val="36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TextBody"/>
    <w:uiPriority w:val="10"/>
    <w:qFormat/>
    <w:pPr/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14" w:customStyle="1">
    <w:name w:val="Текст в заданном формате"/>
    <w:basedOn w:val="Normal"/>
    <w:qFormat/>
    <w:pPr/>
    <w:rPr>
      <w:rFonts w:ascii="Liberation Mono" w:hAnsi="Liberation Mono" w:eastAsia="NSimSun" w:cs="Liberation Mono"/>
      <w:sz w:val="20"/>
      <w:szCs w:val="20"/>
    </w:rPr>
  </w:style>
  <w:style w:type="paragraph" w:styleId="Style15" w:customStyle="1">
    <w:name w:val="Объект без заливки"/>
    <w:basedOn w:val="Normal"/>
    <w:qFormat/>
    <w:pPr/>
    <w:rPr/>
  </w:style>
  <w:style w:type="paragraph" w:styleId="Style16" w:customStyle="1">
    <w:name w:val="Объект без заливки и линий"/>
    <w:basedOn w:val="Normal"/>
    <w:qFormat/>
    <w:pPr/>
    <w:rPr/>
  </w:style>
  <w:style w:type="paragraph" w:styleId="A4" w:customStyle="1">
    <w:name w:val="A4"/>
    <w:basedOn w:val="PlainText"/>
    <w:qFormat/>
    <w:pPr/>
    <w:rPr>
      <w:rFonts w:ascii="Noto Sans" w:hAnsi="Noto Sans"/>
      <w:sz w:val="36"/>
    </w:rPr>
  </w:style>
  <w:style w:type="paragraph" w:styleId="PlainText">
    <w:name w:val="Plain Text"/>
    <w:basedOn w:val="Caption1"/>
    <w:qFormat/>
    <w:pPr/>
    <w:rPr/>
  </w:style>
  <w:style w:type="paragraph" w:styleId="4" w:customStyle="1">
    <w:name w:val="Заглавие А4"/>
    <w:basedOn w:val="A4"/>
    <w:qFormat/>
    <w:pPr/>
    <w:rPr>
      <w:sz w:val="88"/>
    </w:rPr>
  </w:style>
  <w:style w:type="paragraph" w:styleId="41" w:customStyle="1">
    <w:name w:val="Заголовок А4"/>
    <w:basedOn w:val="A4"/>
    <w:qFormat/>
    <w:pPr/>
    <w:rPr>
      <w:sz w:val="48"/>
    </w:rPr>
  </w:style>
  <w:style w:type="paragraph" w:styleId="42" w:customStyle="1">
    <w:name w:val="Текст А4"/>
    <w:basedOn w:val="A4"/>
    <w:qFormat/>
    <w:pPr/>
    <w:rPr/>
  </w:style>
  <w:style w:type="paragraph" w:styleId="A0" w:customStyle="1">
    <w:name w:val="A0"/>
    <w:basedOn w:val="PlainText"/>
    <w:qFormat/>
    <w:pPr/>
    <w:rPr>
      <w:rFonts w:ascii="Noto Sans" w:hAnsi="Noto Sans"/>
      <w:sz w:val="95"/>
    </w:rPr>
  </w:style>
  <w:style w:type="paragraph" w:styleId="0" w:customStyle="1">
    <w:name w:val="Заглавие А0"/>
    <w:basedOn w:val="A4"/>
    <w:qFormat/>
    <w:pPr/>
    <w:rPr>
      <w:sz w:val="192"/>
    </w:rPr>
  </w:style>
  <w:style w:type="paragraph" w:styleId="01" w:customStyle="1">
    <w:name w:val="Заголовок А0"/>
    <w:basedOn w:val="A4"/>
    <w:qFormat/>
    <w:pPr/>
    <w:rPr>
      <w:sz w:val="144"/>
    </w:rPr>
  </w:style>
  <w:style w:type="paragraph" w:styleId="02" w:customStyle="1">
    <w:name w:val="Текст А0"/>
    <w:basedOn w:val="A4"/>
    <w:qFormat/>
    <w:pPr/>
    <w:rPr/>
  </w:style>
  <w:style w:type="paragraph" w:styleId="Style17" w:customStyle="1">
    <w:name w:val="Графика"/>
    <w:qFormat/>
    <w:pPr>
      <w:widowControl/>
      <w:bidi w:val="0"/>
      <w:spacing w:before="0" w:after="0"/>
      <w:jc w:val="left"/>
    </w:pPr>
    <w:rPr>
      <w:rFonts w:ascii="Liberation Sans" w:hAnsi="Liberation Sans" w:eastAsia="Tahoma" w:cs="Times New Roman"/>
      <w:color w:val="auto"/>
      <w:kern w:val="2"/>
      <w:sz w:val="36"/>
      <w:szCs w:val="24"/>
      <w:lang w:val="ru-RU" w:eastAsia="zh-CN" w:bidi="hi-IN"/>
    </w:rPr>
  </w:style>
  <w:style w:type="paragraph" w:styleId="Style18" w:customStyle="1">
    <w:name w:val="Фигуры"/>
    <w:basedOn w:val="Style17"/>
    <w:qFormat/>
    <w:pPr/>
    <w:rPr>
      <w:b/>
      <w:sz w:val="28"/>
    </w:rPr>
  </w:style>
  <w:style w:type="paragraph" w:styleId="Style19" w:customStyle="1">
    <w:name w:val="Заливка"/>
    <w:basedOn w:val="Style18"/>
    <w:qFormat/>
    <w:pPr/>
    <w:rPr/>
  </w:style>
  <w:style w:type="paragraph" w:styleId="Style20" w:customStyle="1">
    <w:name w:val="Заливка синим"/>
    <w:basedOn w:val="Style19"/>
    <w:qFormat/>
    <w:pPr/>
    <w:rPr>
      <w:color w:val="FFFFFF"/>
    </w:rPr>
  </w:style>
  <w:style w:type="paragraph" w:styleId="Style21" w:customStyle="1">
    <w:name w:val="Заливка зелёным"/>
    <w:basedOn w:val="Style19"/>
    <w:qFormat/>
    <w:pPr/>
    <w:rPr>
      <w:color w:val="FFFFFF"/>
    </w:rPr>
  </w:style>
  <w:style w:type="paragraph" w:styleId="Style22" w:customStyle="1">
    <w:name w:val="Заливка красным"/>
    <w:basedOn w:val="Style19"/>
    <w:qFormat/>
    <w:pPr/>
    <w:rPr>
      <w:color w:val="FFFFFF"/>
    </w:rPr>
  </w:style>
  <w:style w:type="paragraph" w:styleId="Style23" w:customStyle="1">
    <w:name w:val="Заливка жёлтым"/>
    <w:basedOn w:val="Style19"/>
    <w:qFormat/>
    <w:pPr/>
    <w:rPr>
      <w:color w:val="FFFFFF"/>
    </w:rPr>
  </w:style>
  <w:style w:type="paragraph" w:styleId="Style24" w:customStyle="1">
    <w:name w:val="Контур"/>
    <w:basedOn w:val="Style18"/>
    <w:qFormat/>
    <w:pPr/>
    <w:rPr/>
  </w:style>
  <w:style w:type="paragraph" w:styleId="Style25" w:customStyle="1">
    <w:name w:val="Контур синий"/>
    <w:basedOn w:val="Style24"/>
    <w:qFormat/>
    <w:pPr/>
    <w:rPr>
      <w:color w:val="355269"/>
    </w:rPr>
  </w:style>
  <w:style w:type="paragraph" w:styleId="Style26" w:customStyle="1">
    <w:name w:val="Контур зеленый"/>
    <w:basedOn w:val="Style24"/>
    <w:qFormat/>
    <w:pPr/>
    <w:rPr>
      <w:color w:val="127622"/>
    </w:rPr>
  </w:style>
  <w:style w:type="paragraph" w:styleId="Style27" w:customStyle="1">
    <w:name w:val="Контур красный"/>
    <w:basedOn w:val="Style24"/>
    <w:qFormat/>
    <w:pPr/>
    <w:rPr>
      <w:color w:val="C9211E"/>
    </w:rPr>
  </w:style>
  <w:style w:type="paragraph" w:styleId="Style28" w:customStyle="1">
    <w:name w:val="Контур жёлтый"/>
    <w:basedOn w:val="Style24"/>
    <w:qFormat/>
    <w:pPr/>
    <w:rPr>
      <w:color w:val="B47804"/>
    </w:rPr>
  </w:style>
  <w:style w:type="paragraph" w:styleId="Style29" w:customStyle="1">
    <w:name w:val="Линии"/>
    <w:basedOn w:val="Style17"/>
    <w:qFormat/>
    <w:pPr/>
    <w:rPr/>
  </w:style>
  <w:style w:type="paragraph" w:styleId="Style30" w:customStyle="1">
    <w:name w:val="Стрелки"/>
    <w:basedOn w:val="Style29"/>
    <w:qFormat/>
    <w:pPr/>
    <w:rPr/>
  </w:style>
  <w:style w:type="paragraph" w:styleId="Style31" w:customStyle="1">
    <w:name w:val="Штриховая линия"/>
    <w:basedOn w:val="Style29"/>
    <w:qFormat/>
    <w:pPr/>
    <w:rPr/>
  </w:style>
  <w:style w:type="paragraph" w:styleId="DefaultLTGliederung1" w:customStyle="1">
    <w:name w:val="Default~LT~Gliederung 1"/>
    <w:qFormat/>
    <w:pPr>
      <w:widowControl/>
      <w:bidi w:val="0"/>
      <w:spacing w:before="283" w:after="0"/>
      <w:jc w:val="left"/>
    </w:pPr>
    <w:rPr>
      <w:rFonts w:ascii="Mangal" w:hAnsi="Mangal" w:eastAsia="Tahoma" w:cs="Times New Roman"/>
      <w:color w:val="auto"/>
      <w:kern w:val="2"/>
      <w:sz w:val="64"/>
      <w:szCs w:val="24"/>
      <w:lang w:val="ru-RU" w:eastAsia="zh-CN" w:bidi="hi-IN"/>
    </w:rPr>
  </w:style>
  <w:style w:type="paragraph" w:styleId="DefaultLTGliederung2" w:customStyle="1">
    <w:name w:val="Default~LT~Gliederung 2"/>
    <w:basedOn w:val="DefaultLTGliederung1"/>
    <w:qFormat/>
    <w:pPr>
      <w:spacing w:before="227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pPr>
      <w:spacing w:before="17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pPr>
      <w:spacing w:before="113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pPr>
      <w:spacing w:before="57" w:after="0"/>
    </w:pPr>
    <w:rPr/>
  </w:style>
  <w:style w:type="paragraph" w:styleId="DefaultLTGliederung6" w:customStyle="1">
    <w:name w:val="Default~LT~Gliederung 6"/>
    <w:basedOn w:val="DefaultLTGliederung5"/>
    <w:qFormat/>
    <w:pPr/>
    <w:rPr/>
  </w:style>
  <w:style w:type="paragraph" w:styleId="DefaultLTGliederung7" w:customStyle="1">
    <w:name w:val="Default~LT~Gliederung 7"/>
    <w:basedOn w:val="DefaultLTGliederung6"/>
    <w:qFormat/>
    <w:pPr/>
    <w:rPr/>
  </w:style>
  <w:style w:type="paragraph" w:styleId="DefaultLTGliederung8" w:customStyle="1">
    <w:name w:val="Default~LT~Gliederung 8"/>
    <w:basedOn w:val="DefaultLTGliederung7"/>
    <w:qFormat/>
    <w:pPr/>
    <w:rPr/>
  </w:style>
  <w:style w:type="paragraph" w:styleId="DefaultLTGliederung9" w:customStyle="1">
    <w:name w:val="Default~LT~Gliederung 9"/>
    <w:basedOn w:val="DefaultLTGliederung8"/>
    <w:qFormat/>
    <w:pPr/>
    <w:rPr/>
  </w:style>
  <w:style w:type="paragraph" w:styleId="DefaultLTTitel" w:customStyle="1">
    <w:name w:val="Default~LT~Titel"/>
    <w:qFormat/>
    <w:pPr>
      <w:widowControl/>
      <w:bidi w:val="0"/>
      <w:spacing w:before="0" w:after="0"/>
      <w:jc w:val="center"/>
    </w:pPr>
    <w:rPr>
      <w:rFonts w:ascii="Mangal" w:hAnsi="Mangal" w:eastAsia="Tahoma" w:cs="Times New Roman"/>
      <w:color w:val="auto"/>
      <w:kern w:val="2"/>
      <w:sz w:val="88"/>
      <w:szCs w:val="24"/>
      <w:lang w:val="ru-RU" w:eastAsia="zh-CN" w:bidi="hi-IN"/>
    </w:rPr>
  </w:style>
  <w:style w:type="paragraph" w:styleId="DefaultLTUntertitel" w:customStyle="1">
    <w:name w:val="Default~LT~Untertitel"/>
    <w:qFormat/>
    <w:pPr>
      <w:widowControl/>
      <w:bidi w:val="0"/>
      <w:spacing w:before="0" w:after="0"/>
      <w:jc w:val="center"/>
    </w:pPr>
    <w:rPr>
      <w:rFonts w:ascii="Mangal" w:hAnsi="Mangal" w:eastAsia="Tahoma" w:cs="Times New Roman"/>
      <w:color w:val="auto"/>
      <w:kern w:val="2"/>
      <w:sz w:val="64"/>
      <w:szCs w:val="24"/>
      <w:lang w:val="ru-RU" w:eastAsia="zh-CN" w:bidi="hi-IN"/>
    </w:rPr>
  </w:style>
  <w:style w:type="paragraph" w:styleId="DefaultLTNotizen" w:customStyle="1">
    <w:name w:val="Default~LT~Notizen"/>
    <w:qFormat/>
    <w:pPr>
      <w:widowControl/>
      <w:bidi w:val="0"/>
      <w:spacing w:before="0" w:after="0"/>
      <w:ind w:left="340" w:hanging="340"/>
      <w:jc w:val="left"/>
    </w:pPr>
    <w:rPr>
      <w:rFonts w:ascii="Mangal" w:hAnsi="Mangal" w:eastAsia="Tahoma" w:cs="Times New Roman"/>
      <w:color w:val="auto"/>
      <w:kern w:val="2"/>
      <w:sz w:val="40"/>
      <w:szCs w:val="24"/>
      <w:lang w:val="ru-RU" w:eastAsia="zh-CN" w:bidi="hi-IN"/>
    </w:rPr>
  </w:style>
  <w:style w:type="paragraph" w:styleId="DefaultLTHintergrundobjekte" w:customStyle="1">
    <w:name w:val="Default~LT~Hintergrundobjekte"/>
    <w:qFormat/>
    <w:pPr>
      <w:widowControl/>
      <w:bidi w:val="0"/>
      <w:spacing w:before="0" w:after="0"/>
      <w:jc w:val="left"/>
    </w:pPr>
    <w:rPr>
      <w:rFonts w:eastAsia="Tahoma" w:cs="Times New Roman" w:ascii="Liberation Serif" w:hAnsi="Liberation Serif"/>
      <w:color w:val="auto"/>
      <w:kern w:val="2"/>
      <w:sz w:val="36"/>
      <w:szCs w:val="24"/>
      <w:lang w:val="ru-RU" w:eastAsia="zh-CN" w:bidi="hi-IN"/>
    </w:rPr>
  </w:style>
  <w:style w:type="paragraph" w:styleId="DefaultLTHintergrund" w:customStyle="1">
    <w:name w:val="Default~LT~Hintergrund"/>
    <w:qFormat/>
    <w:pPr>
      <w:widowControl/>
      <w:bidi w:val="0"/>
      <w:spacing w:before="0" w:after="0"/>
      <w:jc w:val="left"/>
    </w:pPr>
    <w:rPr>
      <w:rFonts w:eastAsia="Tahoma" w:cs="Times New Roman" w:ascii="Liberation Serif" w:hAnsi="Liberation Serif"/>
      <w:color w:val="auto"/>
      <w:kern w:val="2"/>
      <w:sz w:val="36"/>
      <w:szCs w:val="24"/>
      <w:lang w:val="ru-RU" w:eastAsia="zh-CN" w:bidi="hi-IN"/>
    </w:rPr>
  </w:style>
  <w:style w:type="paragraph" w:styleId="Default" w:customStyle="1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Times New Roman"/>
      <w:color w:val="auto"/>
      <w:kern w:val="2"/>
      <w:sz w:val="36"/>
      <w:szCs w:val="24"/>
      <w:lang w:val="ru-RU" w:eastAsia="zh-CN" w:bidi="hi-IN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32" w:customStyle="1">
    <w:name w:val="Объекты фона"/>
    <w:qFormat/>
    <w:pPr>
      <w:widowControl/>
      <w:bidi w:val="0"/>
      <w:spacing w:before="0" w:after="0"/>
      <w:jc w:val="left"/>
    </w:pPr>
    <w:rPr>
      <w:rFonts w:eastAsia="Tahoma" w:cs="Times New Roman" w:ascii="Liberation Serif" w:hAnsi="Liberation Serif"/>
      <w:color w:val="auto"/>
      <w:kern w:val="2"/>
      <w:sz w:val="36"/>
      <w:szCs w:val="24"/>
      <w:lang w:val="ru-RU" w:eastAsia="zh-CN" w:bidi="hi-IN"/>
    </w:rPr>
  </w:style>
  <w:style w:type="paragraph" w:styleId="Style33" w:customStyle="1">
    <w:name w:val="Фон"/>
    <w:qFormat/>
    <w:pPr>
      <w:widowControl/>
      <w:bidi w:val="0"/>
      <w:spacing w:before="0" w:after="0"/>
      <w:jc w:val="left"/>
    </w:pPr>
    <w:rPr>
      <w:rFonts w:eastAsia="Tahoma" w:cs="Times New Roman" w:ascii="Liberation Serif" w:hAnsi="Liberation Serif"/>
      <w:color w:val="auto"/>
      <w:kern w:val="2"/>
      <w:sz w:val="36"/>
      <w:szCs w:val="24"/>
      <w:lang w:val="ru-RU" w:eastAsia="zh-CN" w:bidi="hi-IN"/>
    </w:rPr>
  </w:style>
  <w:style w:type="paragraph" w:styleId="Style34" w:customStyle="1">
    <w:name w:val="Примечания"/>
    <w:qFormat/>
    <w:pPr>
      <w:widowControl/>
      <w:bidi w:val="0"/>
      <w:spacing w:before="0" w:after="0"/>
      <w:ind w:left="340" w:hanging="340"/>
      <w:jc w:val="left"/>
    </w:pPr>
    <w:rPr>
      <w:rFonts w:ascii="Mangal" w:hAnsi="Mangal" w:eastAsia="Tahoma" w:cs="Times New Roman"/>
      <w:color w:val="auto"/>
      <w:kern w:val="2"/>
      <w:sz w:val="40"/>
      <w:szCs w:val="24"/>
      <w:lang w:val="ru-RU" w:eastAsia="zh-CN" w:bidi="hi-IN"/>
    </w:rPr>
  </w:style>
  <w:style w:type="paragraph" w:styleId="1" w:customStyle="1">
    <w:name w:val="Структура 1"/>
    <w:qFormat/>
    <w:pPr>
      <w:widowControl/>
      <w:bidi w:val="0"/>
      <w:spacing w:before="283" w:after="0"/>
      <w:jc w:val="left"/>
    </w:pPr>
    <w:rPr>
      <w:rFonts w:ascii="Mangal" w:hAnsi="Mangal" w:eastAsia="Tahoma" w:cs="Times New Roman"/>
      <w:color w:val="auto"/>
      <w:kern w:val="2"/>
      <w:sz w:val="64"/>
      <w:szCs w:val="24"/>
      <w:lang w:val="ru-RU" w:eastAsia="zh-CN" w:bidi="hi-IN"/>
    </w:rPr>
  </w:style>
  <w:style w:type="paragraph" w:styleId="2" w:customStyle="1">
    <w:name w:val="Структура 2"/>
    <w:basedOn w:val="1"/>
    <w:qFormat/>
    <w:pPr>
      <w:spacing w:before="227" w:after="0"/>
    </w:pPr>
    <w:rPr>
      <w:sz w:val="56"/>
    </w:rPr>
  </w:style>
  <w:style w:type="paragraph" w:styleId="3" w:customStyle="1">
    <w:name w:val="Структура 3"/>
    <w:basedOn w:val="2"/>
    <w:qFormat/>
    <w:pPr>
      <w:spacing w:before="170" w:after="0"/>
    </w:pPr>
    <w:rPr>
      <w:sz w:val="48"/>
    </w:rPr>
  </w:style>
  <w:style w:type="paragraph" w:styleId="43" w:customStyle="1">
    <w:name w:val="Структура 4"/>
    <w:basedOn w:val="3"/>
    <w:qFormat/>
    <w:pPr>
      <w:spacing w:before="113" w:after="0"/>
    </w:pPr>
    <w:rPr>
      <w:sz w:val="40"/>
    </w:rPr>
  </w:style>
  <w:style w:type="paragraph" w:styleId="5" w:customStyle="1">
    <w:name w:val="Структура 5"/>
    <w:basedOn w:val="43"/>
    <w:qFormat/>
    <w:pPr>
      <w:spacing w:before="57" w:after="0"/>
    </w:pPr>
    <w:rPr/>
  </w:style>
  <w:style w:type="paragraph" w:styleId="6" w:customStyle="1">
    <w:name w:val="Структура 6"/>
    <w:basedOn w:val="5"/>
    <w:qFormat/>
    <w:pPr/>
    <w:rPr/>
  </w:style>
  <w:style w:type="paragraph" w:styleId="7" w:customStyle="1">
    <w:name w:val="Структура 7"/>
    <w:basedOn w:val="6"/>
    <w:qFormat/>
    <w:pPr/>
    <w:rPr/>
  </w:style>
  <w:style w:type="paragraph" w:styleId="8" w:customStyle="1">
    <w:name w:val="Структура 8"/>
    <w:basedOn w:val="7"/>
    <w:qFormat/>
    <w:pPr/>
    <w:rPr/>
  </w:style>
  <w:style w:type="paragraph" w:styleId="9" w:customStyle="1">
    <w:name w:val="Структура 9"/>
    <w:basedOn w:val="8"/>
    <w:qFormat/>
    <w:pPr/>
    <w:rPr/>
  </w:style>
  <w:style w:type="paragraph" w:styleId="Objectwitharrow" w:customStyle="1">
    <w:name w:val="objectwitharrow"/>
    <w:basedOn w:val="Normal"/>
    <w:qFormat/>
    <w:pPr/>
    <w:rPr/>
  </w:style>
  <w:style w:type="paragraph" w:styleId="Objectwithshadow" w:customStyle="1">
    <w:name w:val="objectwithshadow"/>
    <w:basedOn w:val="Normal"/>
    <w:qFormat/>
    <w:pPr/>
    <w:rPr/>
  </w:style>
  <w:style w:type="paragraph" w:styleId="Objectwithnofillandnoline" w:customStyle="1">
    <w:name w:val="Object with no fill and no line"/>
    <w:basedOn w:val="Normal"/>
    <w:qFormat/>
    <w:pPr/>
    <w:rPr/>
  </w:style>
  <w:style w:type="paragraph" w:styleId="Text" w:customStyle="1">
    <w:name w:val="text"/>
    <w:basedOn w:val="Normal"/>
    <w:qFormat/>
    <w:pPr/>
    <w:rPr/>
  </w:style>
  <w:style w:type="paragraph" w:styleId="Textbody1" w:customStyle="1">
    <w:name w:val="textbody"/>
    <w:basedOn w:val="Normal"/>
    <w:qFormat/>
    <w:pPr/>
    <w:rPr/>
  </w:style>
  <w:style w:type="paragraph" w:styleId="Textbodyjustfied" w:customStyle="1">
    <w:name w:val="textbodyjustfied"/>
    <w:basedOn w:val="Normal"/>
    <w:qFormat/>
    <w:pPr/>
    <w:rPr/>
  </w:style>
  <w:style w:type="paragraph" w:styleId="Textbodyindent" w:customStyle="1">
    <w:name w:val="textbodyindent"/>
    <w:basedOn w:val="Normal"/>
    <w:qFormat/>
    <w:pPr>
      <w:ind w:firstLine="340"/>
    </w:pPr>
    <w:rPr/>
  </w:style>
  <w:style w:type="paragraph" w:styleId="Title1" w:customStyle="1">
    <w:name w:val="title1"/>
    <w:basedOn w:val="Normal"/>
    <w:qFormat/>
    <w:pPr>
      <w:jc w:val="center"/>
    </w:pPr>
    <w:rPr/>
  </w:style>
  <w:style w:type="paragraph" w:styleId="Title2" w:customStyle="1">
    <w:name w:val="title2"/>
    <w:basedOn w:val="Normal"/>
    <w:qFormat/>
    <w:pPr>
      <w:spacing w:before="57" w:after="57"/>
      <w:ind w:right="113" w:hanging="0"/>
      <w:jc w:val="center"/>
    </w:pPr>
    <w:rPr/>
  </w:style>
  <w:style w:type="paragraph" w:styleId="Headline" w:customStyle="1">
    <w:name w:val="headline"/>
    <w:basedOn w:val="Normal"/>
    <w:qFormat/>
    <w:pPr>
      <w:spacing w:before="238" w:after="119"/>
    </w:pPr>
    <w:rPr/>
  </w:style>
  <w:style w:type="paragraph" w:styleId="Headline1" w:customStyle="1">
    <w:name w:val="headline1"/>
    <w:basedOn w:val="Normal"/>
    <w:qFormat/>
    <w:pPr>
      <w:spacing w:before="238" w:after="119"/>
    </w:pPr>
    <w:rPr/>
  </w:style>
  <w:style w:type="paragraph" w:styleId="Headline2" w:customStyle="1">
    <w:name w:val="headline2"/>
    <w:basedOn w:val="Normal"/>
    <w:qFormat/>
    <w:pPr>
      <w:spacing w:before="238" w:after="119"/>
    </w:pPr>
    <w:rPr/>
  </w:style>
  <w:style w:type="paragraph" w:styleId="Measure" w:customStyle="1">
    <w:name w:val="measu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LibreOffice/6.3.5.2$Linux_X86_64 LibreOffice_project/30$Build-2</Application>
  <Pages>4</Pages>
  <Words>467</Words>
  <Characters>3227</Characters>
  <CharactersWithSpaces>3691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2019-11-06T23:33:00Z</dcterms:created>
  <dc:creator/>
  <dc:description/>
  <dc:language>ru-RU</dc:language>
  <cp:lastModifiedBy>user</cp:lastModifiedBy>
  <cp:lastPrinted>2020-02-06T23:36:00Z</cp:lastPrinted>
  <dcterms:modified xsi:type="dcterms:W3CDTF">2020-03-12T04:40:00Z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