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F7864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# A </w:t>
      </w:r>
      <w:proofErr w:type="spellStart"/>
      <w:r w:rsidRPr="00E1541B">
        <w:rPr>
          <w:rFonts w:ascii="Courier New" w:hAnsi="Courier New" w:cs="Courier New"/>
        </w:rPr>
        <w:t>tibble</w:t>
      </w:r>
      <w:proofErr w:type="spellEnd"/>
      <w:r w:rsidRPr="00E1541B">
        <w:rPr>
          <w:rFonts w:ascii="Courier New" w:hAnsi="Courier New" w:cs="Courier New"/>
        </w:rPr>
        <w:t>: 60 Ã— 5</w:t>
      </w:r>
    </w:p>
    <w:p w14:paraId="1F9A7117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   Bioassay      Treatment                variable statistic       p</w:t>
      </w:r>
    </w:p>
    <w:p w14:paraId="02F15441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   &lt;</w:t>
      </w:r>
      <w:proofErr w:type="spellStart"/>
      <w:r w:rsidRPr="00E1541B">
        <w:rPr>
          <w:rFonts w:ascii="Courier New" w:hAnsi="Courier New" w:cs="Courier New"/>
        </w:rPr>
        <w:t>fct</w:t>
      </w:r>
      <w:proofErr w:type="spellEnd"/>
      <w:r w:rsidRPr="00E1541B">
        <w:rPr>
          <w:rFonts w:ascii="Courier New" w:hAnsi="Courier New" w:cs="Courier New"/>
        </w:rPr>
        <w:t>&gt;         &lt;</w:t>
      </w:r>
      <w:proofErr w:type="spellStart"/>
      <w:r w:rsidRPr="00E1541B">
        <w:rPr>
          <w:rFonts w:ascii="Courier New" w:hAnsi="Courier New" w:cs="Courier New"/>
        </w:rPr>
        <w:t>fct</w:t>
      </w:r>
      <w:proofErr w:type="spellEnd"/>
      <w:r w:rsidRPr="00E1541B">
        <w:rPr>
          <w:rFonts w:ascii="Courier New" w:hAnsi="Courier New" w:cs="Courier New"/>
        </w:rPr>
        <w:t>&gt;                    &lt;chr&gt;        &lt;</w:t>
      </w:r>
      <w:proofErr w:type="spellStart"/>
      <w:r w:rsidRPr="00E1541B">
        <w:rPr>
          <w:rFonts w:ascii="Courier New" w:hAnsi="Courier New" w:cs="Courier New"/>
        </w:rPr>
        <w:t>dbl</w:t>
      </w:r>
      <w:proofErr w:type="spellEnd"/>
      <w:r w:rsidRPr="00E1541B">
        <w:rPr>
          <w:rFonts w:ascii="Courier New" w:hAnsi="Courier New" w:cs="Courier New"/>
        </w:rPr>
        <w:t>&gt;   &lt;</w:t>
      </w:r>
      <w:proofErr w:type="spellStart"/>
      <w:r w:rsidRPr="00E1541B">
        <w:rPr>
          <w:rFonts w:ascii="Courier New" w:hAnsi="Courier New" w:cs="Courier New"/>
        </w:rPr>
        <w:t>dbl</w:t>
      </w:r>
      <w:proofErr w:type="spellEnd"/>
      <w:r w:rsidRPr="00E1541B">
        <w:rPr>
          <w:rFonts w:ascii="Courier New" w:hAnsi="Courier New" w:cs="Courier New"/>
        </w:rPr>
        <w:t>&gt;</w:t>
      </w:r>
    </w:p>
    <w:p w14:paraId="7F39ED5E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 1 Carbamazepine Control                  B_72         0.894 0.404  </w:t>
      </w:r>
    </w:p>
    <w:p w14:paraId="6C543259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 2 Carbamazepine Solvent Control          B_72         0.968 0.831  </w:t>
      </w:r>
    </w:p>
    <w:p w14:paraId="751C7332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 3 Carbamazepine Nutrient Control         B_72         0.984 0.924  </w:t>
      </w:r>
    </w:p>
    <w:p w14:paraId="5F7C3089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 4 Carbamazepine Nutrient-Solvent Control B_72         0.965 0.813  </w:t>
      </w:r>
    </w:p>
    <w:p w14:paraId="3A5EDCD9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 5 Carbamazepine C low                    B_72         0.885 0.359  </w:t>
      </w:r>
    </w:p>
    <w:p w14:paraId="644B4BF1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 6 Carbamazepine C high                   B_72         0.915 0.507  </w:t>
      </w:r>
    </w:p>
    <w:p w14:paraId="37AD57F5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 7 Carbamazepine C+D low                  B_72         0.797 0.0977 </w:t>
      </w:r>
    </w:p>
    <w:p w14:paraId="10143211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 8 Carbamazepine C+D high                 B_72         0.902 0.442  </w:t>
      </w:r>
    </w:p>
    <w:p w14:paraId="71D16467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 9 Carbamazepine C+P low                  B_72         0.915 0.512  </w:t>
      </w:r>
    </w:p>
    <w:p w14:paraId="0905C665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10 Carbamazepine C+P high                 B_72         0.995 0.983  </w:t>
      </w:r>
    </w:p>
    <w:p w14:paraId="3D98D7A6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11 Carbamazepine C+Q low                  B_72         0.907 0.469  </w:t>
      </w:r>
    </w:p>
    <w:p w14:paraId="2B95D5AB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12 Carbamazepine C+Q high                 B_72         0.829 0.165  </w:t>
      </w:r>
    </w:p>
    <w:p w14:paraId="2E32DD36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13 Carbamazepine C low N                  B_72         0.967 0.823  </w:t>
      </w:r>
    </w:p>
    <w:p w14:paraId="705D1D28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14 Carbamazepine C high N                 B_72         0.808 0.118  </w:t>
      </w:r>
    </w:p>
    <w:p w14:paraId="3F347EBE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15 Carbamazepine C+D low N                B_72         0.911 0.486  </w:t>
      </w:r>
    </w:p>
    <w:p w14:paraId="5BEF1890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16 Carbamazepine C+D high N               B_72         0.898 0.423  </w:t>
      </w:r>
    </w:p>
    <w:p w14:paraId="7E8E2879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17 Carbamazepine C+P low N                B_72         0.888 0.372  </w:t>
      </w:r>
    </w:p>
    <w:p w14:paraId="2EB393D5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18 Carbamazepine C+P high N               B_72         0.994 0.977  </w:t>
      </w:r>
    </w:p>
    <w:p w14:paraId="3A3B1F2E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2B50E7">
        <w:rPr>
          <w:rFonts w:ascii="Courier New" w:hAnsi="Courier New" w:cs="Courier New"/>
          <w:highlight w:val="yellow"/>
        </w:rPr>
        <w:t>19 Carbamazepine C+Q low N                B_72         0.745 0.0347</w:t>
      </w:r>
      <w:r w:rsidRPr="00E1541B">
        <w:rPr>
          <w:rFonts w:ascii="Courier New" w:hAnsi="Courier New" w:cs="Courier New"/>
        </w:rPr>
        <w:t xml:space="preserve"> </w:t>
      </w:r>
    </w:p>
    <w:p w14:paraId="09280886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20 Carbamazepine C+Q high N               B_72         0.946 0.694  </w:t>
      </w:r>
    </w:p>
    <w:p w14:paraId="5FDBA3DE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21 PFOS          Control                  B_72         0.878 0.332  </w:t>
      </w:r>
    </w:p>
    <w:p w14:paraId="082A556B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22 PFOS          Solvent Control          B_72         0.927 0.579  </w:t>
      </w:r>
    </w:p>
    <w:p w14:paraId="5B1B8E36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23 PFOS          Nutrient Control         B_72         0.852 0.233  </w:t>
      </w:r>
    </w:p>
    <w:p w14:paraId="4B2B8B21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24 PFOS          Nutrient-Solvent Control B_72         0.880 0.338  </w:t>
      </w:r>
    </w:p>
    <w:p w14:paraId="60853ED6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25 PFOS          P low                    B_72         0.782 0.0740 </w:t>
      </w:r>
    </w:p>
    <w:p w14:paraId="72C88D60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26 PFOS          P high                   B_72         0.877 0.326  </w:t>
      </w:r>
    </w:p>
    <w:p w14:paraId="12E4A2D3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27 PFOS          P+C low                  B_72         0.977 0.882  </w:t>
      </w:r>
    </w:p>
    <w:p w14:paraId="6847315F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28 PFOS          P+C high                 B_72         0.835 0.183  </w:t>
      </w:r>
    </w:p>
    <w:p w14:paraId="0E3DF69C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29 PFOS          P+D low                  B_72         0.941 0.659  </w:t>
      </w:r>
    </w:p>
    <w:p w14:paraId="7A2A8421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30 PFOS          P+D high                 B_72         0.988 0.945  </w:t>
      </w:r>
    </w:p>
    <w:p w14:paraId="4C1BCE70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31 PFOS          P+Q low                  B_72         0.909 0.478  </w:t>
      </w:r>
    </w:p>
    <w:p w14:paraId="61CB809E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32 PFOS          P+Q high                 B_72         0.967 0.820  </w:t>
      </w:r>
    </w:p>
    <w:p w14:paraId="571216BF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33 PFOS          P low N                  B_72         0.999 0.997  </w:t>
      </w:r>
    </w:p>
    <w:p w14:paraId="6BFF860F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34 PFOS          P high N                 B_72         0.981 0.910  </w:t>
      </w:r>
    </w:p>
    <w:p w14:paraId="44C6E423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35 PFOS          P+C low N                B_72         0.887 0.370  </w:t>
      </w:r>
    </w:p>
    <w:p w14:paraId="1D2AE1C4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36 PFOS          P+C high N               B_72         0.996 0.986  </w:t>
      </w:r>
    </w:p>
    <w:p w14:paraId="1123E7E2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37 PFOS          P+D low N                B_72         0.930 0.595  </w:t>
      </w:r>
    </w:p>
    <w:p w14:paraId="29838E1D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38 PFOS          P+D high N               B_72         0.963 0.799  </w:t>
      </w:r>
    </w:p>
    <w:p w14:paraId="36EFAD2D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39 PFOS          P+Q low N                B_72         0.986 0.939  </w:t>
      </w:r>
    </w:p>
    <w:p w14:paraId="23D36B7F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40 PFOS          P+Q high N               B_72         0.906 0.460  </w:t>
      </w:r>
    </w:p>
    <w:p w14:paraId="00CF99F1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41 6ppd-q        Control                  B_72         0.949 0.707  </w:t>
      </w:r>
    </w:p>
    <w:p w14:paraId="37516BDF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>42 6ppd-q        Solvent Control          B_72         0.692 0.00941</w:t>
      </w:r>
    </w:p>
    <w:p w14:paraId="49A42221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43 6ppd-q        Nutrient Control         B_72         0.891 0.390  </w:t>
      </w:r>
    </w:p>
    <w:p w14:paraId="38BE224E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44 6ppd-q        Nutrient-Solvent Control B_72         0.974 0.867  </w:t>
      </w:r>
    </w:p>
    <w:p w14:paraId="7136EDC3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45 6ppd-q        Q low                    B_72         0.782 0.0736 </w:t>
      </w:r>
    </w:p>
    <w:p w14:paraId="634C5377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46 6ppd-q        Q high                   B_72         0.774 0.0635 </w:t>
      </w:r>
    </w:p>
    <w:p w14:paraId="022ADF5D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47 6ppd-q        Q+C low                  B_72         0.839 0.192  </w:t>
      </w:r>
    </w:p>
    <w:p w14:paraId="41C7B22D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48 6ppd-q        Q+C high                 B_72         0.970 0.839  </w:t>
      </w:r>
    </w:p>
    <w:p w14:paraId="250B3574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49 6ppd-q        Q+D low                  B_72         0.871 0.302  </w:t>
      </w:r>
    </w:p>
    <w:p w14:paraId="3A0E6A19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50 6ppd-q        Q+D high                 B_72         0.906 0.460  </w:t>
      </w:r>
    </w:p>
    <w:p w14:paraId="56091B72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51 6ppd-q        Q+P low                  B_72         0.960 0.782  </w:t>
      </w:r>
    </w:p>
    <w:p w14:paraId="366EC080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2B50E7">
        <w:rPr>
          <w:rFonts w:ascii="Courier New" w:hAnsi="Courier New" w:cs="Courier New"/>
          <w:highlight w:val="yellow"/>
        </w:rPr>
        <w:lastRenderedPageBreak/>
        <w:t>52 6ppd-q        Q+P high                 B_72         0.728 0.0236</w:t>
      </w:r>
      <w:r w:rsidRPr="00E1541B">
        <w:rPr>
          <w:rFonts w:ascii="Courier New" w:hAnsi="Courier New" w:cs="Courier New"/>
        </w:rPr>
        <w:t xml:space="preserve"> </w:t>
      </w:r>
    </w:p>
    <w:p w14:paraId="51DBD168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53 6ppd-q        Q low N                  B_72         0.935 0.624  </w:t>
      </w:r>
    </w:p>
    <w:p w14:paraId="78FD53A0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54 6ppd-q        Q high N                 B_72         0.890 0.383  </w:t>
      </w:r>
    </w:p>
    <w:p w14:paraId="297E20F4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55 6ppd-q        Q+C low N                B_72         0.954 0.740  </w:t>
      </w:r>
    </w:p>
    <w:p w14:paraId="66C305FB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56 6ppd-q        Q+C high N               B_72         0.914 0.504  </w:t>
      </w:r>
    </w:p>
    <w:p w14:paraId="62C96A1D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57 6ppd-q        Q+D low N                B_72         0.962 0.792  </w:t>
      </w:r>
    </w:p>
    <w:p w14:paraId="63F8C502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58 6ppd-q        Q+D high N               B_72         0.985 0.930  </w:t>
      </w:r>
    </w:p>
    <w:p w14:paraId="59AABBD6" w14:textId="77777777" w:rsidR="00E1541B" w:rsidRP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59 6ppd-q        Q+P low N                B_72         0.973 0.860  </w:t>
      </w:r>
    </w:p>
    <w:p w14:paraId="05F4DFFB" w14:textId="77777777" w:rsidR="00E1541B" w:rsidRDefault="00E1541B" w:rsidP="00E1541B">
      <w:pPr>
        <w:pStyle w:val="PlainText"/>
        <w:rPr>
          <w:rFonts w:ascii="Courier New" w:hAnsi="Courier New" w:cs="Courier New"/>
        </w:rPr>
      </w:pPr>
      <w:r w:rsidRPr="00E1541B">
        <w:rPr>
          <w:rFonts w:ascii="Courier New" w:hAnsi="Courier New" w:cs="Courier New"/>
        </w:rPr>
        <w:t xml:space="preserve">60 6ppd-q        Q+P high N               B_72         0.890 0.385  </w:t>
      </w:r>
    </w:p>
    <w:sectPr w:rsidR="00E1541B" w:rsidSect="00E1541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D4"/>
    <w:rsid w:val="0005366C"/>
    <w:rsid w:val="0007128C"/>
    <w:rsid w:val="00081E51"/>
    <w:rsid w:val="000E75DD"/>
    <w:rsid w:val="001645B1"/>
    <w:rsid w:val="0016555E"/>
    <w:rsid w:val="00184BBE"/>
    <w:rsid w:val="00211733"/>
    <w:rsid w:val="00293753"/>
    <w:rsid w:val="002B3476"/>
    <w:rsid w:val="002B50E7"/>
    <w:rsid w:val="003356B3"/>
    <w:rsid w:val="00337CBE"/>
    <w:rsid w:val="00346FD4"/>
    <w:rsid w:val="0037182C"/>
    <w:rsid w:val="003A6053"/>
    <w:rsid w:val="00450431"/>
    <w:rsid w:val="00466C81"/>
    <w:rsid w:val="004B41C4"/>
    <w:rsid w:val="004F2829"/>
    <w:rsid w:val="00505729"/>
    <w:rsid w:val="00543965"/>
    <w:rsid w:val="005558DB"/>
    <w:rsid w:val="005B4426"/>
    <w:rsid w:val="005D072D"/>
    <w:rsid w:val="005F7932"/>
    <w:rsid w:val="0060534C"/>
    <w:rsid w:val="006340E2"/>
    <w:rsid w:val="006426CE"/>
    <w:rsid w:val="00680426"/>
    <w:rsid w:val="007A3A91"/>
    <w:rsid w:val="007A722B"/>
    <w:rsid w:val="0086180E"/>
    <w:rsid w:val="00864C3B"/>
    <w:rsid w:val="00884EDD"/>
    <w:rsid w:val="008D6137"/>
    <w:rsid w:val="008D63FA"/>
    <w:rsid w:val="008E5496"/>
    <w:rsid w:val="008E7524"/>
    <w:rsid w:val="0096386B"/>
    <w:rsid w:val="00966B1D"/>
    <w:rsid w:val="009850BD"/>
    <w:rsid w:val="009B1F05"/>
    <w:rsid w:val="009B53C2"/>
    <w:rsid w:val="009C436E"/>
    <w:rsid w:val="009D64EA"/>
    <w:rsid w:val="00A151CF"/>
    <w:rsid w:val="00A7311C"/>
    <w:rsid w:val="00AA5BE5"/>
    <w:rsid w:val="00B60848"/>
    <w:rsid w:val="00B674C6"/>
    <w:rsid w:val="00B8175C"/>
    <w:rsid w:val="00BA0886"/>
    <w:rsid w:val="00BD17C2"/>
    <w:rsid w:val="00C00FB8"/>
    <w:rsid w:val="00C31398"/>
    <w:rsid w:val="00C86CA0"/>
    <w:rsid w:val="00CD24FB"/>
    <w:rsid w:val="00CE1A47"/>
    <w:rsid w:val="00CF5F02"/>
    <w:rsid w:val="00D55B1D"/>
    <w:rsid w:val="00D9369C"/>
    <w:rsid w:val="00DA0556"/>
    <w:rsid w:val="00DF19B8"/>
    <w:rsid w:val="00E1541B"/>
    <w:rsid w:val="00E264CC"/>
    <w:rsid w:val="00ED34F0"/>
    <w:rsid w:val="00F146EE"/>
    <w:rsid w:val="00FD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947E8"/>
  <w15:chartTrackingRefBased/>
  <w15:docId w15:val="{E2C54802-5310-436A-AE07-C06F3151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7729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7729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650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Schlenker</dc:creator>
  <cp:keywords/>
  <dc:description/>
  <cp:lastModifiedBy>Cat Schlenker</cp:lastModifiedBy>
  <cp:revision>2</cp:revision>
  <dcterms:created xsi:type="dcterms:W3CDTF">2026-03-13T15:21:00Z</dcterms:created>
  <dcterms:modified xsi:type="dcterms:W3CDTF">2026-03-13T15:21:00Z</dcterms:modified>
</cp:coreProperties>
</file>