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 A"/>
          <w:b w:val="1"/>
          <w:bCs w:val="1"/>
        </w:rPr>
      </w:pPr>
      <w:r>
        <w:rPr>
          <w:rStyle w:val="None A"/>
          <w:b w:val="1"/>
          <w:bCs w:val="1"/>
          <w:rtl w:val="0"/>
          <w:lang w:val="en-US"/>
        </w:rPr>
        <w:t>DATA WRANGLING</w:t>
      </w:r>
    </w:p>
    <w:p>
      <w:pPr>
        <w:pStyle w:val="Body A"/>
        <w:rPr>
          <w:rStyle w:val="None A"/>
          <w:b w:val="1"/>
          <w:bCs w:val="1"/>
        </w:rPr>
      </w:pPr>
      <w:r>
        <w:rPr>
          <w:rStyle w:val="None A"/>
          <w:b w:val="1"/>
          <w:bCs w:val="1"/>
          <w:rtl w:val="0"/>
          <w:lang w:val="en-US"/>
        </w:rPr>
        <w:t>COSRX Twitter Sentiment Analysis</w:t>
      </w:r>
    </w:p>
    <w:p>
      <w:pPr>
        <w:pStyle w:val="Body A"/>
        <w:rPr>
          <w:rStyle w:val="None A"/>
          <w:b w:val="1"/>
          <w:bCs w:val="1"/>
        </w:rPr>
      </w:pPr>
      <w:r>
        <w:rPr>
          <w:rStyle w:val="None A"/>
          <w:b w:val="1"/>
          <w:bCs w:val="1"/>
          <w:rtl w:val="0"/>
          <w:lang w:val="en-US"/>
        </w:rPr>
        <w:t>By Cate de Leon</w:t>
      </w:r>
    </w:p>
    <w:p>
      <w:pPr>
        <w:pStyle w:val="Body A"/>
      </w:pPr>
    </w:p>
    <w:p>
      <w:pPr>
        <w:pStyle w:val="Body A"/>
        <w:rPr>
          <w:rStyle w:val="None A"/>
          <w:b w:val="1"/>
          <w:bCs w:val="1"/>
        </w:rPr>
      </w:pPr>
      <w:r>
        <w:rPr>
          <w:rStyle w:val="None A"/>
          <w:b w:val="1"/>
          <w:bCs w:val="1"/>
          <w:rtl w:val="0"/>
          <w:lang w:val="en-US"/>
        </w:rPr>
        <w:t>About the data: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Our data </w:t>
      </w:r>
      <w:r>
        <w:rPr>
          <w:rtl w:val="0"/>
        </w:rPr>
        <w:t xml:space="preserve">about the cult-fave Korean beauty brand COSRX </w:t>
      </w:r>
      <w:r>
        <w:rPr>
          <w:rtl w:val="0"/>
        </w:rPr>
        <w:t xml:space="preserve">was extracted from Twitter by creating a Twitter app via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"http://apps.twitter.com"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http://apps.twitter.com</w:t>
      </w:r>
      <w:r>
        <w:rPr/>
        <w:fldChar w:fldCharType="end" w:fldLock="0"/>
      </w:r>
      <w:r>
        <w:rPr>
          <w:rtl w:val="0"/>
        </w:rPr>
        <w:t>. The app was created t</w:t>
      </w:r>
      <w:r>
        <w:rPr>
          <w:rtl w:val="0"/>
        </w:rPr>
        <w:t xml:space="preserve">o obtain URLs, tokens, and keys necessary for extraction. We then used the searchTwitteR function (from the twitteR package) to get tweets that contained the word </w:t>
      </w:r>
      <w:r>
        <w:rPr>
          <w:rtl w:val="0"/>
        </w:rPr>
        <w:t>“</w:t>
      </w:r>
      <w:r>
        <w:rPr>
          <w:rtl w:val="0"/>
        </w:rPr>
        <w:t>cosrx</w:t>
      </w:r>
      <w:r>
        <w:rPr>
          <w:rtl w:val="0"/>
        </w:rPr>
        <w:t xml:space="preserve">” </w:t>
      </w:r>
      <w:r>
        <w:rPr>
          <w:rtl w:val="0"/>
        </w:rPr>
        <w:t>in the English language. We saved the extracted tweets into a .csv file (tweetsDF.csv).</w:t>
      </w:r>
    </w:p>
    <w:p>
      <w:pPr>
        <w:pStyle w:val="Body A"/>
      </w:pPr>
    </w:p>
    <w:p>
      <w:pPr>
        <w:pStyle w:val="Body A"/>
      </w:pPr>
      <w:r>
        <w:rPr>
          <w:rtl w:val="0"/>
        </w:rPr>
        <w:t>It includes 1,100 tweets that were created from February 14 to 24, 2018. Unfortunately, as most Twitter users don</w:t>
      </w:r>
      <w:r>
        <w:rPr>
          <w:rtl w:val="0"/>
        </w:rPr>
        <w:t>’</w:t>
      </w:r>
      <w:r>
        <w:rPr>
          <w:rtl w:val="0"/>
        </w:rPr>
        <w:t>t turn on their location, 1,099 out of the 1,100 observations for the variables longitude and latitude are NA.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data contains 17 variables in total, including the tweet text, the user</w:t>
      </w:r>
      <w:r>
        <w:rPr>
          <w:rtl w:val="0"/>
        </w:rPr>
        <w:t>’</w:t>
      </w:r>
      <w:r>
        <w:rPr>
          <w:rtl w:val="0"/>
        </w:rPr>
        <w:t>s Twitter handle, date of tweet creation, whether or not a tweet was favorited or retweeted, and how many favorites or retweets it received.</w:t>
      </w:r>
    </w:p>
    <w:p>
      <w:pPr>
        <w:pStyle w:val="Body A"/>
      </w:pPr>
    </w:p>
    <w:p>
      <w:pPr>
        <w:pStyle w:val="Body A"/>
        <w:rPr>
          <w:rStyle w:val="None A"/>
          <w:b w:val="1"/>
          <w:bCs w:val="1"/>
        </w:rPr>
      </w:pPr>
      <w:r>
        <w:rPr>
          <w:rStyle w:val="None A"/>
          <w:b w:val="1"/>
          <w:bCs w:val="1"/>
          <w:rtl w:val="0"/>
          <w:lang w:val="en-US"/>
        </w:rPr>
        <w:t>Data wrangling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Since our analysis will focus tweet sentiments, we are only using the variables </w:t>
      </w:r>
      <w:r>
        <w:rPr>
          <w:rStyle w:val="None A"/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(an int to be used as an index) and </w:t>
      </w:r>
      <w:r>
        <w:rPr>
          <w:rStyle w:val="None A"/>
          <w:b w:val="1"/>
          <w:bCs w:val="1"/>
          <w:rtl w:val="0"/>
          <w:lang w:val="en-US"/>
        </w:rPr>
        <w:t xml:space="preserve">text </w:t>
      </w:r>
      <w:r>
        <w:rPr>
          <w:rtl w:val="0"/>
        </w:rPr>
        <w:t>in the data frame. Thus, the goal is is to clean up the text with regex, removing Twitter handles, punctuation, RT headers and links.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We also removed stop words and custom stop words, to get rid of gibberish and be left with words that are relevant. </w:t>
      </w:r>
    </w:p>
    <w:p>
      <w:pPr>
        <w:pStyle w:val="Body A"/>
      </w:pPr>
    </w:p>
    <w:p>
      <w:pPr>
        <w:pStyle w:val="Body A"/>
      </w:pPr>
      <w:r>
        <w:rPr>
          <w:rtl w:val="0"/>
        </w:rPr>
        <w:t>Since this is a huge corpus of text, the tweets were cleaned up to the point that nonsensical words no longer showed up in exploratory data analysis (getting top words, creating wordclouds, and running a Latent Dirichlet allocation).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cleaned up data set was then written into a separate .csv file (clean_tweets.csv).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last step was tokenizing the words to prepare for text mining.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character" w:styleId="Hyperlink.0">
    <w:name w:val="Hyperlink.0"/>
    <w:basedOn w:val="None A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